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D36C21F" w14:textId="6C8F3354" w:rsidR="00E452EF" w:rsidRPr="00E452EF" w:rsidRDefault="00E452EF" w:rsidP="00E452EF">
      <w:pPr>
        <w:spacing w:before="0" w:after="0" w:line="312" w:lineRule="auto"/>
        <w:rPr>
          <w:b/>
          <w:sz w:val="32"/>
          <w:szCs w:val="20"/>
        </w:rPr>
      </w:pPr>
      <w:r w:rsidRPr="00E452EF">
        <w:rPr>
          <w:b/>
          <w:sz w:val="32"/>
          <w:szCs w:val="20"/>
        </w:rPr>
        <w:t>Nachrichtensendungen verstehen und selbst erstellen</w:t>
      </w:r>
    </w:p>
    <w:p w14:paraId="6E325050" w14:textId="77777777" w:rsidR="00E452EF" w:rsidRPr="00E452EF" w:rsidRDefault="00E452EF" w:rsidP="00E452EF">
      <w:pPr>
        <w:spacing w:before="0" w:after="0" w:line="312" w:lineRule="auto"/>
        <w:rPr>
          <w:b/>
          <w:sz w:val="20"/>
          <w:szCs w:val="20"/>
        </w:rPr>
      </w:pPr>
    </w:p>
    <w:p w14:paraId="78C202EA" w14:textId="4DA0CAC0" w:rsidR="00E452EF" w:rsidRPr="00E452EF" w:rsidRDefault="00E452EF" w:rsidP="00E452EF">
      <w:pPr>
        <w:spacing w:before="0" w:after="0" w:line="312" w:lineRule="auto"/>
        <w:rPr>
          <w:b/>
          <w:sz w:val="28"/>
          <w:szCs w:val="20"/>
        </w:rPr>
      </w:pPr>
      <w:r w:rsidRPr="00E452EF">
        <w:rPr>
          <w:b/>
          <w:sz w:val="28"/>
          <w:szCs w:val="20"/>
        </w:rPr>
        <w:t>Medien in die Schule</w:t>
      </w:r>
    </w:p>
    <w:p w14:paraId="1B3FF49E" w14:textId="77777777" w:rsidR="00E452EF" w:rsidRPr="00E452EF" w:rsidRDefault="00E452EF" w:rsidP="00E452EF">
      <w:pPr>
        <w:spacing w:before="0" w:after="0" w:line="312" w:lineRule="auto"/>
        <w:rPr>
          <w:b/>
          <w:sz w:val="20"/>
          <w:szCs w:val="20"/>
        </w:rPr>
      </w:pPr>
    </w:p>
    <w:p w14:paraId="45F6BB2D" w14:textId="041A1A31" w:rsidR="00E452EF" w:rsidRPr="00E452EF" w:rsidRDefault="00E452EF" w:rsidP="00E452EF">
      <w:pPr>
        <w:spacing w:before="0" w:after="0" w:line="312" w:lineRule="auto"/>
        <w:rPr>
          <w:b/>
          <w:sz w:val="20"/>
          <w:szCs w:val="20"/>
        </w:rPr>
      </w:pPr>
      <w:r w:rsidRPr="00E452EF">
        <w:rPr>
          <w:b/>
          <w:sz w:val="20"/>
          <w:szCs w:val="20"/>
        </w:rPr>
        <w:t>Materialien für den Unterricht</w:t>
      </w:r>
    </w:p>
    <w:p w14:paraId="7FDE7A3A" w14:textId="77777777" w:rsidR="00E452EF" w:rsidRDefault="00E452EF">
      <w:pPr>
        <w:suppressAutoHyphens w:val="0"/>
        <w:spacing w:before="0" w:after="200" w:line="276" w:lineRule="auto"/>
        <w:rPr>
          <w:rFonts w:asciiTheme="minorHAnsi" w:hAnsiTheme="minorHAnsi"/>
          <w:b/>
          <w:bCs/>
        </w:rPr>
      </w:pPr>
      <w:r>
        <w:rPr>
          <w:rFonts w:asciiTheme="minorHAnsi" w:hAnsiTheme="minorHAnsi"/>
          <w:b/>
          <w:bCs/>
        </w:rPr>
        <w:br w:type="page"/>
      </w:r>
    </w:p>
    <w:p w14:paraId="1B509DDB" w14:textId="6BADA6A2" w:rsidR="00E71D35" w:rsidRPr="00CB26A8" w:rsidRDefault="00E71D35" w:rsidP="00CB26A8">
      <w:pPr>
        <w:spacing w:before="0" w:after="0" w:line="288" w:lineRule="auto"/>
        <w:rPr>
          <w:b/>
          <w:bCs/>
          <w:sz w:val="24"/>
          <w:szCs w:val="20"/>
        </w:rPr>
      </w:pPr>
      <w:r w:rsidRPr="00CB26A8">
        <w:rPr>
          <w:b/>
          <w:bCs/>
          <w:sz w:val="24"/>
          <w:szCs w:val="20"/>
        </w:rPr>
        <w:lastRenderedPageBreak/>
        <w:t>Impressum</w:t>
      </w:r>
    </w:p>
    <w:p w14:paraId="7EC4A4CF" w14:textId="77777777" w:rsidR="00E71D35" w:rsidRPr="00CB26A8" w:rsidRDefault="00E71D35" w:rsidP="00CB26A8">
      <w:pPr>
        <w:spacing w:before="0" w:after="0" w:line="288" w:lineRule="auto"/>
        <w:rPr>
          <w:b/>
          <w:bCs/>
          <w:sz w:val="20"/>
          <w:szCs w:val="20"/>
        </w:rPr>
      </w:pPr>
    </w:p>
    <w:p w14:paraId="58F399A0" w14:textId="77777777" w:rsidR="00E71D35" w:rsidRPr="00CB26A8" w:rsidRDefault="00E71D35" w:rsidP="00CB26A8">
      <w:pPr>
        <w:spacing w:before="0" w:after="0" w:line="288" w:lineRule="auto"/>
        <w:rPr>
          <w:b/>
          <w:bCs/>
          <w:sz w:val="20"/>
          <w:szCs w:val="20"/>
        </w:rPr>
      </w:pPr>
      <w:r w:rsidRPr="00CB26A8">
        <w:rPr>
          <w:b/>
          <w:bCs/>
          <w:sz w:val="20"/>
          <w:szCs w:val="20"/>
        </w:rPr>
        <w:t xml:space="preserve">Titel: </w:t>
      </w:r>
    </w:p>
    <w:p w14:paraId="4B8D33EB" w14:textId="77777777" w:rsidR="009A62A4" w:rsidRPr="009A62A4" w:rsidRDefault="009A62A4" w:rsidP="009A62A4">
      <w:pPr>
        <w:spacing w:before="0" w:after="0" w:line="288" w:lineRule="auto"/>
        <w:rPr>
          <w:b/>
          <w:bCs/>
          <w:sz w:val="20"/>
          <w:szCs w:val="20"/>
        </w:rPr>
      </w:pPr>
      <w:r w:rsidRPr="009A62A4">
        <w:rPr>
          <w:b/>
          <w:bCs/>
          <w:sz w:val="20"/>
          <w:szCs w:val="20"/>
        </w:rPr>
        <w:t>Nachrichtensendungen verstehen und selbst erstellen</w:t>
      </w:r>
    </w:p>
    <w:p w14:paraId="030DA34E" w14:textId="77777777" w:rsidR="009A62A4" w:rsidRPr="009A62A4" w:rsidRDefault="009A62A4" w:rsidP="009A62A4">
      <w:pPr>
        <w:spacing w:before="0" w:after="0" w:line="288" w:lineRule="auto"/>
        <w:rPr>
          <w:b/>
          <w:bCs/>
          <w:sz w:val="20"/>
          <w:szCs w:val="20"/>
        </w:rPr>
      </w:pPr>
      <w:r w:rsidRPr="009A62A4">
        <w:rPr>
          <w:b/>
          <w:bCs/>
          <w:sz w:val="20"/>
          <w:szCs w:val="20"/>
        </w:rPr>
        <w:t>im Projekt „Medien in die Schule“</w:t>
      </w:r>
    </w:p>
    <w:p w14:paraId="0D1E7701" w14:textId="5D51C699" w:rsidR="00E71D35" w:rsidRPr="00CB26A8" w:rsidRDefault="009A62A4" w:rsidP="00CB26A8">
      <w:pPr>
        <w:spacing w:before="0" w:after="0" w:line="288" w:lineRule="auto"/>
        <w:rPr>
          <w:sz w:val="20"/>
          <w:szCs w:val="20"/>
        </w:rPr>
      </w:pPr>
      <w:r w:rsidRPr="009A62A4">
        <w:rPr>
          <w:b/>
          <w:bCs/>
          <w:sz w:val="20"/>
          <w:szCs w:val="20"/>
        </w:rPr>
        <w:t>- Materialien für den Unterricht -</w:t>
      </w:r>
    </w:p>
    <w:p w14:paraId="23E02518" w14:textId="77777777" w:rsidR="009A62A4" w:rsidRDefault="009A62A4" w:rsidP="00CB26A8">
      <w:pPr>
        <w:spacing w:before="0" w:after="0" w:line="288" w:lineRule="auto"/>
        <w:rPr>
          <w:b/>
          <w:bCs/>
          <w:sz w:val="20"/>
          <w:szCs w:val="20"/>
        </w:rPr>
      </w:pPr>
    </w:p>
    <w:p w14:paraId="64C8234C" w14:textId="77777777" w:rsidR="00E71D35" w:rsidRPr="00CB26A8" w:rsidRDefault="00E71D35" w:rsidP="00CB26A8">
      <w:pPr>
        <w:spacing w:before="0" w:after="0" w:line="288" w:lineRule="auto"/>
        <w:rPr>
          <w:b/>
          <w:bCs/>
          <w:sz w:val="20"/>
          <w:szCs w:val="20"/>
        </w:rPr>
      </w:pPr>
      <w:r w:rsidRPr="00CB26A8">
        <w:rPr>
          <w:b/>
          <w:bCs/>
          <w:sz w:val="20"/>
          <w:szCs w:val="20"/>
        </w:rPr>
        <w:t xml:space="preserve">Herausgeber: </w:t>
      </w:r>
    </w:p>
    <w:p w14:paraId="6CFF14D1" w14:textId="77777777" w:rsidR="00E71D35" w:rsidRPr="00CB26A8" w:rsidRDefault="00E71D35" w:rsidP="00CB26A8">
      <w:pPr>
        <w:spacing w:before="0" w:after="0" w:line="288" w:lineRule="auto"/>
        <w:rPr>
          <w:b/>
          <w:bCs/>
          <w:sz w:val="20"/>
          <w:szCs w:val="20"/>
        </w:rPr>
      </w:pPr>
      <w:r w:rsidRPr="00CB26A8">
        <w:rPr>
          <w:noProof/>
          <w:sz w:val="20"/>
          <w:szCs w:val="20"/>
          <w:lang w:eastAsia="de-DE"/>
        </w:rPr>
        <w:drawing>
          <wp:anchor distT="0" distB="0" distL="114300" distR="114300" simplePos="0" relativeHeight="251652608" behindDoc="0" locked="0" layoutInCell="1" allowOverlap="1" wp14:anchorId="1423364A" wp14:editId="25E66211">
            <wp:simplePos x="0" y="0"/>
            <wp:positionH relativeFrom="column">
              <wp:posOffset>4827270</wp:posOffset>
            </wp:positionH>
            <wp:positionV relativeFrom="paragraph">
              <wp:posOffset>114935</wp:posOffset>
            </wp:positionV>
            <wp:extent cx="1022350" cy="643255"/>
            <wp:effectExtent l="0" t="0" r="6350" b="4445"/>
            <wp:wrapSquare wrapText="bothSides"/>
            <wp:docPr id="7" name="Grafik 7" descr="fsm_tr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sm_tran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22350" cy="6432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EFB7373" w14:textId="77777777" w:rsidR="00491068" w:rsidRPr="00BB1AD0" w:rsidRDefault="00491068" w:rsidP="00491068">
      <w:pPr>
        <w:rPr>
          <w:rFonts w:asciiTheme="minorHAnsi" w:hAnsiTheme="minorHAnsi"/>
        </w:rPr>
      </w:pPr>
      <w:r w:rsidRPr="00BB1AD0">
        <w:rPr>
          <w:rFonts w:asciiTheme="minorHAnsi" w:hAnsiTheme="minorHAnsi"/>
        </w:rPr>
        <w:t>Freiwillige Selbstkontrolle Multimedia-Diensteanbieter e.V.</w:t>
      </w:r>
    </w:p>
    <w:p w14:paraId="0F890634" w14:textId="77777777" w:rsidR="00491068" w:rsidRPr="00BB1AD0" w:rsidRDefault="00491068" w:rsidP="00491068">
      <w:pPr>
        <w:rPr>
          <w:rFonts w:asciiTheme="minorHAnsi" w:hAnsiTheme="minorHAnsi"/>
        </w:rPr>
      </w:pPr>
      <w:r>
        <w:rPr>
          <w:rFonts w:asciiTheme="minorHAnsi" w:hAnsiTheme="minorHAnsi"/>
        </w:rPr>
        <w:t>Beuthstraße 6</w:t>
      </w:r>
    </w:p>
    <w:p w14:paraId="16BFC372" w14:textId="77777777" w:rsidR="00491068" w:rsidRPr="00BB1AD0" w:rsidRDefault="00491068" w:rsidP="00491068">
      <w:pPr>
        <w:rPr>
          <w:rFonts w:asciiTheme="minorHAnsi" w:hAnsiTheme="minorHAnsi"/>
        </w:rPr>
      </w:pPr>
      <w:r w:rsidRPr="00BB1AD0">
        <w:rPr>
          <w:rFonts w:asciiTheme="minorHAnsi" w:hAnsiTheme="minorHAnsi"/>
        </w:rPr>
        <w:t>101</w:t>
      </w:r>
      <w:r>
        <w:rPr>
          <w:rFonts w:asciiTheme="minorHAnsi" w:hAnsiTheme="minorHAnsi"/>
        </w:rPr>
        <w:t>17</w:t>
      </w:r>
      <w:r w:rsidRPr="00BB1AD0">
        <w:rPr>
          <w:rFonts w:asciiTheme="minorHAnsi" w:hAnsiTheme="minorHAnsi"/>
        </w:rPr>
        <w:t xml:space="preserve"> Berlin </w:t>
      </w:r>
    </w:p>
    <w:p w14:paraId="55B9BBFD" w14:textId="77777777" w:rsidR="00491068" w:rsidRPr="00BB1AD0" w:rsidRDefault="00491068" w:rsidP="00491068">
      <w:pPr>
        <w:rPr>
          <w:rFonts w:asciiTheme="minorHAnsi" w:hAnsiTheme="minorHAnsi"/>
        </w:rPr>
      </w:pPr>
      <w:r w:rsidRPr="00BB1AD0">
        <w:rPr>
          <w:rFonts w:asciiTheme="minorHAnsi" w:hAnsiTheme="minorHAnsi"/>
        </w:rPr>
        <w:t xml:space="preserve">030/ 24 04 84 </w:t>
      </w:r>
      <w:r>
        <w:rPr>
          <w:rFonts w:asciiTheme="minorHAnsi" w:hAnsiTheme="minorHAnsi"/>
        </w:rPr>
        <w:t>3</w:t>
      </w:r>
      <w:r w:rsidRPr="00BB1AD0">
        <w:rPr>
          <w:rFonts w:asciiTheme="minorHAnsi" w:hAnsiTheme="minorHAnsi"/>
        </w:rPr>
        <w:t>0</w:t>
      </w:r>
    </w:p>
    <w:p w14:paraId="516DAF01" w14:textId="77777777" w:rsidR="00491068" w:rsidRPr="00BB1AD0" w:rsidRDefault="00C51B2F" w:rsidP="00491068">
      <w:pPr>
        <w:rPr>
          <w:rFonts w:asciiTheme="minorHAnsi" w:hAnsiTheme="minorHAnsi"/>
        </w:rPr>
      </w:pPr>
      <w:hyperlink r:id="rId8" w:history="1">
        <w:r w:rsidR="00491068" w:rsidRPr="00BB1AD0">
          <w:rPr>
            <w:rStyle w:val="Hyperlink"/>
            <w:rFonts w:asciiTheme="minorHAnsi" w:eastAsia="MS Mincho" w:hAnsiTheme="minorHAnsi"/>
          </w:rPr>
          <w:t>www.fsm.de</w:t>
        </w:r>
      </w:hyperlink>
    </w:p>
    <w:p w14:paraId="77DF87E3" w14:textId="77777777" w:rsidR="00491068" w:rsidRPr="00BB1AD0" w:rsidRDefault="00491068" w:rsidP="00491068">
      <w:pPr>
        <w:rPr>
          <w:rFonts w:asciiTheme="minorHAnsi" w:hAnsiTheme="minorHAnsi"/>
        </w:rPr>
      </w:pPr>
      <w:r w:rsidRPr="00BB1AD0">
        <w:rPr>
          <w:rFonts w:asciiTheme="minorHAnsi" w:hAnsiTheme="minorHAnsi"/>
          <w:noProof/>
          <w:lang w:eastAsia="de-DE"/>
        </w:rPr>
        <w:drawing>
          <wp:anchor distT="0" distB="0" distL="114300" distR="114300" simplePos="0" relativeHeight="251665920" behindDoc="0" locked="0" layoutInCell="1" allowOverlap="1" wp14:anchorId="6C92E779" wp14:editId="5AC6F841">
            <wp:simplePos x="0" y="0"/>
            <wp:positionH relativeFrom="column">
              <wp:posOffset>3748405</wp:posOffset>
            </wp:positionH>
            <wp:positionV relativeFrom="paragraph">
              <wp:posOffset>168275</wp:posOffset>
            </wp:positionV>
            <wp:extent cx="2101215" cy="556895"/>
            <wp:effectExtent l="0" t="0" r="0" b="0"/>
            <wp:wrapSquare wrapText="bothSides"/>
            <wp:docPr id="20" name="Grafik 20" descr="FSF-logo_100_3z_RGB_300dpi_Dru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SF-logo_100_3z_RGB_300dpi_Druck"/>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01215" cy="556895"/>
                    </a:xfrm>
                    <a:prstGeom prst="rect">
                      <a:avLst/>
                    </a:prstGeom>
                    <a:noFill/>
                    <a:ln>
                      <a:noFill/>
                    </a:ln>
                  </pic:spPr>
                </pic:pic>
              </a:graphicData>
            </a:graphic>
          </wp:anchor>
        </w:drawing>
      </w:r>
    </w:p>
    <w:p w14:paraId="556CF717" w14:textId="77777777" w:rsidR="00491068" w:rsidRPr="00BB1AD0" w:rsidRDefault="00491068" w:rsidP="00491068">
      <w:pPr>
        <w:rPr>
          <w:rFonts w:asciiTheme="minorHAnsi" w:hAnsiTheme="minorHAnsi"/>
        </w:rPr>
      </w:pPr>
      <w:r w:rsidRPr="00BB1AD0">
        <w:rPr>
          <w:rFonts w:asciiTheme="minorHAnsi" w:hAnsiTheme="minorHAnsi"/>
        </w:rPr>
        <w:t xml:space="preserve">Freiwillige Selbstkontrolle Fernsehen e.V. </w:t>
      </w:r>
    </w:p>
    <w:p w14:paraId="50500F49" w14:textId="77777777" w:rsidR="00491068" w:rsidRPr="00BB1AD0" w:rsidRDefault="00491068" w:rsidP="00491068">
      <w:pPr>
        <w:rPr>
          <w:rFonts w:asciiTheme="minorHAnsi" w:hAnsiTheme="minorHAnsi"/>
        </w:rPr>
      </w:pPr>
      <w:r w:rsidRPr="00BB1AD0">
        <w:rPr>
          <w:rFonts w:asciiTheme="minorHAnsi" w:hAnsiTheme="minorHAnsi"/>
        </w:rPr>
        <w:t>Am Karlsbad 11</w:t>
      </w:r>
    </w:p>
    <w:p w14:paraId="2A674CDF" w14:textId="77777777" w:rsidR="00491068" w:rsidRPr="00BB1AD0" w:rsidRDefault="00491068" w:rsidP="00491068">
      <w:pPr>
        <w:rPr>
          <w:rFonts w:asciiTheme="minorHAnsi" w:hAnsiTheme="minorHAnsi"/>
        </w:rPr>
      </w:pPr>
      <w:r w:rsidRPr="00BB1AD0">
        <w:rPr>
          <w:rFonts w:asciiTheme="minorHAnsi" w:hAnsiTheme="minorHAnsi"/>
        </w:rPr>
        <w:t>10785 Berlin</w:t>
      </w:r>
    </w:p>
    <w:p w14:paraId="57FCC952" w14:textId="77777777" w:rsidR="00491068" w:rsidRPr="00BB1AD0" w:rsidRDefault="00491068" w:rsidP="00491068">
      <w:pPr>
        <w:rPr>
          <w:rFonts w:asciiTheme="minorHAnsi" w:hAnsiTheme="minorHAnsi"/>
        </w:rPr>
      </w:pPr>
      <w:r w:rsidRPr="00BB1AD0">
        <w:rPr>
          <w:rFonts w:asciiTheme="minorHAnsi" w:hAnsiTheme="minorHAnsi"/>
        </w:rPr>
        <w:t>030 / 23 08 36 20</w:t>
      </w:r>
    </w:p>
    <w:p w14:paraId="17C4457A" w14:textId="77777777" w:rsidR="00491068" w:rsidRPr="00BB1AD0" w:rsidRDefault="00C51B2F" w:rsidP="00491068">
      <w:pPr>
        <w:rPr>
          <w:rFonts w:asciiTheme="minorHAnsi" w:hAnsiTheme="minorHAnsi"/>
        </w:rPr>
      </w:pPr>
      <w:hyperlink r:id="rId10" w:history="1">
        <w:r w:rsidR="00491068" w:rsidRPr="00BB1AD0">
          <w:rPr>
            <w:rStyle w:val="Hyperlink"/>
            <w:rFonts w:asciiTheme="minorHAnsi" w:eastAsia="MS Mincho" w:hAnsiTheme="minorHAnsi"/>
          </w:rPr>
          <w:t>www.fsf.de</w:t>
        </w:r>
      </w:hyperlink>
    </w:p>
    <w:p w14:paraId="5FAA285E" w14:textId="77777777" w:rsidR="00491068" w:rsidRPr="00BB1AD0" w:rsidRDefault="00491068" w:rsidP="00491068">
      <w:pPr>
        <w:rPr>
          <w:rFonts w:asciiTheme="minorHAnsi" w:hAnsiTheme="minorHAnsi"/>
        </w:rPr>
      </w:pPr>
      <w:r>
        <w:rPr>
          <w:rFonts w:asciiTheme="minorHAnsi" w:hAnsiTheme="minorHAnsi"/>
          <w:noProof/>
          <w:lang w:eastAsia="de-DE"/>
        </w:rPr>
        <w:drawing>
          <wp:anchor distT="0" distB="0" distL="114300" distR="114300" simplePos="0" relativeHeight="251668992" behindDoc="0" locked="0" layoutInCell="1" allowOverlap="1" wp14:anchorId="1E2EB3A7" wp14:editId="00AEBF93">
            <wp:simplePos x="0" y="0"/>
            <wp:positionH relativeFrom="margin">
              <wp:align>right</wp:align>
            </wp:positionH>
            <wp:positionV relativeFrom="paragraph">
              <wp:posOffset>134620</wp:posOffset>
            </wp:positionV>
            <wp:extent cx="1933575" cy="628650"/>
            <wp:effectExtent l="0" t="0" r="9525" b="0"/>
            <wp:wrapSquare wrapText="bothSides"/>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oogle2015.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33575" cy="628650"/>
                    </a:xfrm>
                    <a:prstGeom prst="rect">
                      <a:avLst/>
                    </a:prstGeom>
                  </pic:spPr>
                </pic:pic>
              </a:graphicData>
            </a:graphic>
          </wp:anchor>
        </w:drawing>
      </w:r>
    </w:p>
    <w:p w14:paraId="1DDB9031" w14:textId="77777777" w:rsidR="00491068" w:rsidRPr="00BB1AD0" w:rsidRDefault="00491068" w:rsidP="00491068">
      <w:pPr>
        <w:rPr>
          <w:rFonts w:asciiTheme="minorHAnsi" w:hAnsiTheme="minorHAnsi"/>
        </w:rPr>
      </w:pPr>
      <w:r w:rsidRPr="00BB1AD0">
        <w:rPr>
          <w:rFonts w:asciiTheme="minorHAnsi" w:hAnsiTheme="minorHAnsi"/>
        </w:rPr>
        <w:t xml:space="preserve">Google Germany GmbH </w:t>
      </w:r>
    </w:p>
    <w:p w14:paraId="0B376CD0" w14:textId="77777777" w:rsidR="00491068" w:rsidRPr="00BB1AD0" w:rsidRDefault="00491068" w:rsidP="00491068">
      <w:pPr>
        <w:rPr>
          <w:rFonts w:asciiTheme="minorHAnsi" w:hAnsiTheme="minorHAnsi"/>
        </w:rPr>
      </w:pPr>
      <w:r w:rsidRPr="00BB1AD0">
        <w:rPr>
          <w:rFonts w:asciiTheme="minorHAnsi" w:hAnsiTheme="minorHAnsi"/>
        </w:rPr>
        <w:t>Unter den Linden 14</w:t>
      </w:r>
    </w:p>
    <w:p w14:paraId="68562633" w14:textId="77777777" w:rsidR="00491068" w:rsidRPr="00BB1AD0" w:rsidRDefault="00491068" w:rsidP="00491068">
      <w:pPr>
        <w:rPr>
          <w:rFonts w:asciiTheme="minorHAnsi" w:hAnsiTheme="minorHAnsi"/>
        </w:rPr>
      </w:pPr>
      <w:r w:rsidRPr="00BB1AD0">
        <w:rPr>
          <w:rFonts w:asciiTheme="minorHAnsi" w:hAnsiTheme="minorHAnsi"/>
        </w:rPr>
        <w:t>10117 Berlin</w:t>
      </w:r>
    </w:p>
    <w:p w14:paraId="4C046D09" w14:textId="77777777" w:rsidR="00491068" w:rsidRDefault="00491068" w:rsidP="00491068">
      <w:pPr>
        <w:rPr>
          <w:rFonts w:asciiTheme="minorHAnsi" w:hAnsiTheme="minorHAnsi"/>
        </w:rPr>
      </w:pPr>
    </w:p>
    <w:p w14:paraId="60D7CB6F" w14:textId="77777777" w:rsidR="00491068" w:rsidRDefault="00491068" w:rsidP="00491068">
      <w:pPr>
        <w:rPr>
          <w:rFonts w:asciiTheme="minorHAnsi" w:hAnsiTheme="minorHAnsi"/>
        </w:rPr>
      </w:pPr>
    </w:p>
    <w:p w14:paraId="51A44102" w14:textId="77777777" w:rsidR="00491068" w:rsidRPr="00BB1AD0" w:rsidRDefault="00491068" w:rsidP="00491068">
      <w:pPr>
        <w:rPr>
          <w:rFonts w:asciiTheme="minorHAnsi" w:hAnsiTheme="minorHAnsi"/>
        </w:rPr>
      </w:pPr>
    </w:p>
    <w:p w14:paraId="255EC1D8" w14:textId="77777777" w:rsidR="00491068" w:rsidRPr="00BB1AD0" w:rsidRDefault="00491068" w:rsidP="00491068">
      <w:pPr>
        <w:rPr>
          <w:rFonts w:asciiTheme="minorHAnsi" w:hAnsiTheme="minorHAnsi"/>
          <w:b/>
          <w:bCs/>
        </w:rPr>
      </w:pPr>
      <w:r>
        <w:rPr>
          <w:rFonts w:asciiTheme="minorHAnsi" w:hAnsiTheme="minorHAnsi"/>
          <w:noProof/>
          <w:lang w:eastAsia="de-DE"/>
        </w:rPr>
        <w:drawing>
          <wp:anchor distT="0" distB="0" distL="114300" distR="114300" simplePos="0" relativeHeight="251667968" behindDoc="0" locked="0" layoutInCell="1" allowOverlap="1" wp14:anchorId="4AF81CD4" wp14:editId="2B76D439">
            <wp:simplePos x="0" y="0"/>
            <wp:positionH relativeFrom="column">
              <wp:posOffset>-595630</wp:posOffset>
            </wp:positionH>
            <wp:positionV relativeFrom="paragraph">
              <wp:posOffset>314325</wp:posOffset>
            </wp:positionV>
            <wp:extent cx="1844970" cy="626110"/>
            <wp:effectExtent l="0" t="0" r="3175" b="2540"/>
            <wp:wrapSquare wrapText="bothSides"/>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uerbach Logo rgb.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44970" cy="626110"/>
                    </a:xfrm>
                    <a:prstGeom prst="rect">
                      <a:avLst/>
                    </a:prstGeom>
                  </pic:spPr>
                </pic:pic>
              </a:graphicData>
            </a:graphic>
          </wp:anchor>
        </w:drawing>
      </w:r>
      <w:r w:rsidRPr="00BB1AD0">
        <w:rPr>
          <w:rFonts w:asciiTheme="minorHAnsi" w:hAnsiTheme="minorHAnsi"/>
          <w:b/>
          <w:bCs/>
        </w:rPr>
        <w:t xml:space="preserve">Unterstützer: </w:t>
      </w:r>
    </w:p>
    <w:p w14:paraId="3F3F4653" w14:textId="77777777" w:rsidR="00491068" w:rsidRPr="00BB1AD0" w:rsidRDefault="00491068" w:rsidP="00491068">
      <w:pPr>
        <w:rPr>
          <w:rFonts w:asciiTheme="minorHAnsi" w:hAnsiTheme="minorHAnsi"/>
          <w:b/>
          <w:bCs/>
        </w:rPr>
      </w:pPr>
      <w:r w:rsidRPr="00BB1AD0">
        <w:rPr>
          <w:rFonts w:asciiTheme="minorHAnsi" w:hAnsiTheme="minorHAnsi"/>
          <w:noProof/>
          <w:lang w:eastAsia="de-DE"/>
        </w:rPr>
        <w:drawing>
          <wp:anchor distT="0" distB="0" distL="114300" distR="114300" simplePos="0" relativeHeight="251666944" behindDoc="0" locked="0" layoutInCell="1" allowOverlap="1" wp14:anchorId="08B86088" wp14:editId="245C025F">
            <wp:simplePos x="0" y="0"/>
            <wp:positionH relativeFrom="margin">
              <wp:align>right</wp:align>
            </wp:positionH>
            <wp:positionV relativeFrom="paragraph">
              <wp:posOffset>51435</wp:posOffset>
            </wp:positionV>
            <wp:extent cx="1771650" cy="723900"/>
            <wp:effectExtent l="0" t="0" r="0" b="0"/>
            <wp:wrapSquare wrapText="bothSides"/>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71650" cy="723900"/>
                    </a:xfrm>
                    <a:prstGeom prst="rect">
                      <a:avLst/>
                    </a:prstGeom>
                    <a:noFill/>
                    <a:ln>
                      <a:noFill/>
                    </a:ln>
                  </pic:spPr>
                </pic:pic>
              </a:graphicData>
            </a:graphic>
          </wp:anchor>
        </w:drawing>
      </w:r>
      <w:r>
        <w:rPr>
          <w:rFonts w:asciiTheme="minorHAnsi" w:hAnsiTheme="minorHAnsi"/>
          <w:noProof/>
          <w:lang w:eastAsia="de-DE"/>
        </w:rPr>
        <w:drawing>
          <wp:inline distT="0" distB="0" distL="0" distR="0" wp14:anchorId="78D3BC7E" wp14:editId="6DF320A3">
            <wp:extent cx="1914144" cy="676656"/>
            <wp:effectExtent l="0" t="0" r="0" b="9525"/>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DsiN_Logo_Zusatz_cmyk.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14144" cy="676656"/>
                    </a:xfrm>
                    <a:prstGeom prst="rect">
                      <a:avLst/>
                    </a:prstGeom>
                  </pic:spPr>
                </pic:pic>
              </a:graphicData>
            </a:graphic>
          </wp:inline>
        </w:drawing>
      </w:r>
    </w:p>
    <w:p w14:paraId="7979A33C" w14:textId="77777777" w:rsidR="00491068" w:rsidRPr="00BB1AD0" w:rsidRDefault="00491068" w:rsidP="00491068">
      <w:pPr>
        <w:pStyle w:val="Listenabsatz"/>
        <w:ind w:left="0"/>
        <w:rPr>
          <w:rFonts w:asciiTheme="minorHAnsi" w:hAnsiTheme="minorHAnsi"/>
        </w:rPr>
      </w:pPr>
    </w:p>
    <w:p w14:paraId="4A7820C5" w14:textId="77777777" w:rsidR="00491068" w:rsidRPr="00BB1AD0" w:rsidRDefault="00491068" w:rsidP="00491068">
      <w:pPr>
        <w:pStyle w:val="Listenabsatz"/>
        <w:ind w:left="0"/>
        <w:rPr>
          <w:rFonts w:asciiTheme="minorHAnsi" w:hAnsiTheme="minorHAnsi"/>
        </w:rPr>
      </w:pPr>
    </w:p>
    <w:p w14:paraId="7D8DF5A9" w14:textId="77777777" w:rsidR="00491068" w:rsidRPr="00BB1AD0" w:rsidRDefault="00491068" w:rsidP="00491068">
      <w:pPr>
        <w:pStyle w:val="Listenabsatz"/>
        <w:ind w:left="0"/>
        <w:rPr>
          <w:rFonts w:asciiTheme="minorHAnsi" w:hAnsiTheme="minorHAnsi"/>
        </w:rPr>
      </w:pPr>
    </w:p>
    <w:p w14:paraId="4A165B44" w14:textId="77777777" w:rsidR="00491068" w:rsidRPr="00BB1AD0" w:rsidRDefault="00491068" w:rsidP="00491068">
      <w:pPr>
        <w:pStyle w:val="Listenabsatz"/>
        <w:ind w:left="0"/>
        <w:rPr>
          <w:rFonts w:asciiTheme="minorHAnsi" w:hAnsiTheme="minorHAnsi"/>
        </w:rPr>
      </w:pPr>
    </w:p>
    <w:p w14:paraId="56B817BE" w14:textId="77777777" w:rsidR="00491068" w:rsidRPr="00BB1AD0" w:rsidRDefault="00491068" w:rsidP="00491068">
      <w:pPr>
        <w:pStyle w:val="Listenabsatz"/>
        <w:rPr>
          <w:rFonts w:asciiTheme="minorHAnsi" w:hAnsiTheme="minorHAnsi"/>
        </w:rPr>
      </w:pPr>
    </w:p>
    <w:p w14:paraId="6F73BE45" w14:textId="77777777" w:rsidR="00491068" w:rsidRPr="00BB1AD0" w:rsidRDefault="00491068" w:rsidP="00491068">
      <w:pPr>
        <w:pStyle w:val="Listenabsatz"/>
        <w:rPr>
          <w:rFonts w:asciiTheme="minorHAnsi" w:hAnsiTheme="minorHAnsi"/>
        </w:rPr>
      </w:pPr>
    </w:p>
    <w:p w14:paraId="46574CA2" w14:textId="77777777" w:rsidR="00491068" w:rsidRPr="00A57593" w:rsidRDefault="00491068" w:rsidP="00491068">
      <w:pPr>
        <w:pStyle w:val="Listenabsatz"/>
        <w:rPr>
          <w:rFonts w:asciiTheme="minorHAnsi" w:hAnsiTheme="minorHAnsi"/>
        </w:rPr>
      </w:pPr>
    </w:p>
    <w:p w14:paraId="1E23CE87" w14:textId="77777777" w:rsidR="00491068" w:rsidRPr="00A57593" w:rsidRDefault="00491068" w:rsidP="00491068">
      <w:pPr>
        <w:pStyle w:val="Listenabsatz"/>
        <w:ind w:left="0"/>
        <w:rPr>
          <w:rFonts w:asciiTheme="minorHAnsi" w:hAnsiTheme="minorHAnsi"/>
          <w:b/>
          <w:bCs/>
        </w:rPr>
      </w:pPr>
      <w:r>
        <w:rPr>
          <w:rFonts w:asciiTheme="minorHAnsi" w:hAnsiTheme="minorHAnsi"/>
          <w:b/>
          <w:bCs/>
        </w:rPr>
        <w:t xml:space="preserve">2. Überarbeitete </w:t>
      </w:r>
      <w:r w:rsidRPr="00A57593">
        <w:rPr>
          <w:rFonts w:asciiTheme="minorHAnsi" w:hAnsiTheme="minorHAnsi"/>
          <w:b/>
          <w:bCs/>
        </w:rPr>
        <w:t>Auflage</w:t>
      </w:r>
      <w:r>
        <w:rPr>
          <w:rFonts w:asciiTheme="minorHAnsi" w:hAnsiTheme="minorHAnsi"/>
          <w:b/>
          <w:bCs/>
        </w:rPr>
        <w:t>, November 2015</w:t>
      </w:r>
    </w:p>
    <w:p w14:paraId="5EB6C531" w14:textId="77777777" w:rsidR="00491068" w:rsidRPr="00A57593" w:rsidRDefault="00491068" w:rsidP="00491068">
      <w:pPr>
        <w:rPr>
          <w:rFonts w:asciiTheme="minorHAnsi" w:hAnsiTheme="minorHAnsi"/>
        </w:rPr>
      </w:pPr>
    </w:p>
    <w:p w14:paraId="24B7D2D4" w14:textId="77777777" w:rsidR="00491068" w:rsidRPr="00EE2270" w:rsidRDefault="00491068" w:rsidP="00491068">
      <w:pPr>
        <w:rPr>
          <w:rFonts w:asciiTheme="minorHAnsi" w:hAnsiTheme="minorHAnsi"/>
          <w:b/>
          <w:bCs/>
        </w:rPr>
      </w:pPr>
      <w:r>
        <w:rPr>
          <w:rFonts w:asciiTheme="minorHAnsi" w:hAnsiTheme="minorHAnsi"/>
          <w:b/>
          <w:bCs/>
        </w:rPr>
        <w:t xml:space="preserve">Gestaltung und </w:t>
      </w:r>
      <w:r w:rsidRPr="00EE2270">
        <w:rPr>
          <w:rFonts w:asciiTheme="minorHAnsi" w:hAnsiTheme="minorHAnsi"/>
          <w:b/>
          <w:bCs/>
        </w:rPr>
        <w:t xml:space="preserve">Layout: </w:t>
      </w:r>
    </w:p>
    <w:p w14:paraId="3B1FC351" w14:textId="77777777" w:rsidR="00491068" w:rsidRDefault="00491068" w:rsidP="00491068">
      <w:pPr>
        <w:rPr>
          <w:rFonts w:asciiTheme="minorHAnsi" w:hAnsiTheme="minorHAnsi"/>
        </w:rPr>
      </w:pPr>
      <w:r>
        <w:rPr>
          <w:rFonts w:asciiTheme="minorHAnsi" w:hAnsiTheme="minorHAnsi"/>
        </w:rPr>
        <w:t xml:space="preserve">Michael Schulz / </w:t>
      </w:r>
      <w:hyperlink r:id="rId15" w:history="1">
        <w:r w:rsidRPr="00E779DC">
          <w:rPr>
            <w:rStyle w:val="Hyperlink"/>
            <w:rFonts w:asciiTheme="minorHAnsi" w:eastAsiaTheme="majorEastAsia" w:hAnsiTheme="minorHAnsi"/>
          </w:rPr>
          <w:t>www.typelover.de</w:t>
        </w:r>
      </w:hyperlink>
    </w:p>
    <w:p w14:paraId="4C94CC06" w14:textId="77777777" w:rsidR="00491068" w:rsidRDefault="00491068" w:rsidP="00491068">
      <w:pPr>
        <w:rPr>
          <w:rFonts w:asciiTheme="minorHAnsi" w:hAnsiTheme="minorHAnsi"/>
        </w:rPr>
      </w:pPr>
      <w:r>
        <w:rPr>
          <w:rFonts w:asciiTheme="minorHAnsi" w:hAnsiTheme="minorHAnsi"/>
        </w:rPr>
        <w:lastRenderedPageBreak/>
        <w:t>Illustrationen: Marcel Vockrodt</w:t>
      </w:r>
    </w:p>
    <w:p w14:paraId="0363D49B" w14:textId="77777777" w:rsidR="00491068" w:rsidRPr="00BB1AD0" w:rsidRDefault="00491068" w:rsidP="00491068">
      <w:pPr>
        <w:rPr>
          <w:rFonts w:asciiTheme="minorHAnsi" w:hAnsiTheme="minorHAnsi"/>
          <w:color w:val="575757"/>
        </w:rPr>
      </w:pPr>
    </w:p>
    <w:p w14:paraId="27DFEA4B" w14:textId="77777777" w:rsidR="00491068" w:rsidRPr="00BB1AD0" w:rsidRDefault="00491068" w:rsidP="00491068">
      <w:pPr>
        <w:rPr>
          <w:rFonts w:asciiTheme="minorHAnsi" w:hAnsiTheme="minorHAnsi"/>
          <w:color w:val="575757"/>
        </w:rPr>
      </w:pPr>
    </w:p>
    <w:p w14:paraId="542C0AA0" w14:textId="77777777" w:rsidR="00491068" w:rsidRPr="00BB1AD0" w:rsidRDefault="00491068" w:rsidP="00491068">
      <w:pPr>
        <w:rPr>
          <w:rFonts w:asciiTheme="minorHAnsi" w:hAnsiTheme="minorHAnsi"/>
          <w:b/>
          <w:bCs/>
          <w:lang w:val="en-US"/>
        </w:rPr>
      </w:pPr>
      <w:r w:rsidRPr="00BB1AD0">
        <w:rPr>
          <w:rFonts w:asciiTheme="minorHAnsi" w:hAnsiTheme="minorHAnsi"/>
          <w:noProof/>
          <w:lang w:eastAsia="de-DE"/>
        </w:rPr>
        <w:drawing>
          <wp:anchor distT="0" distB="0" distL="114300" distR="114300" simplePos="0" relativeHeight="251664896" behindDoc="0" locked="0" layoutInCell="1" allowOverlap="1" wp14:anchorId="2337F897" wp14:editId="35487792">
            <wp:simplePos x="0" y="0"/>
            <wp:positionH relativeFrom="column">
              <wp:posOffset>-4445</wp:posOffset>
            </wp:positionH>
            <wp:positionV relativeFrom="paragraph">
              <wp:posOffset>10795</wp:posOffset>
            </wp:positionV>
            <wp:extent cx="942975" cy="356235"/>
            <wp:effectExtent l="0" t="0" r="9525" b="5715"/>
            <wp:wrapSquare wrapText="bothSides"/>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42975" cy="356235"/>
                    </a:xfrm>
                    <a:prstGeom prst="rect">
                      <a:avLst/>
                    </a:prstGeom>
                    <a:noFill/>
                  </pic:spPr>
                </pic:pic>
              </a:graphicData>
            </a:graphic>
          </wp:anchor>
        </w:drawing>
      </w:r>
      <w:r w:rsidRPr="00BB1AD0">
        <w:rPr>
          <w:rFonts w:asciiTheme="minorHAnsi" w:hAnsiTheme="minorHAnsi"/>
          <w:b/>
          <w:noProof/>
          <w:lang w:eastAsia="de-DE"/>
        </w:rPr>
        <w:drawing>
          <wp:inline distT="0" distB="0" distL="0" distR="0" wp14:anchorId="381FF727" wp14:editId="3D596836">
            <wp:extent cx="800100" cy="276225"/>
            <wp:effectExtent l="0" t="0" r="0" b="9525"/>
            <wp:docPr id="31" name="Grafik 31" descr="cid:image003.jpg@01CE9DC8.B6060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3.jpg@01CE9DC8.B6060170"/>
                    <pic:cNvPicPr>
                      <a:picLocks noChangeAspect="1" noChangeArrowheads="1"/>
                    </pic:cNvPicPr>
                  </pic:nvPicPr>
                  <pic:blipFill>
                    <a:blip r:embed="rId17" r:link="rId18">
                      <a:extLst>
                        <a:ext uri="{28A0092B-C50C-407E-A947-70E740481C1C}">
                          <a14:useLocalDpi xmlns:a14="http://schemas.microsoft.com/office/drawing/2010/main" val="0"/>
                        </a:ext>
                      </a:extLst>
                    </a:blip>
                    <a:srcRect/>
                    <a:stretch>
                      <a:fillRect/>
                    </a:stretch>
                  </pic:blipFill>
                  <pic:spPr bwMode="auto">
                    <a:xfrm>
                      <a:off x="0" y="0"/>
                      <a:ext cx="800100" cy="276225"/>
                    </a:xfrm>
                    <a:prstGeom prst="rect">
                      <a:avLst/>
                    </a:prstGeom>
                    <a:noFill/>
                    <a:ln>
                      <a:noFill/>
                    </a:ln>
                  </pic:spPr>
                </pic:pic>
              </a:graphicData>
            </a:graphic>
          </wp:inline>
        </w:drawing>
      </w:r>
    </w:p>
    <w:p w14:paraId="38A06BA0" w14:textId="77777777" w:rsidR="00491068" w:rsidRPr="00BB1AD0" w:rsidRDefault="00491068" w:rsidP="00491068">
      <w:pPr>
        <w:rPr>
          <w:rFonts w:asciiTheme="minorHAnsi" w:hAnsiTheme="minorHAnsi"/>
          <w:b/>
          <w:bCs/>
          <w:lang w:val="en-US"/>
        </w:rPr>
      </w:pPr>
    </w:p>
    <w:p w14:paraId="7D4DA83F" w14:textId="77777777" w:rsidR="00491068" w:rsidRPr="00702D9F" w:rsidRDefault="00491068" w:rsidP="00491068">
      <w:pPr>
        <w:rPr>
          <w:b/>
          <w:bCs/>
        </w:rPr>
      </w:pPr>
      <w:r>
        <w:rPr>
          <w:rFonts w:ascii="Calibri" w:hAnsi="Calibri"/>
        </w:rPr>
        <w:t>Vervielfältigung und Verbreitung ist unter Angabe der Quelle (Titel, Herausgeberschaft sowie Auflage) erlaubt. Weitere Informationen:</w:t>
      </w:r>
      <w:hyperlink r:id="rId19" w:history="1">
        <w:r>
          <w:rPr>
            <w:rStyle w:val="Hyperlink"/>
            <w:rFonts w:ascii="Calibri" w:eastAsia="MS Gothic" w:hAnsi="Calibri"/>
          </w:rPr>
          <w:t xml:space="preserve"> </w:t>
        </w:r>
        <w:r>
          <w:rPr>
            <w:rStyle w:val="Hyperlink"/>
            <w:rFonts w:ascii="Calibri" w:eastAsia="MS Gothic" w:hAnsi="Calibri"/>
            <w:color w:val="1155CC"/>
          </w:rPr>
          <w:t>http://creativecommons.org/licenses/by-sa/4.0/deed.de</w:t>
        </w:r>
      </w:hyperlink>
    </w:p>
    <w:p w14:paraId="273C71E6" w14:textId="77777777" w:rsidR="00491068" w:rsidRPr="00702D9F" w:rsidRDefault="00491068" w:rsidP="00491068">
      <w:r w:rsidRPr="00702D9F">
        <w:t xml:space="preserve">Es wird darauf hingewiesen, dass trotz sorgfältiger Bearbeitung und Prüfung alle Angaben ohne Gewähr erfolgen. Eine Haftung der Herausgeber ist ausgeschlossen. </w:t>
      </w:r>
    </w:p>
    <w:p w14:paraId="54EA4584" w14:textId="77777777" w:rsidR="00491068" w:rsidRPr="00702D9F" w:rsidRDefault="00491068" w:rsidP="00491068"/>
    <w:p w14:paraId="3A79C54D" w14:textId="77777777" w:rsidR="00491068" w:rsidRPr="00702D9F" w:rsidRDefault="00C51B2F" w:rsidP="00491068">
      <w:pPr>
        <w:rPr>
          <w:b/>
        </w:rPr>
      </w:pPr>
      <w:hyperlink r:id="rId20" w:history="1">
        <w:r w:rsidR="00491068" w:rsidRPr="00702D9F">
          <w:rPr>
            <w:rStyle w:val="Hyperlink"/>
            <w:rFonts w:eastAsiaTheme="majorEastAsia"/>
          </w:rPr>
          <w:t>www.medien-in-die-schule.de</w:t>
        </w:r>
      </w:hyperlink>
    </w:p>
    <w:p w14:paraId="7C2224F4" w14:textId="77777777" w:rsidR="00033BA5" w:rsidRPr="00CB26A8" w:rsidRDefault="00033BA5" w:rsidP="00CB26A8">
      <w:pPr>
        <w:spacing w:before="0" w:after="0" w:line="312" w:lineRule="auto"/>
        <w:jc w:val="both"/>
        <w:rPr>
          <w:b/>
          <w:sz w:val="24"/>
          <w:szCs w:val="20"/>
        </w:rPr>
      </w:pPr>
      <w:r w:rsidRPr="00CB26A8">
        <w:rPr>
          <w:b/>
          <w:sz w:val="24"/>
          <w:szCs w:val="20"/>
        </w:rPr>
        <w:t>Inhalt</w:t>
      </w:r>
      <w:r w:rsidRPr="00CB26A8">
        <w:rPr>
          <w:b/>
          <w:sz w:val="24"/>
          <w:szCs w:val="20"/>
        </w:rPr>
        <w:tab/>
      </w:r>
    </w:p>
    <w:p w14:paraId="44F0B21B" w14:textId="77777777" w:rsidR="00033BA5" w:rsidRPr="00CB26A8" w:rsidRDefault="00033BA5" w:rsidP="00CB26A8">
      <w:pPr>
        <w:spacing w:before="0" w:after="0" w:line="312" w:lineRule="auto"/>
        <w:jc w:val="both"/>
        <w:rPr>
          <w:sz w:val="20"/>
          <w:szCs w:val="20"/>
        </w:rPr>
      </w:pPr>
    </w:p>
    <w:p w14:paraId="60ED8D40" w14:textId="77777777" w:rsidR="00033BA5" w:rsidRPr="00CB26A8" w:rsidRDefault="00033BA5" w:rsidP="00CB26A8">
      <w:pPr>
        <w:spacing w:before="0" w:after="0" w:line="312" w:lineRule="auto"/>
        <w:jc w:val="both"/>
        <w:rPr>
          <w:b/>
          <w:sz w:val="20"/>
          <w:szCs w:val="20"/>
        </w:rPr>
      </w:pPr>
      <w:r w:rsidRPr="00CB26A8">
        <w:rPr>
          <w:b/>
          <w:sz w:val="20"/>
          <w:szCs w:val="20"/>
        </w:rPr>
        <w:t>1. Einführung</w:t>
      </w:r>
    </w:p>
    <w:p w14:paraId="1720D452" w14:textId="77777777" w:rsidR="00CB26A8" w:rsidRDefault="00CB26A8" w:rsidP="00CB26A8">
      <w:pPr>
        <w:spacing w:before="0" w:after="0" w:line="312" w:lineRule="auto"/>
        <w:ind w:firstLine="708"/>
        <w:jc w:val="both"/>
        <w:rPr>
          <w:sz w:val="20"/>
          <w:szCs w:val="20"/>
        </w:rPr>
      </w:pPr>
    </w:p>
    <w:p w14:paraId="1450A91E" w14:textId="1FDB207C" w:rsidR="00033BA5" w:rsidRPr="00CB26A8" w:rsidRDefault="00033BA5" w:rsidP="00CB26A8">
      <w:pPr>
        <w:spacing w:before="0" w:after="0" w:line="312" w:lineRule="auto"/>
        <w:ind w:firstLine="708"/>
        <w:jc w:val="both"/>
        <w:rPr>
          <w:sz w:val="20"/>
          <w:szCs w:val="20"/>
        </w:rPr>
      </w:pPr>
      <w:r w:rsidRPr="00CB26A8">
        <w:rPr>
          <w:sz w:val="20"/>
          <w:szCs w:val="20"/>
        </w:rPr>
        <w:t>Ziel</w:t>
      </w:r>
    </w:p>
    <w:p w14:paraId="7574A7B5" w14:textId="347A0333" w:rsidR="00033BA5" w:rsidRPr="00CB26A8" w:rsidRDefault="00033BA5" w:rsidP="00CB26A8">
      <w:pPr>
        <w:spacing w:before="0" w:after="0" w:line="312" w:lineRule="auto"/>
        <w:ind w:firstLine="708"/>
        <w:jc w:val="both"/>
        <w:rPr>
          <w:sz w:val="20"/>
          <w:szCs w:val="20"/>
        </w:rPr>
      </w:pPr>
      <w:r w:rsidRPr="00CB26A8">
        <w:rPr>
          <w:sz w:val="20"/>
          <w:szCs w:val="20"/>
        </w:rPr>
        <w:t>Relevanz</w:t>
      </w:r>
    </w:p>
    <w:p w14:paraId="1752B35B" w14:textId="47D98050" w:rsidR="00033BA5" w:rsidRPr="00CB26A8" w:rsidRDefault="00033BA5" w:rsidP="00CB26A8">
      <w:pPr>
        <w:spacing w:before="0" w:after="0" w:line="312" w:lineRule="auto"/>
        <w:ind w:firstLine="708"/>
        <w:jc w:val="both"/>
        <w:rPr>
          <w:sz w:val="20"/>
          <w:szCs w:val="20"/>
        </w:rPr>
      </w:pPr>
      <w:r w:rsidRPr="00CB26A8">
        <w:rPr>
          <w:sz w:val="20"/>
          <w:szCs w:val="20"/>
        </w:rPr>
        <w:t>Hintergrund</w:t>
      </w:r>
    </w:p>
    <w:p w14:paraId="5AB77369" w14:textId="7E1C4D28" w:rsidR="00033BA5" w:rsidRPr="00CB26A8" w:rsidRDefault="00033BA5" w:rsidP="00CB26A8">
      <w:pPr>
        <w:spacing w:before="0" w:after="0" w:line="312" w:lineRule="auto"/>
        <w:ind w:firstLine="708"/>
        <w:jc w:val="both"/>
        <w:rPr>
          <w:sz w:val="20"/>
          <w:szCs w:val="20"/>
        </w:rPr>
      </w:pPr>
      <w:r w:rsidRPr="00CB26A8">
        <w:rPr>
          <w:sz w:val="20"/>
          <w:szCs w:val="20"/>
        </w:rPr>
        <w:t>Aufbau des Unterrichtsthemas</w:t>
      </w:r>
    </w:p>
    <w:p w14:paraId="4AD37CAE" w14:textId="1EC8FE68" w:rsidR="00033BA5" w:rsidRPr="00CB26A8" w:rsidRDefault="00033BA5" w:rsidP="00CB26A8">
      <w:pPr>
        <w:spacing w:before="0" w:after="0" w:line="312" w:lineRule="auto"/>
        <w:ind w:firstLine="708"/>
        <w:jc w:val="both"/>
        <w:rPr>
          <w:sz w:val="20"/>
          <w:szCs w:val="20"/>
        </w:rPr>
      </w:pPr>
      <w:r w:rsidRPr="00CB26A8">
        <w:rPr>
          <w:sz w:val="20"/>
          <w:szCs w:val="20"/>
        </w:rPr>
        <w:t>Modulübersicht</w:t>
      </w:r>
    </w:p>
    <w:p w14:paraId="2E62EA84" w14:textId="1FD48D76" w:rsidR="00033BA5" w:rsidRPr="00CB26A8" w:rsidRDefault="00033BA5" w:rsidP="00CB26A8">
      <w:pPr>
        <w:spacing w:before="0" w:after="0" w:line="312" w:lineRule="auto"/>
        <w:ind w:firstLine="708"/>
        <w:jc w:val="both"/>
        <w:rPr>
          <w:sz w:val="20"/>
          <w:szCs w:val="20"/>
        </w:rPr>
      </w:pPr>
      <w:r w:rsidRPr="00CB26A8">
        <w:rPr>
          <w:sz w:val="20"/>
          <w:szCs w:val="20"/>
        </w:rPr>
        <w:t>Unterstützende Materialien</w:t>
      </w:r>
    </w:p>
    <w:p w14:paraId="23CB927C" w14:textId="77777777" w:rsidR="00033BA5" w:rsidRDefault="00033BA5" w:rsidP="00CB26A8">
      <w:pPr>
        <w:spacing w:before="0" w:after="0" w:line="312" w:lineRule="auto"/>
        <w:jc w:val="both"/>
        <w:rPr>
          <w:sz w:val="20"/>
          <w:szCs w:val="20"/>
        </w:rPr>
      </w:pPr>
    </w:p>
    <w:p w14:paraId="617E1305" w14:textId="77777777" w:rsidR="00CB26A8" w:rsidRPr="00CB26A8" w:rsidRDefault="00CB26A8" w:rsidP="00CB26A8">
      <w:pPr>
        <w:spacing w:before="0" w:after="0" w:line="312" w:lineRule="auto"/>
        <w:jc w:val="both"/>
        <w:rPr>
          <w:sz w:val="20"/>
          <w:szCs w:val="20"/>
        </w:rPr>
      </w:pPr>
    </w:p>
    <w:p w14:paraId="53BF724B" w14:textId="77777777" w:rsidR="00033BA5" w:rsidRPr="00CB26A8" w:rsidRDefault="00033BA5" w:rsidP="00CB26A8">
      <w:pPr>
        <w:spacing w:before="0" w:after="0" w:line="312" w:lineRule="auto"/>
        <w:jc w:val="both"/>
        <w:rPr>
          <w:b/>
          <w:sz w:val="20"/>
          <w:szCs w:val="20"/>
        </w:rPr>
      </w:pPr>
      <w:r w:rsidRPr="00CB26A8">
        <w:rPr>
          <w:b/>
          <w:sz w:val="20"/>
          <w:szCs w:val="20"/>
        </w:rPr>
        <w:t>2. Module</w:t>
      </w:r>
    </w:p>
    <w:p w14:paraId="3843ABC1" w14:textId="77777777" w:rsidR="00CB26A8" w:rsidRDefault="00CB26A8" w:rsidP="00CB26A8">
      <w:pPr>
        <w:spacing w:before="0" w:after="0" w:line="312" w:lineRule="auto"/>
        <w:ind w:firstLine="708"/>
        <w:jc w:val="both"/>
        <w:rPr>
          <w:sz w:val="20"/>
          <w:szCs w:val="20"/>
        </w:rPr>
      </w:pPr>
    </w:p>
    <w:p w14:paraId="72907984" w14:textId="3ACD48C8" w:rsidR="00033BA5" w:rsidRPr="00CB26A8" w:rsidRDefault="00033BA5" w:rsidP="00CB26A8">
      <w:pPr>
        <w:spacing w:before="0" w:after="0" w:line="312" w:lineRule="auto"/>
        <w:ind w:firstLine="708"/>
        <w:jc w:val="both"/>
        <w:rPr>
          <w:sz w:val="20"/>
          <w:szCs w:val="20"/>
        </w:rPr>
      </w:pPr>
      <w:r w:rsidRPr="00CB26A8">
        <w:rPr>
          <w:sz w:val="20"/>
          <w:szCs w:val="20"/>
        </w:rPr>
        <w:t>Modul 1:</w:t>
      </w:r>
      <w:r w:rsidR="00D145CA">
        <w:rPr>
          <w:sz w:val="20"/>
          <w:szCs w:val="20"/>
        </w:rPr>
        <w:t xml:space="preserve"> </w:t>
      </w:r>
      <w:r w:rsidR="00A56368" w:rsidRPr="00CB26A8">
        <w:rPr>
          <w:sz w:val="20"/>
          <w:szCs w:val="20"/>
        </w:rPr>
        <w:t>Verstehen und Analysieren von Nachrichtensendungen</w:t>
      </w:r>
    </w:p>
    <w:p w14:paraId="1751796D" w14:textId="459EC75A" w:rsidR="006B48C0" w:rsidRPr="00CB26A8" w:rsidRDefault="006B48C0" w:rsidP="00CB26A8">
      <w:pPr>
        <w:spacing w:before="0" w:after="0" w:line="312" w:lineRule="auto"/>
        <w:ind w:left="708" w:firstLine="708"/>
        <w:jc w:val="both"/>
        <w:rPr>
          <w:sz w:val="20"/>
          <w:szCs w:val="20"/>
        </w:rPr>
      </w:pPr>
      <w:r w:rsidRPr="00CB26A8">
        <w:rPr>
          <w:sz w:val="20"/>
          <w:szCs w:val="20"/>
        </w:rPr>
        <w:t>Einführung</w:t>
      </w:r>
    </w:p>
    <w:p w14:paraId="2BAC0F4F" w14:textId="7752A1FB" w:rsidR="006B48C0" w:rsidRPr="00CB26A8" w:rsidRDefault="006B48C0" w:rsidP="00CB26A8">
      <w:pPr>
        <w:spacing w:before="0" w:after="0" w:line="312" w:lineRule="auto"/>
        <w:ind w:firstLine="708"/>
        <w:jc w:val="both"/>
        <w:rPr>
          <w:sz w:val="20"/>
          <w:szCs w:val="20"/>
        </w:rPr>
      </w:pPr>
      <w:r w:rsidRPr="00CB26A8">
        <w:rPr>
          <w:sz w:val="20"/>
          <w:szCs w:val="20"/>
        </w:rPr>
        <w:tab/>
        <w:t>Ziel</w:t>
      </w:r>
    </w:p>
    <w:p w14:paraId="02D412D5" w14:textId="381D15AB" w:rsidR="006B48C0" w:rsidRPr="00CB26A8" w:rsidRDefault="006B48C0" w:rsidP="00CB26A8">
      <w:pPr>
        <w:spacing w:before="0" w:after="0" w:line="312" w:lineRule="auto"/>
        <w:ind w:firstLine="708"/>
        <w:jc w:val="both"/>
        <w:rPr>
          <w:sz w:val="20"/>
          <w:szCs w:val="20"/>
        </w:rPr>
      </w:pPr>
      <w:r w:rsidRPr="00CB26A8">
        <w:rPr>
          <w:sz w:val="20"/>
          <w:szCs w:val="20"/>
        </w:rPr>
        <w:tab/>
        <w:t>Zeitbedarf</w:t>
      </w:r>
    </w:p>
    <w:p w14:paraId="1CE333A6" w14:textId="4ED501C9" w:rsidR="006B48C0" w:rsidRPr="00CB26A8" w:rsidRDefault="006B48C0" w:rsidP="00CB26A8">
      <w:pPr>
        <w:spacing w:before="0" w:after="0" w:line="312" w:lineRule="auto"/>
        <w:ind w:firstLine="708"/>
        <w:jc w:val="both"/>
        <w:rPr>
          <w:sz w:val="20"/>
          <w:szCs w:val="20"/>
        </w:rPr>
      </w:pPr>
      <w:r w:rsidRPr="00CB26A8">
        <w:rPr>
          <w:sz w:val="20"/>
          <w:szCs w:val="20"/>
        </w:rPr>
        <w:tab/>
        <w:t>Unterrichteinheiten (UE1a – UE1d)</w:t>
      </w:r>
    </w:p>
    <w:p w14:paraId="16FD2A02" w14:textId="77777777" w:rsidR="006B48C0" w:rsidRPr="00CB26A8" w:rsidRDefault="006B48C0" w:rsidP="00CB26A8">
      <w:pPr>
        <w:spacing w:before="0" w:after="0" w:line="312" w:lineRule="auto"/>
        <w:ind w:firstLine="708"/>
        <w:jc w:val="both"/>
        <w:rPr>
          <w:sz w:val="20"/>
          <w:szCs w:val="20"/>
        </w:rPr>
      </w:pPr>
    </w:p>
    <w:p w14:paraId="2B92A7BA" w14:textId="450D58DF" w:rsidR="00033BA5" w:rsidRPr="00CB26A8" w:rsidRDefault="00033BA5" w:rsidP="00CB26A8">
      <w:pPr>
        <w:spacing w:before="0" w:after="0" w:line="312" w:lineRule="auto"/>
        <w:ind w:firstLine="708"/>
        <w:jc w:val="both"/>
        <w:rPr>
          <w:sz w:val="20"/>
          <w:szCs w:val="20"/>
        </w:rPr>
      </w:pPr>
      <w:r w:rsidRPr="00CB26A8">
        <w:rPr>
          <w:sz w:val="20"/>
          <w:szCs w:val="20"/>
        </w:rPr>
        <w:t>Modul 2:</w:t>
      </w:r>
      <w:r w:rsidR="00D145CA">
        <w:rPr>
          <w:sz w:val="20"/>
          <w:szCs w:val="20"/>
        </w:rPr>
        <w:t xml:space="preserve"> </w:t>
      </w:r>
      <w:r w:rsidR="00A56368" w:rsidRPr="00CB26A8">
        <w:rPr>
          <w:sz w:val="20"/>
          <w:szCs w:val="20"/>
        </w:rPr>
        <w:t>Entstehung von Nachrichtensendungen</w:t>
      </w:r>
    </w:p>
    <w:p w14:paraId="6088D48B" w14:textId="5CB24C7E" w:rsidR="006B48C0" w:rsidRPr="00CB26A8" w:rsidRDefault="006B48C0" w:rsidP="00CB26A8">
      <w:pPr>
        <w:spacing w:before="0" w:after="0" w:line="312" w:lineRule="auto"/>
        <w:ind w:left="708" w:firstLine="708"/>
        <w:jc w:val="both"/>
        <w:rPr>
          <w:sz w:val="20"/>
          <w:szCs w:val="20"/>
        </w:rPr>
      </w:pPr>
      <w:r w:rsidRPr="00CB26A8">
        <w:rPr>
          <w:sz w:val="20"/>
          <w:szCs w:val="20"/>
        </w:rPr>
        <w:t>Einführung</w:t>
      </w:r>
    </w:p>
    <w:p w14:paraId="7C4EB361" w14:textId="49FFAE46" w:rsidR="006B48C0" w:rsidRPr="00CB26A8" w:rsidRDefault="006B48C0" w:rsidP="00CB26A8">
      <w:pPr>
        <w:spacing w:before="0" w:after="0" w:line="312" w:lineRule="auto"/>
        <w:ind w:firstLine="708"/>
        <w:jc w:val="both"/>
        <w:rPr>
          <w:sz w:val="20"/>
          <w:szCs w:val="20"/>
        </w:rPr>
      </w:pPr>
      <w:r w:rsidRPr="00CB26A8">
        <w:rPr>
          <w:sz w:val="20"/>
          <w:szCs w:val="20"/>
        </w:rPr>
        <w:tab/>
        <w:t>Ziel</w:t>
      </w:r>
    </w:p>
    <w:p w14:paraId="72449D1A" w14:textId="70CD9F8C" w:rsidR="006B48C0" w:rsidRPr="00CB26A8" w:rsidRDefault="006B48C0" w:rsidP="00CB26A8">
      <w:pPr>
        <w:spacing w:before="0" w:after="0" w:line="312" w:lineRule="auto"/>
        <w:ind w:firstLine="708"/>
        <w:jc w:val="both"/>
        <w:rPr>
          <w:sz w:val="20"/>
          <w:szCs w:val="20"/>
        </w:rPr>
      </w:pPr>
      <w:r w:rsidRPr="00CB26A8">
        <w:rPr>
          <w:sz w:val="20"/>
          <w:szCs w:val="20"/>
        </w:rPr>
        <w:tab/>
        <w:t>Zeitbedarf</w:t>
      </w:r>
    </w:p>
    <w:p w14:paraId="4D4BDADE" w14:textId="1B6EC22F" w:rsidR="006B48C0" w:rsidRPr="00CB26A8" w:rsidRDefault="006B48C0" w:rsidP="00CB26A8">
      <w:pPr>
        <w:spacing w:before="0" w:after="0" w:line="312" w:lineRule="auto"/>
        <w:ind w:firstLine="708"/>
        <w:jc w:val="both"/>
        <w:rPr>
          <w:sz w:val="20"/>
          <w:szCs w:val="20"/>
        </w:rPr>
      </w:pPr>
      <w:r w:rsidRPr="00CB26A8">
        <w:rPr>
          <w:sz w:val="20"/>
          <w:szCs w:val="20"/>
        </w:rPr>
        <w:tab/>
        <w:t>Unterrichteinheiten (UE2a – UE2e)</w:t>
      </w:r>
    </w:p>
    <w:p w14:paraId="5341189C" w14:textId="77777777" w:rsidR="006B48C0" w:rsidRPr="00CB26A8" w:rsidRDefault="006B48C0" w:rsidP="00CB26A8">
      <w:pPr>
        <w:spacing w:before="0" w:after="0" w:line="312" w:lineRule="auto"/>
        <w:ind w:firstLine="708"/>
        <w:jc w:val="both"/>
        <w:rPr>
          <w:sz w:val="20"/>
          <w:szCs w:val="20"/>
        </w:rPr>
      </w:pPr>
    </w:p>
    <w:p w14:paraId="34395E44" w14:textId="119A937A" w:rsidR="00033BA5" w:rsidRPr="00CB26A8" w:rsidRDefault="00033BA5" w:rsidP="00CB26A8">
      <w:pPr>
        <w:spacing w:before="0" w:after="0" w:line="312" w:lineRule="auto"/>
        <w:ind w:firstLine="708"/>
        <w:jc w:val="both"/>
        <w:rPr>
          <w:sz w:val="20"/>
          <w:szCs w:val="20"/>
        </w:rPr>
      </w:pPr>
      <w:r w:rsidRPr="00CB26A8">
        <w:rPr>
          <w:sz w:val="20"/>
          <w:szCs w:val="20"/>
        </w:rPr>
        <w:t>Modul 3:</w:t>
      </w:r>
      <w:r w:rsidR="00D145CA">
        <w:rPr>
          <w:sz w:val="20"/>
          <w:szCs w:val="20"/>
        </w:rPr>
        <w:t xml:space="preserve"> </w:t>
      </w:r>
      <w:r w:rsidR="00A56368" w:rsidRPr="00CB26A8">
        <w:rPr>
          <w:sz w:val="20"/>
          <w:szCs w:val="20"/>
        </w:rPr>
        <w:t>Produktion einer Nachrichtensendung</w:t>
      </w:r>
    </w:p>
    <w:p w14:paraId="28E327F2" w14:textId="71301729" w:rsidR="006B48C0" w:rsidRPr="00CB26A8" w:rsidRDefault="006B48C0" w:rsidP="00CB26A8">
      <w:pPr>
        <w:spacing w:before="0" w:after="0" w:line="312" w:lineRule="auto"/>
        <w:ind w:left="708" w:firstLine="708"/>
        <w:jc w:val="both"/>
        <w:rPr>
          <w:sz w:val="20"/>
          <w:szCs w:val="20"/>
        </w:rPr>
      </w:pPr>
      <w:r w:rsidRPr="00CB26A8">
        <w:rPr>
          <w:sz w:val="20"/>
          <w:szCs w:val="20"/>
        </w:rPr>
        <w:t>Einführung</w:t>
      </w:r>
    </w:p>
    <w:p w14:paraId="2D80495B" w14:textId="5CF580D9" w:rsidR="006B48C0" w:rsidRPr="00CB26A8" w:rsidRDefault="006B48C0" w:rsidP="00CB26A8">
      <w:pPr>
        <w:spacing w:before="0" w:after="0" w:line="312" w:lineRule="auto"/>
        <w:ind w:firstLine="708"/>
        <w:jc w:val="both"/>
        <w:rPr>
          <w:sz w:val="20"/>
          <w:szCs w:val="20"/>
        </w:rPr>
      </w:pPr>
      <w:r w:rsidRPr="00CB26A8">
        <w:rPr>
          <w:sz w:val="20"/>
          <w:szCs w:val="20"/>
        </w:rPr>
        <w:tab/>
        <w:t>Ziel</w:t>
      </w:r>
    </w:p>
    <w:p w14:paraId="2D8AE4C1" w14:textId="515CE676" w:rsidR="006B48C0" w:rsidRPr="00CB26A8" w:rsidRDefault="006B48C0" w:rsidP="00CB26A8">
      <w:pPr>
        <w:spacing w:before="0" w:after="0" w:line="312" w:lineRule="auto"/>
        <w:ind w:firstLine="708"/>
        <w:jc w:val="both"/>
        <w:rPr>
          <w:sz w:val="20"/>
          <w:szCs w:val="20"/>
        </w:rPr>
      </w:pPr>
      <w:r w:rsidRPr="00CB26A8">
        <w:rPr>
          <w:sz w:val="20"/>
          <w:szCs w:val="20"/>
        </w:rPr>
        <w:tab/>
        <w:t>Zeitbedarf</w:t>
      </w:r>
    </w:p>
    <w:p w14:paraId="44767889" w14:textId="740230B4" w:rsidR="006B48C0" w:rsidRPr="00CB26A8" w:rsidRDefault="006B48C0" w:rsidP="00CB26A8">
      <w:pPr>
        <w:spacing w:before="0" w:after="0" w:line="312" w:lineRule="auto"/>
        <w:ind w:firstLine="708"/>
        <w:jc w:val="both"/>
        <w:rPr>
          <w:sz w:val="20"/>
          <w:szCs w:val="20"/>
        </w:rPr>
      </w:pPr>
      <w:r w:rsidRPr="00CB26A8">
        <w:rPr>
          <w:sz w:val="20"/>
          <w:szCs w:val="20"/>
        </w:rPr>
        <w:tab/>
        <w:t>Unterrichteinheiten (UE3a – UE3g)</w:t>
      </w:r>
    </w:p>
    <w:p w14:paraId="72184A31" w14:textId="77777777" w:rsidR="006B48C0" w:rsidRPr="00CB26A8" w:rsidRDefault="006B48C0" w:rsidP="00CB26A8">
      <w:pPr>
        <w:spacing w:before="0" w:after="0" w:line="312" w:lineRule="auto"/>
        <w:jc w:val="both"/>
        <w:rPr>
          <w:sz w:val="20"/>
          <w:szCs w:val="20"/>
        </w:rPr>
      </w:pPr>
    </w:p>
    <w:p w14:paraId="17E22C6D" w14:textId="77777777" w:rsidR="00033BA5" w:rsidRPr="00CB26A8" w:rsidRDefault="00033BA5" w:rsidP="00CB26A8">
      <w:pPr>
        <w:spacing w:before="0" w:after="0" w:line="312" w:lineRule="auto"/>
        <w:jc w:val="both"/>
        <w:rPr>
          <w:sz w:val="20"/>
          <w:szCs w:val="20"/>
        </w:rPr>
      </w:pPr>
    </w:p>
    <w:p w14:paraId="5ACEFD48" w14:textId="72185B00" w:rsidR="00033BA5" w:rsidRPr="00CB26A8" w:rsidRDefault="00033BA5" w:rsidP="00CB26A8">
      <w:pPr>
        <w:spacing w:before="0" w:after="0" w:line="312" w:lineRule="auto"/>
        <w:jc w:val="both"/>
        <w:rPr>
          <w:b/>
          <w:sz w:val="20"/>
          <w:szCs w:val="20"/>
        </w:rPr>
      </w:pPr>
      <w:r w:rsidRPr="00CB26A8">
        <w:rPr>
          <w:b/>
          <w:sz w:val="20"/>
          <w:szCs w:val="20"/>
        </w:rPr>
        <w:t xml:space="preserve">3. </w:t>
      </w:r>
      <w:r w:rsidR="00491068">
        <w:rPr>
          <w:b/>
          <w:sz w:val="20"/>
          <w:szCs w:val="20"/>
        </w:rPr>
        <w:t>Material- und Arbeitsblätter</w:t>
      </w:r>
    </w:p>
    <w:p w14:paraId="5F9002D0" w14:textId="77777777" w:rsidR="00033BA5" w:rsidRPr="00CB26A8" w:rsidRDefault="00033BA5" w:rsidP="00CB26A8">
      <w:pPr>
        <w:suppressAutoHyphens w:val="0"/>
        <w:spacing w:before="0" w:after="0" w:line="312" w:lineRule="auto"/>
        <w:jc w:val="both"/>
        <w:rPr>
          <w:rFonts w:eastAsia="MS Gothic"/>
          <w:b/>
          <w:bCs/>
          <w:caps/>
          <w:sz w:val="20"/>
          <w:szCs w:val="20"/>
        </w:rPr>
      </w:pPr>
      <w:r w:rsidRPr="00CB26A8">
        <w:rPr>
          <w:sz w:val="20"/>
          <w:szCs w:val="20"/>
        </w:rPr>
        <w:lastRenderedPageBreak/>
        <w:br w:type="page"/>
      </w:r>
    </w:p>
    <w:p w14:paraId="6E636A36" w14:textId="226BD022" w:rsidR="00C963EF" w:rsidRDefault="00C963EF" w:rsidP="00C963EF">
      <w:pPr>
        <w:pStyle w:val="FSM-berschrift1"/>
        <w:numPr>
          <w:ilvl w:val="0"/>
          <w:numId w:val="30"/>
        </w:numPr>
      </w:pPr>
      <w:r>
        <w:lastRenderedPageBreak/>
        <w:t>Einführung</w:t>
      </w:r>
    </w:p>
    <w:p w14:paraId="27374A0A" w14:textId="2B680B3C" w:rsidR="00E71D35" w:rsidRPr="00C963EF" w:rsidRDefault="00E71D35" w:rsidP="00C963EF">
      <w:pPr>
        <w:pStyle w:val="FSM-Standard"/>
        <w:rPr>
          <w:b/>
          <w:sz w:val="24"/>
        </w:rPr>
      </w:pPr>
      <w:r w:rsidRPr="00C963EF">
        <w:rPr>
          <w:b/>
          <w:sz w:val="24"/>
        </w:rPr>
        <w:t xml:space="preserve">Unterrichtsthema: </w:t>
      </w:r>
      <w:r w:rsidR="009A62A4" w:rsidRPr="009A62A4">
        <w:rPr>
          <w:b/>
          <w:sz w:val="24"/>
        </w:rPr>
        <w:t xml:space="preserve">Nachrichtensendungen </w:t>
      </w:r>
      <w:r w:rsidRPr="00C963EF">
        <w:rPr>
          <w:b/>
          <w:sz w:val="24"/>
        </w:rPr>
        <w:t>verstehen und selbst erstellen</w:t>
      </w:r>
    </w:p>
    <w:p w14:paraId="23F82CA1" w14:textId="77777777" w:rsidR="00C963EF" w:rsidRPr="00C963EF" w:rsidRDefault="00C963EF" w:rsidP="00C963EF">
      <w:pPr>
        <w:pStyle w:val="FSM-Standard"/>
      </w:pPr>
    </w:p>
    <w:p w14:paraId="3EEA5A71" w14:textId="77777777" w:rsidR="00DE078F" w:rsidRPr="00C963EF" w:rsidRDefault="00DE078F" w:rsidP="00C963EF">
      <w:pPr>
        <w:pStyle w:val="FSM-berschrift2"/>
      </w:pPr>
      <w:r w:rsidRPr="00C963EF">
        <w:t>Ziel</w:t>
      </w:r>
    </w:p>
    <w:p w14:paraId="49B872C5" w14:textId="5E5CD03A" w:rsidR="00DE078F" w:rsidRPr="00C963EF" w:rsidRDefault="00DE078F" w:rsidP="00C963EF">
      <w:pPr>
        <w:pStyle w:val="FSM-Standard"/>
      </w:pPr>
      <w:r w:rsidRPr="00C963EF">
        <w:t>Ziel der vorliegenden Unterrichtsmaterialien ist es, Schüler_innen eine intensive Auseinandersetzung mit Nachrichtenformaten und deren Inhalten zu ermöglichen</w:t>
      </w:r>
      <w:r w:rsidR="00106601" w:rsidRPr="00C963EF">
        <w:t xml:space="preserve">, unter Berücksichtigung einer kritischen Grundhaltung gegenüber medialer Wirklichkeitsvermittlung. </w:t>
      </w:r>
      <w:r w:rsidRPr="00C963EF">
        <w:t xml:space="preserve">Dabei werden vor allem Aspekte der Inhaltsanalyse und das Verstehen von Funktions- und Arbeitsweisen einer Nachrichtenproduktion berücksichtigt. Nicht zuletzt kann dieses Verständnis durch die eigenständige Gestaltung eines Nachrichtenformats praktisch erfahrbar und nachvollziehbar gemacht werden. </w:t>
      </w:r>
    </w:p>
    <w:p w14:paraId="02D4ED57" w14:textId="77777777" w:rsidR="00C963EF" w:rsidRPr="00C963EF" w:rsidRDefault="00C963EF" w:rsidP="00C963EF">
      <w:pPr>
        <w:pStyle w:val="FSM-Standard"/>
      </w:pPr>
    </w:p>
    <w:p w14:paraId="5D973C2D" w14:textId="77777777" w:rsidR="00E71D35" w:rsidRPr="00C963EF" w:rsidRDefault="00E71D35" w:rsidP="00C963EF">
      <w:pPr>
        <w:pStyle w:val="FSM-berschrift2"/>
      </w:pPr>
      <w:r w:rsidRPr="00C963EF">
        <w:t>Relevanz</w:t>
      </w:r>
    </w:p>
    <w:p w14:paraId="0DEC8289" w14:textId="351BB2B9" w:rsidR="00E71D35" w:rsidRPr="00C963EF" w:rsidRDefault="00DA06DB" w:rsidP="00C963EF">
      <w:pPr>
        <w:pStyle w:val="FSM-Standard"/>
        <w:rPr>
          <w:b/>
        </w:rPr>
      </w:pPr>
      <w:r w:rsidRPr="00C963EF">
        <w:rPr>
          <w:b/>
        </w:rPr>
        <w:t>Informiert sein. Ein Grundrecht.</w:t>
      </w:r>
    </w:p>
    <w:p w14:paraId="455882BB" w14:textId="5183B691" w:rsidR="00E71D35" w:rsidRPr="00C963EF" w:rsidRDefault="00E71D35" w:rsidP="00C963EF">
      <w:pPr>
        <w:pStyle w:val="FSM-Standard"/>
      </w:pPr>
      <w:r w:rsidRPr="00C963EF">
        <w:t xml:space="preserve">Die Berichterstattung der Medien über das Zeitgeschehen sowie über die Hintergründe </w:t>
      </w:r>
      <w:r w:rsidR="009A62A4">
        <w:t>z.B.</w:t>
      </w:r>
      <w:r w:rsidRPr="00C963EF">
        <w:t xml:space="preserve"> politischer oder wirtschaftlicher Entwicklungen ist eine der Grundvoraussetzungen für das Funktionieren unserer Demokratie. Die Meinungsfreiheit und die Informationsfreiheit sind ein wichtiger Bestandteil der Grundrechte unserer Verfassung. Aufgrund der Erfahrungen zur Zeit des Nationalsozialismus, als die Medien mit den Herrschenden gleichgeschaltet waren und so unter totaler Kontrolle der Nationalsozialisten standen, sollen in der Bundesrepublik die Medien möglichst staatsfern organisiert werden. Die Vielfalt von Meinungen wird ausdrücklich gewünscht.</w:t>
      </w:r>
    </w:p>
    <w:p w14:paraId="6F9C2C47" w14:textId="77777777" w:rsidR="00E71D35" w:rsidRPr="00C963EF" w:rsidRDefault="00E71D35" w:rsidP="00C963EF">
      <w:pPr>
        <w:pStyle w:val="FSM-Standard"/>
      </w:pPr>
    </w:p>
    <w:p w14:paraId="555B92A8" w14:textId="44FFB43D" w:rsidR="00E71D35" w:rsidRPr="00C963EF" w:rsidRDefault="009A62A4" w:rsidP="00C963EF">
      <w:pPr>
        <w:pStyle w:val="FSM-Standard"/>
      </w:pPr>
      <w:r>
        <w:t>Die</w:t>
      </w:r>
      <w:r w:rsidRPr="00C963EF">
        <w:t xml:space="preserve"> </w:t>
      </w:r>
      <w:r w:rsidR="00E71D35" w:rsidRPr="00C963EF">
        <w:t>aktuelle</w:t>
      </w:r>
      <w:r>
        <w:t>n</w:t>
      </w:r>
      <w:r w:rsidR="00E71D35" w:rsidRPr="00C963EF">
        <w:t xml:space="preserve"> Ereignisse des Tages erfahren wir aus den Nachrichten. Sie geben meist in sehr neutraler Form einen Überblick über das, was wir als Zuschauer wissen sollten, zumindest nach der Auffassung der Redaktion, welche die Nachrichten zusammengestellt hat. Gerade weil die Nachrichten in einer sehr nüchternen und scheinbar objektiven Weise </w:t>
      </w:r>
      <w:r w:rsidR="00BC4765" w:rsidRPr="00C963EF">
        <w:t>präsentiert werden</w:t>
      </w:r>
      <w:r w:rsidR="00E71D35" w:rsidRPr="00C963EF">
        <w:t>, ist es zu ihrem Verständnis und ihrer Einordnung für Kinder und Jugendliche wichtig, einen Einblick in die Produktionsbedingungen zu erhalten. Dazu gehört vor allem eine kritische Reflexion der Nachrichtenbeschaffung und der Glaubwürdigkeit von Quellen.</w:t>
      </w:r>
    </w:p>
    <w:p w14:paraId="303E29EA" w14:textId="77777777" w:rsidR="00C963EF" w:rsidRPr="00C963EF" w:rsidRDefault="00C963EF" w:rsidP="00C963EF">
      <w:pPr>
        <w:pStyle w:val="FSM-Standard"/>
      </w:pPr>
    </w:p>
    <w:p w14:paraId="35162268" w14:textId="6FC2AA50" w:rsidR="00E71D35" w:rsidRPr="00C963EF" w:rsidRDefault="00F87A6F" w:rsidP="00C963EF">
      <w:pPr>
        <w:pStyle w:val="FSM-Standard"/>
        <w:rPr>
          <w:b/>
        </w:rPr>
      </w:pPr>
      <w:r w:rsidRPr="00C963EF">
        <w:rPr>
          <w:b/>
        </w:rPr>
        <w:t>Was wird zur Nachricht?</w:t>
      </w:r>
    </w:p>
    <w:p w14:paraId="0AAB762C" w14:textId="60180BED" w:rsidR="00FE669F" w:rsidRDefault="00E71D35" w:rsidP="00C963EF">
      <w:pPr>
        <w:pStyle w:val="FSM-Standard"/>
      </w:pPr>
      <w:r w:rsidRPr="00C963EF">
        <w:t>Ein weiterer wichtiger Bereich ist die Frage der Selektion vorhandener Meldungen durch die Redaktion, die damit entscheidet, was aus ihrer Sicht für den Zuschauer von Bedeutung ist und was nicht. Dazu gehört sowohl die Reihenfolge der Meldungen, da die Zuschauer gewohnt sind, dass die „Top-Meldungen“ am Anfang einer Nachrichtensendungen stehen, als auch die Mischung, aus denen eine Nachrichtensendung besteht. Von Bedeutung ist dabei der Anteil gesellschaftlich und politisch relevanter Fakten auf der einen und der eher emotionalen Geschichten auf der anderen Seite</w:t>
      </w:r>
      <w:r w:rsidR="009A62A4">
        <w:t>,</w:t>
      </w:r>
      <w:r w:rsidRPr="00C963EF">
        <w:t xml:space="preserve"> </w:t>
      </w:r>
      <w:r w:rsidR="009A62A4">
        <w:t>z.B.</w:t>
      </w:r>
      <w:r w:rsidRPr="00C963EF">
        <w:t xml:space="preserve"> Berichte über den Nachwuchs in Königshäusern oder Heirats- </w:t>
      </w:r>
      <w:r w:rsidR="00F04F1E">
        <w:t>bzw.</w:t>
      </w:r>
      <w:r w:rsidR="00F04F1E" w:rsidRPr="00C963EF">
        <w:t xml:space="preserve"> </w:t>
      </w:r>
      <w:r w:rsidRPr="00C963EF">
        <w:t xml:space="preserve">Scheidungsabsichten von Stars aus den Bereichen Musik, Film oder Sport. </w:t>
      </w:r>
    </w:p>
    <w:p w14:paraId="2D32AE6C" w14:textId="27B3AE5B" w:rsidR="00E71D35" w:rsidRPr="00C963EF" w:rsidRDefault="00E71D35" w:rsidP="00C963EF">
      <w:pPr>
        <w:pStyle w:val="FSM-Standard"/>
      </w:pPr>
      <w:r w:rsidRPr="00C963EF">
        <w:t xml:space="preserve">Auch die Aufbereitung der Nachrichten kann sehr unterschiedlich sein: Sie können </w:t>
      </w:r>
      <w:r w:rsidR="00FE669F">
        <w:t>einerseits</w:t>
      </w:r>
      <w:r w:rsidRPr="00C963EF">
        <w:t xml:space="preserve"> </w:t>
      </w:r>
      <w:r w:rsidR="00FE669F">
        <w:t>ganz</w:t>
      </w:r>
      <w:r w:rsidR="00FE669F" w:rsidRPr="00C963EF">
        <w:t xml:space="preserve"> </w:t>
      </w:r>
      <w:r w:rsidRPr="00C963EF">
        <w:t xml:space="preserve">abstrakt Daten, Zahlen oder Namen vermitteln, wenn es beispielsweise um die Berichterstattung zu einem Erdbeben geht. Zum anderen können sie aber auch </w:t>
      </w:r>
      <w:r w:rsidR="00FE669F">
        <w:t>die</w:t>
      </w:r>
      <w:r w:rsidR="00FE669F" w:rsidRPr="00C963EF">
        <w:t xml:space="preserve"> </w:t>
      </w:r>
      <w:r w:rsidRPr="00C963EF">
        <w:t xml:space="preserve">Katastrophe aus der Perspektive einer betroffenen Person darstellen, die erzählt, wie sie </w:t>
      </w:r>
      <w:r w:rsidR="00FE669F">
        <w:t>das</w:t>
      </w:r>
      <w:r w:rsidR="00FE669F" w:rsidRPr="00C963EF">
        <w:t xml:space="preserve"> </w:t>
      </w:r>
      <w:r w:rsidR="00FE669F">
        <w:t>Erdbeben</w:t>
      </w:r>
      <w:r w:rsidR="00FE669F" w:rsidRPr="00C963EF">
        <w:t xml:space="preserve"> </w:t>
      </w:r>
      <w:r w:rsidRPr="00C963EF">
        <w:t xml:space="preserve">erlebt, überlebt und verarbeitet hat. Hinter diesen beiden Arten der Nachrichtenkonstruktion stecken unterschiedliche Absichten: </w:t>
      </w:r>
      <w:r w:rsidR="00FE669F">
        <w:t>D</w:t>
      </w:r>
      <w:r w:rsidRPr="00C963EF">
        <w:t xml:space="preserve">ie nüchtern vorgetragenen Informationen überlassen es den Zuschauer_innen, wie sie Nachrichten zur </w:t>
      </w:r>
      <w:r w:rsidRPr="00C963EF">
        <w:lastRenderedPageBreak/>
        <w:t>Konstruktion des eigenen Weltbildes nutz</w:t>
      </w:r>
      <w:r w:rsidR="00BC4765" w:rsidRPr="00C963EF">
        <w:t>en</w:t>
      </w:r>
      <w:r w:rsidRPr="00C963EF">
        <w:t xml:space="preserve">; die Berichte aus der Perspektive der Opfer hingegen </w:t>
      </w:r>
      <w:r w:rsidR="00FE669F">
        <w:t>vermitteln</w:t>
      </w:r>
      <w:r w:rsidR="00FE669F" w:rsidRPr="00C963EF">
        <w:t xml:space="preserve"> </w:t>
      </w:r>
      <w:r w:rsidRPr="00C963EF">
        <w:t xml:space="preserve">den Zuschauer_innen ein besseres Einfühlungsvermögen in die Lage der Betroffenen. Gerade wenn es darum geht, </w:t>
      </w:r>
      <w:r w:rsidR="00FE669F">
        <w:t>z.B.</w:t>
      </w:r>
      <w:r w:rsidR="00FE669F" w:rsidRPr="00C963EF">
        <w:t xml:space="preserve"> </w:t>
      </w:r>
      <w:r w:rsidRPr="00C963EF">
        <w:t xml:space="preserve">Hilfen oder Spenden zu generieren, ist diese Form der Berichterstattung erheblich effektiver. </w:t>
      </w:r>
    </w:p>
    <w:p w14:paraId="5BDAB94B" w14:textId="77777777" w:rsidR="00C963EF" w:rsidRPr="00C963EF" w:rsidRDefault="00C963EF" w:rsidP="00C963EF">
      <w:pPr>
        <w:pStyle w:val="FSM-Standard"/>
      </w:pPr>
    </w:p>
    <w:p w14:paraId="0C5A3962" w14:textId="07BAE727" w:rsidR="00E71D35" w:rsidRPr="00C963EF" w:rsidRDefault="00F87A6F" w:rsidP="00C963EF">
      <w:pPr>
        <w:pStyle w:val="FSM-Standard"/>
        <w:rPr>
          <w:b/>
        </w:rPr>
      </w:pPr>
      <w:r w:rsidRPr="00C963EF">
        <w:rPr>
          <w:b/>
        </w:rPr>
        <w:t xml:space="preserve">Nachrichten bieten </w:t>
      </w:r>
      <w:r w:rsidR="00DA06DB" w:rsidRPr="00C963EF">
        <w:rPr>
          <w:b/>
        </w:rPr>
        <w:t>Orientierung</w:t>
      </w:r>
    </w:p>
    <w:p w14:paraId="2812FD4C" w14:textId="7B935AAD" w:rsidR="00E2369A" w:rsidRPr="00C963EF" w:rsidRDefault="00E71D35" w:rsidP="00C963EF">
      <w:pPr>
        <w:pStyle w:val="FSM-Standard"/>
      </w:pPr>
      <w:r w:rsidRPr="00C963EF">
        <w:t xml:space="preserve">Nachrichtensendungen gibt es in allen Medien, allerdings ist ihre Funktion und Aufbereitung sehr </w:t>
      </w:r>
      <w:r w:rsidR="00FE669F">
        <w:t>verschieden</w:t>
      </w:r>
      <w:r w:rsidRPr="00C963EF">
        <w:t>. Die Printmedien schaffen es beispielsweise immer weniger, mit der Aktualität der elektronischen Medien – Radio, Fernsehen und Internet – mitzuhalten. Tageszeitungen und noch viel mehr Wochen- oder Monatszeitschriften haben daher eher die Aufgabe, jenseits der Aktualität Hintergründe und Zusammenhänge zu erläutern. Im Radio finden Nachrichten in der Regel zu jeder Stunde statt, die wichtigsten Weltereignisse werden allerdings auf meist nur fünf Minuten komprimiert. Die Nachrichtensendungen des Fernsehens, allen voran die „</w:t>
      </w:r>
      <w:r w:rsidRPr="00F64DF9">
        <w:rPr>
          <w:i/>
        </w:rPr>
        <w:t>Tagesschau</w:t>
      </w:r>
      <w:r w:rsidRPr="00C963EF">
        <w:t>“, die „</w:t>
      </w:r>
      <w:r w:rsidRPr="00F64DF9">
        <w:rPr>
          <w:i/>
        </w:rPr>
        <w:t>Tagesthemen</w:t>
      </w:r>
      <w:r w:rsidRPr="00C963EF">
        <w:t>“, „</w:t>
      </w:r>
      <w:r w:rsidRPr="00F64DF9">
        <w:rPr>
          <w:i/>
        </w:rPr>
        <w:t>heute</w:t>
      </w:r>
      <w:r w:rsidRPr="00C963EF">
        <w:t>“, das „</w:t>
      </w:r>
      <w:r w:rsidR="00510916">
        <w:rPr>
          <w:i/>
        </w:rPr>
        <w:t>heute-journal</w:t>
      </w:r>
      <w:r w:rsidRPr="00C963EF">
        <w:t>“ sowie „</w:t>
      </w:r>
      <w:r w:rsidRPr="00F64DF9">
        <w:rPr>
          <w:i/>
        </w:rPr>
        <w:t xml:space="preserve">RTL </w:t>
      </w:r>
      <w:r w:rsidR="00F81E86">
        <w:rPr>
          <w:i/>
        </w:rPr>
        <w:t>a</w:t>
      </w:r>
      <w:r w:rsidRPr="00F64DF9">
        <w:rPr>
          <w:i/>
        </w:rPr>
        <w:t>ktuell</w:t>
      </w:r>
      <w:r w:rsidRPr="00C963EF">
        <w:t xml:space="preserve">“ </w:t>
      </w:r>
      <w:r w:rsidR="00FE669F">
        <w:t>sind</w:t>
      </w:r>
      <w:r w:rsidR="00FE669F" w:rsidRPr="00C963EF">
        <w:t xml:space="preserve"> </w:t>
      </w:r>
      <w:r w:rsidRPr="00C963EF">
        <w:t xml:space="preserve">wohl für die meisten Menschen die wichtigsten Informationsquellen in Bezug auf aktuelle Ereignisse. </w:t>
      </w:r>
      <w:r w:rsidR="00E2369A" w:rsidRPr="00C963EF">
        <w:t>Online entstehen ergänzende Formen zur klassischen Nachrichtenberichterstattung sowie neue Formate, ergänzt durch zahlreiche Apps für mobile Endgeräte, die mit einem veränderten Rezeptionsverhalten einhergehen und dadurch eher von einer jüngeren Zielgruppe genutzt werden.</w:t>
      </w:r>
      <w:r w:rsidR="00FE669F">
        <w:t xml:space="preserve"> </w:t>
      </w:r>
      <w:r w:rsidR="00E2369A" w:rsidRPr="00C963EF">
        <w:t>Die Nachrichten werden entsprechend der jeweiligen Dienste aufbereitet, mit Social-Media-Angeboten ver</w:t>
      </w:r>
      <w:r w:rsidR="00340A59" w:rsidRPr="00C963EF">
        <w:t>k</w:t>
      </w:r>
      <w:r w:rsidR="00E2369A" w:rsidRPr="00C963EF">
        <w:t xml:space="preserve">nüpft, in </w:t>
      </w:r>
      <w:r w:rsidR="00FE669F">
        <w:t>kurzen</w:t>
      </w:r>
      <w:r w:rsidR="00FE669F" w:rsidRPr="00C963EF">
        <w:t xml:space="preserve"> </w:t>
      </w:r>
      <w:r w:rsidR="00E2369A" w:rsidRPr="00C963EF">
        <w:t>Zeitabständen aktualisiert und von den Rezipient_innen für den schnellen Überblick zwischendurch gecheckt.</w:t>
      </w:r>
      <w:r w:rsidR="00CA5453" w:rsidRPr="00070A40">
        <w:rPr>
          <w:rStyle w:val="Funotenzeichen"/>
        </w:rPr>
        <w:footnoteReference w:id="1"/>
      </w:r>
    </w:p>
    <w:p w14:paraId="5A86AA1A" w14:textId="77777777" w:rsidR="00E71D35" w:rsidRPr="00C963EF" w:rsidRDefault="00E71D35" w:rsidP="00C963EF">
      <w:pPr>
        <w:pStyle w:val="FSM-Standard"/>
      </w:pPr>
    </w:p>
    <w:p w14:paraId="7B387FA2" w14:textId="5FE5C1E0" w:rsidR="00E71D35" w:rsidRPr="00C963EF" w:rsidRDefault="00E71D35" w:rsidP="00C963EF">
      <w:pPr>
        <w:pStyle w:val="FSM-Standard"/>
      </w:pPr>
      <w:r w:rsidRPr="00C963EF">
        <w:t xml:space="preserve">Die Relevanz von Nachrichtensendungen und Berichterstattung ist sowohl in Hinblick auf die verschiedenen Informationen als auch bezüglich der Bedürfnisse der Rezipient_innen sehr unterschiedlich. Ein großer Teil der vermittelten Informationen dient vor allem der Orientierung in der Welt, also der Kenntnis, welche besonderen Ereignisse es in unterschiedlichen Teilen der Welt gibt. Ob ein Tornado in Oklahoma, ein Erdbeben </w:t>
      </w:r>
      <w:r w:rsidR="00FE669F" w:rsidRPr="00FE669F">
        <w:t>am Hindukusch</w:t>
      </w:r>
      <w:r w:rsidR="00FE669F">
        <w:t xml:space="preserve"> </w:t>
      </w:r>
      <w:r w:rsidRPr="00C963EF">
        <w:t>oder ein Tsunami in Japan</w:t>
      </w:r>
      <w:r w:rsidR="00FE669F">
        <w:t>:</w:t>
      </w:r>
      <w:r w:rsidRPr="00C963EF">
        <w:t xml:space="preserve"> Katastrophen irgendwo in der Welt haben selten einen persönlichen Bezug zur Lebenswirklichkeit der Zuschauer_innen. Bei Nachrichten aus Politik und Wirtschaft kann dies schon anders sein. Wann Wahlen stattfinden und wer mit welchem Programm </w:t>
      </w:r>
      <w:r w:rsidR="00CB6B84">
        <w:t>antritt</w:t>
      </w:r>
      <w:r w:rsidRPr="00C963EF">
        <w:t>, erfahren wir fast ausschließlich aus den Medien. Das gleiche gilt für Versäumnisse</w:t>
      </w:r>
      <w:r w:rsidR="00CB6B84">
        <w:t>,</w:t>
      </w:r>
      <w:r w:rsidRPr="00C963EF">
        <w:t xml:space="preserve"> </w:t>
      </w:r>
      <w:r w:rsidR="00CB6B84" w:rsidRPr="00C963EF">
        <w:t xml:space="preserve">Fehltritte und Skandale </w:t>
      </w:r>
      <w:r w:rsidRPr="00C963EF">
        <w:t xml:space="preserve">von Parteien oder Politiker_innen. Aber auch von zahlreichen Neuerungen, die für unser konkretes Leben relevant sind, </w:t>
      </w:r>
      <w:r w:rsidR="005F7A85">
        <w:t>hören</w:t>
      </w:r>
      <w:r w:rsidR="005F7A85" w:rsidRPr="00C963EF">
        <w:t xml:space="preserve"> </w:t>
      </w:r>
      <w:r w:rsidRPr="00C963EF">
        <w:t xml:space="preserve">wir im Wesentlichen aus den Medien. Ein neues Punktesystem in Flensburg, Änderungen der Promillegrenze im Straßenverkehr oder </w:t>
      </w:r>
      <w:r w:rsidR="005F7A85">
        <w:t>Innovationen</w:t>
      </w:r>
      <w:r w:rsidR="005F7A85" w:rsidRPr="00C963EF">
        <w:t xml:space="preserve"> </w:t>
      </w:r>
      <w:r w:rsidRPr="00C963EF">
        <w:t xml:space="preserve">im Steuersystem werden über die Massenmedien vermittelt. Ein so komplexes demokratisches Gesellschaftssystem wie das der Bundesrepublik Deutschland </w:t>
      </w:r>
      <w:r w:rsidR="005F7A85">
        <w:t>und</w:t>
      </w:r>
      <w:r w:rsidR="005F7A85" w:rsidRPr="00C963EF">
        <w:t xml:space="preserve"> </w:t>
      </w:r>
      <w:r w:rsidRPr="00C963EF">
        <w:t>anderer vergleichbarer Industriestaaten würde ohne Massenmedien nicht funktionieren.</w:t>
      </w:r>
    </w:p>
    <w:p w14:paraId="7103506E" w14:textId="77777777" w:rsidR="00C963EF" w:rsidRPr="00C963EF" w:rsidRDefault="00C963EF" w:rsidP="00C963EF">
      <w:pPr>
        <w:pStyle w:val="FSM-Standard"/>
      </w:pPr>
    </w:p>
    <w:p w14:paraId="41856209" w14:textId="6A401CBA" w:rsidR="00E71D35" w:rsidRPr="00C963EF" w:rsidRDefault="00DA06DB" w:rsidP="00C963EF">
      <w:pPr>
        <w:pStyle w:val="FSM-Standard"/>
        <w:rPr>
          <w:b/>
        </w:rPr>
      </w:pPr>
      <w:r w:rsidRPr="00C963EF">
        <w:rPr>
          <w:b/>
        </w:rPr>
        <w:t>Informationen auf dem Prüfstand</w:t>
      </w:r>
    </w:p>
    <w:p w14:paraId="15E4E591" w14:textId="4A39BB66" w:rsidR="00E71D35" w:rsidRPr="00C963EF" w:rsidRDefault="00E71D35" w:rsidP="00C963EF">
      <w:pPr>
        <w:pStyle w:val="FSM-Standard"/>
      </w:pPr>
      <w:r w:rsidRPr="00C963EF">
        <w:t xml:space="preserve">Die klassische Vorstellung </w:t>
      </w:r>
      <w:r w:rsidR="005F7A85">
        <w:t>von</w:t>
      </w:r>
      <w:r w:rsidR="005F7A85" w:rsidRPr="00C963EF">
        <w:t xml:space="preserve"> </w:t>
      </w:r>
      <w:r w:rsidRPr="00C963EF">
        <w:t xml:space="preserve">seriöser Berichterstattung besteht darin, dass Informationen und Meinungen durch die Redaktion erkennbar voneinander getrennt sind. Da aber den Zuschauer_innen die Quellen </w:t>
      </w:r>
      <w:r w:rsidR="005F7A85" w:rsidRPr="00C963EF">
        <w:t xml:space="preserve">meist </w:t>
      </w:r>
      <w:r w:rsidRPr="00C963EF">
        <w:t xml:space="preserve">nicht bekannt und zugänglich sind und sie deren Seriosität nicht überprüfen können, müssen sie sich darauf verlassen, dass die entsprechenden Redaktionen </w:t>
      </w:r>
      <w:r w:rsidR="005F7A85">
        <w:t>bzw.</w:t>
      </w:r>
      <w:r w:rsidR="005F7A85" w:rsidRPr="00C963EF">
        <w:t xml:space="preserve"> </w:t>
      </w:r>
      <w:r w:rsidRPr="00C963EF">
        <w:t xml:space="preserve">Journalist_innen diese Recherche verlässlich übernehmen. Während im Internet jede Person Informationen oder Positionen veröffentlichen kann, deren Gehalt für die Nutzer_innen nur schwer überprüfbar </w:t>
      </w:r>
      <w:r w:rsidR="005F7A85" w:rsidRPr="00C963EF">
        <w:t>ist</w:t>
      </w:r>
      <w:r w:rsidRPr="00C963EF">
        <w:t xml:space="preserve">, haben Journalist_innen in der seriösen Berichterstattung die Funktion des Gatekeepers, der auf Grundlage einer professionellen Recherche nur überprüfte Quellen verwendet. </w:t>
      </w:r>
      <w:r w:rsidR="000B21F2">
        <w:t>Dennoch</w:t>
      </w:r>
      <w:r w:rsidR="000B21F2" w:rsidRPr="00C963EF">
        <w:t xml:space="preserve"> unterliegen </w:t>
      </w:r>
      <w:r w:rsidRPr="00C963EF">
        <w:t xml:space="preserve">auch die </w:t>
      </w:r>
      <w:r w:rsidRPr="00C963EF">
        <w:lastRenderedPageBreak/>
        <w:t>seriöse Berichterstattung sowie Dokumentationen zuweilen Irrtümern. Dies kann dramatische und tragische Folgen haben.</w:t>
      </w:r>
    </w:p>
    <w:p w14:paraId="0947B82E" w14:textId="75E4F360" w:rsidR="00E71D35" w:rsidRPr="00C963EF" w:rsidRDefault="00E71D35" w:rsidP="00C963EF">
      <w:pPr>
        <w:pStyle w:val="FSM-Standard"/>
        <w:rPr>
          <w:rFonts w:eastAsia="Arial"/>
        </w:rPr>
      </w:pPr>
      <w:r w:rsidRPr="00C963EF">
        <w:t xml:space="preserve">Eines der bekanntesten Beispiele ist sicherlich die Behauptung des damaligen amerikanischen Außenministers Colin Powell vor dem Sicherheitsrat der Vereinten Nationen am 05. Februar 2003, der Irak würde über Massenvernichtungswaffen verfügen, womit bekanntlich der Irakkrieg als präventiver Verteidigungskrieg gerechtfertigt wurde. Powell hat inzwischen eingeräumt, bei seinem Auftritt gelogen zu haben. Während die europäischen Medien die angeblichen Beweise eher skeptisch bewerteten, </w:t>
      </w:r>
      <w:r w:rsidR="000B21F2">
        <w:t>folgten</w:t>
      </w:r>
      <w:r w:rsidR="000B21F2" w:rsidRPr="00C963EF">
        <w:t xml:space="preserve"> </w:t>
      </w:r>
      <w:r w:rsidRPr="00C963EF">
        <w:t>die amerikanischen Nachrichtensender und Printmedien wohl aus Patriotismus der Darstellung des Außenministers. Nur so konnte gegenüber der Bevölkerung das militärische Vorgehen im Irak gerechtfertigt werden. Hätten die amerikanischen Medien damals besser recherchiert</w:t>
      </w:r>
      <w:r w:rsidR="000B21F2">
        <w:t xml:space="preserve"> und kritischer reagiert</w:t>
      </w:r>
      <w:r w:rsidRPr="00C963EF">
        <w:t>, wäre es womöglich nicht zum Irakkrieg gekommen.</w:t>
      </w:r>
    </w:p>
    <w:p w14:paraId="2EF585CF" w14:textId="77777777" w:rsidR="00C963EF" w:rsidRPr="00C963EF" w:rsidRDefault="00C963EF" w:rsidP="00C963EF">
      <w:pPr>
        <w:pStyle w:val="FSM-Standard"/>
        <w:rPr>
          <w:rFonts w:eastAsia="Arial"/>
        </w:rPr>
      </w:pPr>
    </w:p>
    <w:p w14:paraId="1F7181A6" w14:textId="2731722A" w:rsidR="00E71D35" w:rsidRPr="00C963EF" w:rsidRDefault="00DA06DB" w:rsidP="00C963EF">
      <w:pPr>
        <w:pStyle w:val="FSM-Standard"/>
        <w:rPr>
          <w:b/>
        </w:rPr>
      </w:pPr>
      <w:r w:rsidRPr="00C963EF">
        <w:rPr>
          <w:rFonts w:eastAsia="Arial"/>
          <w:b/>
        </w:rPr>
        <w:t>Die Wirklichkeitsvermittlung überprüfen</w:t>
      </w:r>
    </w:p>
    <w:p w14:paraId="608774FA" w14:textId="7E3887E5" w:rsidR="00E71D35" w:rsidRPr="00C963EF" w:rsidRDefault="00E71D35" w:rsidP="00C963EF">
      <w:pPr>
        <w:pStyle w:val="FSM-Standard"/>
      </w:pPr>
      <w:r w:rsidRPr="00C963EF">
        <w:t xml:space="preserve">Kinder und Jugendliche sollten deshalb so gut wie möglich über die Informationsbeschaffung, die Herstellungsbedingungen und die Fehlerquellen bei den Nachrichten und der Berichterstattung informiert werden. In einem Unterrichtsprojekt sollten sie selbst die Erfahrung machen, dass viele subjektive </w:t>
      </w:r>
      <w:r w:rsidR="00070A40">
        <w:t>Aspekte</w:t>
      </w:r>
      <w:r w:rsidR="00070A40" w:rsidRPr="00C963EF">
        <w:t xml:space="preserve"> </w:t>
      </w:r>
      <w:r w:rsidRPr="00C963EF">
        <w:t xml:space="preserve">bei der Produktion einer Zeitung oder einer Nachrichtensendung Einfluss auf die Auswahl der Themen und deren Anordnung innerhalb einer Sendung eine Rolle spielen. Es ist nachvollziehbar, dass man </w:t>
      </w:r>
      <w:r w:rsidR="00070A40">
        <w:t>z.B.</w:t>
      </w:r>
      <w:r w:rsidR="00070A40" w:rsidRPr="00C963EF">
        <w:t xml:space="preserve"> </w:t>
      </w:r>
      <w:r w:rsidRPr="00C963EF">
        <w:t xml:space="preserve">über politische Lager, denen man sich selbst zugehörig fühlt, lieber etwas Positives als etwas Negatives berichtet. Auch bei anscheinend </w:t>
      </w:r>
      <w:r w:rsidR="00070A40">
        <w:t>„</w:t>
      </w:r>
      <w:r w:rsidRPr="00C963EF">
        <w:t>harten Fakten</w:t>
      </w:r>
      <w:r w:rsidR="00070A40">
        <w:t>“</w:t>
      </w:r>
      <w:r w:rsidRPr="00C963EF">
        <w:t xml:space="preserve"> ist man also von einer angestrebten Objektivität weit entfernt. Die Vorstellung, Medien könnten ein einigermaßen zutreffendes Abbild der Wirklichkeit darstellen, ist eine Utopie. Das beginnt </w:t>
      </w:r>
      <w:r w:rsidR="00574F8E">
        <w:t>schon</w:t>
      </w:r>
      <w:r w:rsidR="00574F8E" w:rsidRPr="00C963EF">
        <w:t xml:space="preserve"> </w:t>
      </w:r>
      <w:r w:rsidRPr="00C963EF">
        <w:t>damit, dass über normale Ereignisse und Selbstverständlichkeiten in der Berichterstattung der Medien kaum etwas zu finden ist. Von Bedeutung ist das, was außergewöhnlich ist, was daneben geht, die Katastrophe, der Unfall, die Krise</w:t>
      </w:r>
      <w:r w:rsidR="00BC4765" w:rsidRPr="00C963EF">
        <w:t>,</w:t>
      </w:r>
      <w:r w:rsidRPr="00C963EF">
        <w:t xml:space="preserve"> der Normverstoß. </w:t>
      </w:r>
    </w:p>
    <w:p w14:paraId="479F7316" w14:textId="77777777" w:rsidR="00E71D35" w:rsidRPr="00C963EF" w:rsidRDefault="00E71D35" w:rsidP="00C963EF">
      <w:pPr>
        <w:pStyle w:val="FSM-Standard"/>
      </w:pPr>
    </w:p>
    <w:p w14:paraId="6C66A258" w14:textId="17ADF08E" w:rsidR="00574F8E" w:rsidRDefault="00E71D35" w:rsidP="00C963EF">
      <w:pPr>
        <w:pStyle w:val="FSM-Standard"/>
      </w:pPr>
      <w:r w:rsidRPr="00C963EF">
        <w:t xml:space="preserve">Medial vermittelte Inhalte haben zwar immer etwas mit der Wirklichkeit zu tun, sie sind aber nie ein Abbild derselben. Eine gewisse Skepsis und das Wissen darum, dass jede anscheinend noch so ernsthafte und seriöse Information oft einen weiten Weg durch viele Hände geht, die nicht immer ohne eigene Interessen handeln, </w:t>
      </w:r>
      <w:r w:rsidR="00574F8E" w:rsidRPr="00C963EF">
        <w:t>scheinen</w:t>
      </w:r>
      <w:r w:rsidRPr="00C963EF">
        <w:t xml:space="preserve"> angebracht. Dabei geht es natürlich auch darum, Anhaltspunkte zu identifizieren, </w:t>
      </w:r>
      <w:r w:rsidR="00574F8E">
        <w:t>nach</w:t>
      </w:r>
      <w:r w:rsidR="00574F8E" w:rsidRPr="00C963EF">
        <w:t xml:space="preserve"> </w:t>
      </w:r>
      <w:r w:rsidRPr="00C963EF">
        <w:t xml:space="preserve">denen man plausible Aussagen über den Realitätsgehalt machen kann. </w:t>
      </w:r>
    </w:p>
    <w:p w14:paraId="4B0EEBC8" w14:textId="1D6140A8" w:rsidR="00E71D35" w:rsidRPr="00C963EF" w:rsidRDefault="00E71D35" w:rsidP="00C963EF">
      <w:pPr>
        <w:pStyle w:val="FSM-Standard"/>
      </w:pPr>
      <w:r w:rsidRPr="00C963EF">
        <w:t xml:space="preserve">In den letzten Jahren hat es viele Diskussionen und Kritik in Bezug auf sogenannte </w:t>
      </w:r>
      <w:r w:rsidR="00574F8E">
        <w:t>„</w:t>
      </w:r>
      <w:r w:rsidRPr="00C963EF">
        <w:t>Scripted-Reality-Formate</w:t>
      </w:r>
      <w:r w:rsidR="00574F8E">
        <w:t>“</w:t>
      </w:r>
      <w:r w:rsidRPr="00C963EF">
        <w:t xml:space="preserve"> gegeben. Dabei handelt es sich um Unterhaltungssendungen, die auf den ersten Blick wie abgefilmte Realität wirken, </w:t>
      </w:r>
      <w:r w:rsidR="00574F8E">
        <w:t xml:space="preserve">faktisch </w:t>
      </w:r>
      <w:r w:rsidRPr="00C963EF">
        <w:t xml:space="preserve">aber einem Drehbuch folgen. Die angeblich real beobachteten Personen sind also nicht die, für die sie sich ausgeben. Vor allem Dokumentarfilmer kritisieren solche Produktionsformen als </w:t>
      </w:r>
      <w:r w:rsidR="00574F8E">
        <w:t>„</w:t>
      </w:r>
      <w:r w:rsidRPr="00C963EF">
        <w:t>Pseudo-Dokus</w:t>
      </w:r>
      <w:r w:rsidR="00574F8E">
        <w:t>“</w:t>
      </w:r>
      <w:r w:rsidRPr="00C963EF">
        <w:t xml:space="preserve"> oder </w:t>
      </w:r>
      <w:r w:rsidR="00574F8E">
        <w:t>„</w:t>
      </w:r>
      <w:r w:rsidRPr="00C963EF">
        <w:t>Lügenfernsehen</w:t>
      </w:r>
      <w:r w:rsidR="00574F8E">
        <w:t>“</w:t>
      </w:r>
      <w:r w:rsidRPr="00C963EF">
        <w:t xml:space="preserve">, da sie eine Realität vorgaukeln, die so nicht existiert. Darüber, welche Wirkungen </w:t>
      </w:r>
      <w:r w:rsidR="00574F8E">
        <w:t>beliebte</w:t>
      </w:r>
      <w:r w:rsidRPr="00C963EF">
        <w:t xml:space="preserve"> Formate wie „</w:t>
      </w:r>
      <w:r w:rsidRPr="00F64DF9">
        <w:rPr>
          <w:i/>
        </w:rPr>
        <w:t>Familien im Brennpunkt</w:t>
      </w:r>
      <w:r w:rsidRPr="00C963EF">
        <w:t>“, „</w:t>
      </w:r>
      <w:r w:rsidRPr="00F64DF9">
        <w:rPr>
          <w:i/>
        </w:rPr>
        <w:t>Die Schulermittler</w:t>
      </w:r>
      <w:r w:rsidRPr="00C963EF">
        <w:t>“, „</w:t>
      </w:r>
      <w:r w:rsidRPr="00F64DF9">
        <w:rPr>
          <w:i/>
        </w:rPr>
        <w:t>Privatdetektive im Einsatz</w:t>
      </w:r>
      <w:r w:rsidRPr="00C963EF">
        <w:t>“, „</w:t>
      </w:r>
      <w:r w:rsidRPr="00F64DF9">
        <w:rPr>
          <w:i/>
        </w:rPr>
        <w:t>X-Diaries</w:t>
      </w:r>
      <w:r w:rsidRPr="00C963EF">
        <w:t>“ oder „</w:t>
      </w:r>
      <w:r w:rsidR="00574F8E" w:rsidRPr="00F64DF9">
        <w:rPr>
          <w:i/>
        </w:rPr>
        <w:t>Berlin – Tag &amp; Nacht</w:t>
      </w:r>
      <w:r w:rsidRPr="00C963EF">
        <w:t>“ tatsächlich entfalten, gibt es unter den Kritikern zwei sich widersprechende Positionen</w:t>
      </w:r>
      <w:r w:rsidR="00574F8E">
        <w:t>.</w:t>
      </w:r>
      <w:r w:rsidRPr="00C963EF">
        <w:t xml:space="preserve"> Während die einen meinen, Erfundenes werde als etwas Dokumentarisches wahrgenommen, argumentieren die anderen, die Vermischung von Realität und Fiktion würde letztlich dazu führen, dass die Glaubwürdigkeit des Fernsehens insgesamt leidet.</w:t>
      </w:r>
    </w:p>
    <w:p w14:paraId="16783ADD" w14:textId="77777777" w:rsidR="00E71D35" w:rsidRPr="00C963EF" w:rsidRDefault="00E71D35" w:rsidP="00C963EF">
      <w:pPr>
        <w:pStyle w:val="FSM-Standard"/>
      </w:pPr>
    </w:p>
    <w:p w14:paraId="1D76F6A5" w14:textId="3232B197" w:rsidR="00E71D35" w:rsidRPr="00C963EF" w:rsidRDefault="00E71D35" w:rsidP="00C963EF">
      <w:pPr>
        <w:pStyle w:val="FSM-Standard"/>
      </w:pPr>
      <w:r w:rsidRPr="00C963EF">
        <w:t xml:space="preserve">Unabhängig von der Frage, welche Position man für die richtige hält, </w:t>
      </w:r>
      <w:r w:rsidR="00574F8E">
        <w:t>ist</w:t>
      </w:r>
      <w:r w:rsidR="00574F8E" w:rsidRPr="00C963EF">
        <w:t xml:space="preserve"> </w:t>
      </w:r>
      <w:r w:rsidRPr="00C963EF">
        <w:t xml:space="preserve">eines deutlich: Es ist wichtig, das Verhältnis von Wirklichkeit und </w:t>
      </w:r>
      <w:r w:rsidR="00574F8E">
        <w:t>ihrem</w:t>
      </w:r>
      <w:r w:rsidR="00574F8E" w:rsidRPr="00C963EF">
        <w:t xml:space="preserve"> </w:t>
      </w:r>
      <w:r w:rsidRPr="00C963EF">
        <w:t xml:space="preserve">scheinbaren Abbild, </w:t>
      </w:r>
      <w:r w:rsidR="00E54D6A">
        <w:t>das</w:t>
      </w:r>
      <w:r w:rsidR="00E54D6A" w:rsidRPr="00C963EF">
        <w:t xml:space="preserve"> </w:t>
      </w:r>
      <w:r w:rsidRPr="00C963EF">
        <w:t xml:space="preserve">die Medien bieten, einmal genau unter die Lupe zu nehmen. Das gilt nicht nur für Scripted-Reality-Formate, sondern auch für das Infotainment, also </w:t>
      </w:r>
      <w:r w:rsidR="00E54D6A">
        <w:t>die</w:t>
      </w:r>
      <w:r w:rsidR="00E54D6A" w:rsidRPr="00C963EF">
        <w:t xml:space="preserve"> </w:t>
      </w:r>
      <w:r w:rsidRPr="00C963EF">
        <w:t xml:space="preserve">Mischung von Information und Unterhaltung. Besonders aber müssen </w:t>
      </w:r>
      <w:r w:rsidRPr="00C963EF">
        <w:lastRenderedPageBreak/>
        <w:t xml:space="preserve">Nachrichten stetig auf ihren Wahrheitsgehalt überprüft, in ihrer Relevanz eingeschätzt und ins Verhältnis zu anderen Informationen gesetzt werden. Ein wichtiges Ziel ist </w:t>
      </w:r>
      <w:r w:rsidR="00E54D6A">
        <w:t>zudem</w:t>
      </w:r>
      <w:r w:rsidRPr="00C963EF">
        <w:t xml:space="preserve">, Nachrichten von anderen Informationsformaten und einseitiger Beeinflussung (z.B. rechts- oder linksextreme Propaganda, Islamismus, Parteienwerbung) unterscheiden zu lernen. </w:t>
      </w:r>
    </w:p>
    <w:p w14:paraId="77E0E0EB" w14:textId="77777777" w:rsidR="00E71D35" w:rsidRPr="00C963EF" w:rsidRDefault="00E71D35" w:rsidP="00C963EF">
      <w:pPr>
        <w:pStyle w:val="FSM-Standard"/>
      </w:pPr>
    </w:p>
    <w:p w14:paraId="2C3E96C2" w14:textId="77777777" w:rsidR="00E71D35" w:rsidRPr="00C963EF" w:rsidRDefault="00E71D35" w:rsidP="00C963EF">
      <w:pPr>
        <w:pStyle w:val="FSM-berschrift2"/>
      </w:pPr>
      <w:r w:rsidRPr="00C963EF">
        <w:t xml:space="preserve">Hintergrund </w:t>
      </w:r>
    </w:p>
    <w:p w14:paraId="782A4AD8" w14:textId="77777777" w:rsidR="00E71D35" w:rsidRPr="00C963EF" w:rsidRDefault="00E71D35" w:rsidP="00C963EF">
      <w:pPr>
        <w:pStyle w:val="FSM-Standard"/>
      </w:pPr>
      <w:r w:rsidRPr="00C963EF">
        <w:t>Zeitungen und Fernsehen gelten bei Jugendlichen als die vertrauenswürdigsten Medien bei der Berichterstattung.</w:t>
      </w:r>
      <w:r w:rsidRPr="00B7711F">
        <w:rPr>
          <w:rStyle w:val="Funotenzeichen1"/>
        </w:rPr>
        <w:footnoteReference w:id="2"/>
      </w:r>
      <w:r w:rsidRPr="00C963EF">
        <w:t xml:space="preserve"> Knapp die Hälfte der in der JIM-Studie befragten Jugendlichen sieht regelmäßig Fernsehnachrichten</w:t>
      </w:r>
      <w:r w:rsidRPr="00B7711F">
        <w:rPr>
          <w:rStyle w:val="Funotenzeichen1"/>
        </w:rPr>
        <w:footnoteReference w:id="3"/>
      </w:r>
      <w:r w:rsidRPr="00C963EF">
        <w:t xml:space="preserve"> – wobei die parallele Nutzung verschiedener Medien beachtet werden sollte.</w:t>
      </w:r>
    </w:p>
    <w:p w14:paraId="09862D6B" w14:textId="2906B92F" w:rsidR="00E71D35" w:rsidRPr="00C963EF" w:rsidRDefault="00E71D35" w:rsidP="00C963EF">
      <w:pPr>
        <w:pStyle w:val="FSM-Standard"/>
      </w:pPr>
      <w:r w:rsidRPr="00C963EF">
        <w:t>Schon jüngere Kinder können durch spezielle Kinder-Nachrichtensendungen wie „</w:t>
      </w:r>
      <w:r w:rsidRPr="00B7711F">
        <w:rPr>
          <w:rStyle w:val="Eigename"/>
          <w:sz w:val="20"/>
        </w:rPr>
        <w:t>logo!</w:t>
      </w:r>
      <w:r w:rsidRPr="00C963EF">
        <w:rPr>
          <w:rStyle w:val="Eigename"/>
          <w:i w:val="0"/>
          <w:sz w:val="20"/>
        </w:rPr>
        <w:t>“</w:t>
      </w:r>
      <w:r w:rsidRPr="00C963EF">
        <w:t xml:space="preserve"> </w:t>
      </w:r>
      <w:r w:rsidR="000A08E2">
        <w:t xml:space="preserve">auf </w:t>
      </w:r>
      <w:r w:rsidRPr="00C963EF">
        <w:rPr>
          <w:rStyle w:val="Eigename"/>
          <w:i w:val="0"/>
          <w:sz w:val="20"/>
        </w:rPr>
        <w:t>ZDF</w:t>
      </w:r>
      <w:r w:rsidR="000A08E2">
        <w:rPr>
          <w:rStyle w:val="Eigename"/>
          <w:i w:val="0"/>
          <w:sz w:val="20"/>
        </w:rPr>
        <w:t xml:space="preserve"> und </w:t>
      </w:r>
      <w:r w:rsidRPr="00C963EF">
        <w:rPr>
          <w:rStyle w:val="Eigename"/>
          <w:i w:val="0"/>
          <w:sz w:val="20"/>
        </w:rPr>
        <w:t>KiKA</w:t>
      </w:r>
      <w:r w:rsidRPr="00C963EF">
        <w:t xml:space="preserve"> und „</w:t>
      </w:r>
      <w:r w:rsidRPr="00B7711F">
        <w:rPr>
          <w:rStyle w:val="Eigename"/>
          <w:sz w:val="20"/>
        </w:rPr>
        <w:t>neuneinhalb</w:t>
      </w:r>
      <w:r w:rsidRPr="00C963EF">
        <w:rPr>
          <w:rStyle w:val="Eigename"/>
          <w:i w:val="0"/>
          <w:sz w:val="20"/>
        </w:rPr>
        <w:t>“</w:t>
      </w:r>
      <w:r w:rsidRPr="00C963EF">
        <w:t xml:space="preserve"> </w:t>
      </w:r>
      <w:r w:rsidR="000A08E2">
        <w:t xml:space="preserve">im </w:t>
      </w:r>
      <w:r w:rsidRPr="00C963EF">
        <w:rPr>
          <w:rStyle w:val="Eigename"/>
          <w:i w:val="0"/>
          <w:sz w:val="20"/>
        </w:rPr>
        <w:t>Erste</w:t>
      </w:r>
      <w:r w:rsidR="000A08E2">
        <w:t>n</w:t>
      </w:r>
      <w:r w:rsidRPr="00C963EF">
        <w:t xml:space="preserve"> an die Nutzung von Fernsehnachrichten herangeführt werden.</w:t>
      </w:r>
      <w:r w:rsidR="00E54D6A">
        <w:t xml:space="preserve"> </w:t>
      </w:r>
      <w:r w:rsidRPr="00C963EF">
        <w:t>Wesentlich für die jüngeren Nutzer_innen ist dabei, dass die Nachrichten verständlich sind und ein thematischer Lebensweltbezug erkennbar ist.</w:t>
      </w:r>
      <w:r w:rsidRPr="00B7711F">
        <w:rPr>
          <w:rStyle w:val="Funotenzeichen1"/>
        </w:rPr>
        <w:footnoteReference w:id="4"/>
      </w:r>
      <w:r w:rsidRPr="00C963EF">
        <w:t xml:space="preserve"> Wichtig ist auch die einordnende Begleitung durch Erwachsene (z.B. Lehrer_innen und Eltern), die Kinder dabei unterstützt, die Entschlüsselung und emotionale Verarbeitung der Botschaften zu erlernen </w:t>
      </w:r>
      <w:r w:rsidR="00E54D6A">
        <w:t>bzw.</w:t>
      </w:r>
      <w:r w:rsidR="00E54D6A" w:rsidRPr="00C963EF">
        <w:t xml:space="preserve"> </w:t>
      </w:r>
      <w:r w:rsidRPr="00C963EF">
        <w:t>auszuprägen. Gerade die von älteren Kindern als „real“ zu bewertenden Nachrichten können in diesem Zusammenhang zu „Besorgnis oder Angst“ führen.</w:t>
      </w:r>
      <w:r w:rsidRPr="00B7711F">
        <w:rPr>
          <w:rStyle w:val="Funotenzeichen1"/>
        </w:rPr>
        <w:footnoteReference w:id="5"/>
      </w:r>
      <w:r w:rsidRPr="00C963EF">
        <w:t xml:space="preserve"> </w:t>
      </w:r>
    </w:p>
    <w:p w14:paraId="438DA80F" w14:textId="77777777" w:rsidR="00F23A7E" w:rsidRDefault="00F23A7E" w:rsidP="00C963EF">
      <w:pPr>
        <w:pStyle w:val="FSM-Standard"/>
      </w:pPr>
    </w:p>
    <w:p w14:paraId="7B89198A" w14:textId="2D0E793D" w:rsidR="00E71D35" w:rsidRPr="00C963EF" w:rsidRDefault="00E71D35" w:rsidP="00C963EF">
      <w:pPr>
        <w:pStyle w:val="FSM-Standard"/>
      </w:pPr>
      <w:r w:rsidRPr="00C963EF">
        <w:t xml:space="preserve">Die Relevanz für die medienkundliche Beschäftigung mit Nachrichtensendungen ergibt sich nicht nur aus der Notwendigkeit des „Bescheid-Wissens“ über gesellschaftliche Ereignisse, die das eigene Leben (mit-)bestimmen und über die sowohl in den Medien als auch im eigenen persönlichen Umfeld kommuniziert wird. Sie </w:t>
      </w:r>
      <w:r w:rsidR="00F04F1E">
        <w:t>resultiert</w:t>
      </w:r>
      <w:r w:rsidRPr="00C963EF">
        <w:t xml:space="preserve"> ebenso aus der Tatsache, dass dieses „Bescheid-Wissen“ – also das Informiertsein über aktuelle Ereignisse – offenbar in allen Altersgruppen latent in Gefahr ist </w:t>
      </w:r>
      <w:r w:rsidR="00F04F1E">
        <w:t>und</w:t>
      </w:r>
      <w:r w:rsidRPr="00C963EF">
        <w:t xml:space="preserve"> im Zuge einer sich immer stärker individualisierenden Informationsbeschaffung abnimmt. Das Fernsehen mit seinen Nachrichtensendungen nimmt in dieser Entwicklung nach wie vor eine zentrale Stelle ein. </w:t>
      </w:r>
      <w:r w:rsidR="00F04F1E">
        <w:t>In</w:t>
      </w:r>
      <w:r w:rsidR="00F04F1E" w:rsidRPr="00C963EF">
        <w:t xml:space="preserve"> </w:t>
      </w:r>
      <w:r w:rsidRPr="00C963EF">
        <w:t xml:space="preserve">einer aktuellen Studie zur „Nutzung und Qualität von Nachrichtenmedien im Altersvergleich“ gab „nur jeder zweite Deutsche an, von den beiden jeweils wichtigsten Nachrichtenereignissen des Vortages </w:t>
      </w:r>
      <w:r w:rsidRPr="00F64DF9">
        <w:rPr>
          <w:i/>
        </w:rPr>
        <w:t>gehört</w:t>
      </w:r>
      <w:r w:rsidRPr="00C963EF">
        <w:t xml:space="preserve"> zu haben. Dabei interessierten sich die jungen Altersgruppen deutlich weniger für die aktuelle Nachrichtenlage als die erwachsenen Befragten. Nur 39 </w:t>
      </w:r>
      <w:r w:rsidR="0000749D">
        <w:t>Prozent</w:t>
      </w:r>
      <w:r w:rsidR="00F04F1E" w:rsidRPr="00C963EF">
        <w:t xml:space="preserve"> </w:t>
      </w:r>
      <w:r w:rsidRPr="00C963EF">
        <w:t xml:space="preserve">der Jugendlichen und 50 </w:t>
      </w:r>
      <w:r w:rsidR="0000749D">
        <w:t>Prozent</w:t>
      </w:r>
      <w:r w:rsidR="00F04F1E" w:rsidRPr="00C963EF">
        <w:t xml:space="preserve"> </w:t>
      </w:r>
      <w:r w:rsidRPr="00C963EF">
        <w:t xml:space="preserve">der jungen Erwachsenen haben von beiden Nachrichtenereignissen gehört. […] Während sich nur </w:t>
      </w:r>
      <w:r w:rsidR="0000749D">
        <w:t>sieben</w:t>
      </w:r>
      <w:r w:rsidR="00F04F1E" w:rsidRPr="00C963EF">
        <w:t xml:space="preserve"> </w:t>
      </w:r>
      <w:r w:rsidR="0000749D">
        <w:t>Prozent</w:t>
      </w:r>
      <w:r w:rsidR="00F04F1E" w:rsidRPr="00C963EF">
        <w:t xml:space="preserve"> </w:t>
      </w:r>
      <w:r w:rsidRPr="00C963EF">
        <w:t xml:space="preserve">der 14- bis 17-Jährigen aktiv über die jeweiligen Themen informiert hatten, waren es unter den Erwachsenen immerhin 26 </w:t>
      </w:r>
      <w:r w:rsidR="0000749D">
        <w:t>Prozent</w:t>
      </w:r>
      <w:r w:rsidRPr="00C963EF">
        <w:t>. […] Über alle Altersgruppen hinweg diente dabei das Fernsehen als primäre Informationsquelle.“</w:t>
      </w:r>
      <w:r w:rsidRPr="00B7711F">
        <w:rPr>
          <w:rStyle w:val="Funotenzeichen1"/>
        </w:rPr>
        <w:footnoteReference w:id="6"/>
      </w:r>
    </w:p>
    <w:p w14:paraId="55A5C1C3" w14:textId="77777777" w:rsidR="00E71D35" w:rsidRPr="00C963EF" w:rsidRDefault="00E71D35" w:rsidP="00C963EF">
      <w:pPr>
        <w:pStyle w:val="FSM-Standard"/>
      </w:pPr>
    </w:p>
    <w:p w14:paraId="53072EC7" w14:textId="77777777" w:rsidR="00E71D35" w:rsidRPr="00C963EF" w:rsidRDefault="00E71D35" w:rsidP="00C963EF">
      <w:pPr>
        <w:pStyle w:val="FSM-berschrift2"/>
      </w:pPr>
      <w:r w:rsidRPr="00C963EF">
        <w:t>Aufbau des Unterrichtsthemas</w:t>
      </w:r>
    </w:p>
    <w:p w14:paraId="559A796F" w14:textId="6F57E018" w:rsidR="00E71D35" w:rsidRDefault="00E71D35" w:rsidP="00C963EF">
      <w:pPr>
        <w:pStyle w:val="FSM-Standard"/>
      </w:pPr>
      <w:r w:rsidRPr="00C963EF">
        <w:t>Das Unterrichtsthema „</w:t>
      </w:r>
      <w:r w:rsidR="00F23A7E" w:rsidRPr="00F23A7E">
        <w:t>Nachrichtensendungen verstehen und selbst erstellen</w:t>
      </w:r>
      <w:r w:rsidRPr="00C963EF">
        <w:t xml:space="preserve">“ besteht aus drei Modulen. Jedes Modul beinhaltet einen theoretischen und einen praktisch-produktiven Teil. Die Module können unabhängig voneinander </w:t>
      </w:r>
      <w:r w:rsidR="00F23A7E">
        <w:t>oder aufeinander</w:t>
      </w:r>
      <w:r w:rsidR="00F23A7E" w:rsidRPr="00C963EF">
        <w:t xml:space="preserve">folgend </w:t>
      </w:r>
      <w:r w:rsidRPr="00C963EF">
        <w:t xml:space="preserve">durchgeführt werden. </w:t>
      </w:r>
    </w:p>
    <w:p w14:paraId="42DE9202" w14:textId="2C7523EA" w:rsidR="00F23A7E" w:rsidRDefault="00F23A7E" w:rsidP="00F64DF9">
      <w:pPr>
        <w:pStyle w:val="FSM-Standard"/>
        <w:rPr>
          <w:sz w:val="24"/>
        </w:rPr>
      </w:pPr>
      <w:r>
        <w:br w:type="page"/>
      </w:r>
    </w:p>
    <w:p w14:paraId="68B7EE67" w14:textId="7341CADE" w:rsidR="00C963EF" w:rsidRPr="00C963EF" w:rsidRDefault="00C963EF" w:rsidP="00C963EF">
      <w:pPr>
        <w:pStyle w:val="FSM-berschrift2"/>
      </w:pPr>
      <w:r>
        <w:lastRenderedPageBreak/>
        <w:t>Modulübersicht</w:t>
      </w:r>
    </w:p>
    <w:p w14:paraId="22317BCE" w14:textId="77777777" w:rsidR="00E71D35" w:rsidRPr="00D15193" w:rsidRDefault="00E71D35" w:rsidP="00D15193">
      <w:pPr>
        <w:pStyle w:val="FSM-Standard"/>
      </w:pPr>
    </w:p>
    <w:p w14:paraId="5F675790" w14:textId="77777777" w:rsidR="00E71D35" w:rsidRPr="00D15193" w:rsidRDefault="00E71D35" w:rsidP="00D15193">
      <w:pPr>
        <w:pStyle w:val="FSM-Standard"/>
        <w:rPr>
          <w:b/>
        </w:rPr>
      </w:pPr>
      <w:r w:rsidRPr="00D15193">
        <w:rPr>
          <w:b/>
        </w:rPr>
        <w:t>Modul 1 – Verstehen und Analysieren von Nachrichtensendungen</w:t>
      </w:r>
    </w:p>
    <w:p w14:paraId="337FBE37" w14:textId="77777777" w:rsidR="00E71D35" w:rsidRPr="00D15193" w:rsidRDefault="00E71D35" w:rsidP="00D15193">
      <w:pPr>
        <w:pStyle w:val="FSM-Standard"/>
      </w:pPr>
      <w:r w:rsidRPr="00D15193">
        <w:t>UE1-a</w:t>
      </w:r>
      <w:r w:rsidRPr="00D15193">
        <w:tab/>
        <w:t>Einführung in das Thema: Was das Fernsehen alles bietet (ca. 15 Min.)</w:t>
      </w:r>
    </w:p>
    <w:p w14:paraId="46B10E62" w14:textId="77777777" w:rsidR="00E71D35" w:rsidRPr="00D15193" w:rsidRDefault="00E71D35" w:rsidP="00D15193">
      <w:pPr>
        <w:pStyle w:val="FSM-Standard"/>
      </w:pPr>
      <w:r w:rsidRPr="00D15193">
        <w:t>UE1-b</w:t>
      </w:r>
      <w:r w:rsidRPr="00D15193">
        <w:tab/>
        <w:t>Abgrenzung von Nachrichtenformaten zu anderen Formaten (ca. 15 Min.)</w:t>
      </w:r>
    </w:p>
    <w:p w14:paraId="1181AD9B" w14:textId="77777777" w:rsidR="00E71D35" w:rsidRPr="00D15193" w:rsidRDefault="00E71D35" w:rsidP="00D15193">
      <w:pPr>
        <w:pStyle w:val="FSM-Standard"/>
      </w:pPr>
      <w:r w:rsidRPr="00D15193">
        <w:t>UE1-c</w:t>
      </w:r>
      <w:r w:rsidRPr="00D15193">
        <w:tab/>
        <w:t>Merkmale und Funktion von Nachrichtenformaten (ca. 20 Min.)</w:t>
      </w:r>
    </w:p>
    <w:p w14:paraId="5B9C56EE" w14:textId="77777777" w:rsidR="00E71D35" w:rsidRPr="00D15193" w:rsidRDefault="00E71D35" w:rsidP="00D15193">
      <w:pPr>
        <w:pStyle w:val="FSM-Standard"/>
      </w:pPr>
      <w:r w:rsidRPr="00D15193">
        <w:t>UE1-d</w:t>
      </w:r>
      <w:r w:rsidRPr="00D15193">
        <w:tab/>
        <w:t>Vergleichende Analyse von Nachrichtenformaten (mind. 40 Min.)</w:t>
      </w:r>
    </w:p>
    <w:p w14:paraId="345A4A62" w14:textId="77777777" w:rsidR="00D15193" w:rsidRPr="00D15193" w:rsidRDefault="00D15193" w:rsidP="00D15193">
      <w:pPr>
        <w:pStyle w:val="FSM-Standard"/>
      </w:pPr>
    </w:p>
    <w:p w14:paraId="17BFD722" w14:textId="77777777" w:rsidR="00E71D35" w:rsidRPr="00D15193" w:rsidRDefault="00E71D35" w:rsidP="00D15193">
      <w:pPr>
        <w:pStyle w:val="FSM-Standard"/>
        <w:rPr>
          <w:b/>
        </w:rPr>
      </w:pPr>
      <w:r w:rsidRPr="00D15193">
        <w:rPr>
          <w:b/>
        </w:rPr>
        <w:t>Modul 2 – Entstehung von Nachrichtensendungen</w:t>
      </w:r>
    </w:p>
    <w:p w14:paraId="0C9968FA" w14:textId="193CEB23" w:rsidR="00D15193" w:rsidRPr="00D15193" w:rsidRDefault="00E71D35" w:rsidP="00D15193">
      <w:pPr>
        <w:pStyle w:val="FSM-Standard"/>
      </w:pPr>
      <w:r w:rsidRPr="00D15193">
        <w:t>UE2-a</w:t>
      </w:r>
      <w:r w:rsidRPr="00D15193">
        <w:tab/>
        <w:t xml:space="preserve">Einführung in das </w:t>
      </w:r>
      <w:r w:rsidR="00F23A7E">
        <w:t>Thema:</w:t>
      </w:r>
      <w:r w:rsidRPr="00D15193">
        <w:t xml:space="preserve"> Zur Funktion von Nachrichtensendungen (ca. 20 Min.) </w:t>
      </w:r>
    </w:p>
    <w:p w14:paraId="46C0F1EF" w14:textId="6425D1EB" w:rsidR="00E71D35" w:rsidRPr="00D15193" w:rsidRDefault="00E71D35" w:rsidP="00D15193">
      <w:pPr>
        <w:pStyle w:val="FSM-Standard"/>
        <w:ind w:firstLine="708"/>
        <w:rPr>
          <w:i/>
        </w:rPr>
      </w:pPr>
      <w:r w:rsidRPr="00D15193">
        <w:rPr>
          <w:i/>
        </w:rPr>
        <w:t>UE entfällt, wenn Mod</w:t>
      </w:r>
      <w:r w:rsidR="00D15193">
        <w:rPr>
          <w:i/>
        </w:rPr>
        <w:t>ul 1 bereits durchgeführt wurde.</w:t>
      </w:r>
    </w:p>
    <w:p w14:paraId="24E3640E" w14:textId="77777777" w:rsidR="00D15193" w:rsidRDefault="00E71D35" w:rsidP="00D15193">
      <w:pPr>
        <w:pStyle w:val="FSM-Standard"/>
      </w:pPr>
      <w:r w:rsidRPr="00D15193">
        <w:t>UE2-b</w:t>
      </w:r>
      <w:r w:rsidRPr="00D15193">
        <w:tab/>
        <w:t xml:space="preserve">Wo kommen die Informationen für eine Nachrichtensendung eigentlich her? </w:t>
      </w:r>
    </w:p>
    <w:p w14:paraId="38FAA5F3" w14:textId="42823BFC" w:rsidR="00D15193" w:rsidRDefault="00E71D35" w:rsidP="00D15193">
      <w:pPr>
        <w:pStyle w:val="FSM-Standard"/>
        <w:ind w:firstLine="708"/>
      </w:pPr>
      <w:r w:rsidRPr="00D15193">
        <w:t>Das Beispiel Nachrichtenagenturen (je nach Fo</w:t>
      </w:r>
      <w:r w:rsidR="00D15193">
        <w:t>rm mind. 10 Min./max. 25 Min.)</w:t>
      </w:r>
    </w:p>
    <w:p w14:paraId="730E4778" w14:textId="1B9EBD51" w:rsidR="00E71D35" w:rsidRPr="00D15193" w:rsidRDefault="00E71D35" w:rsidP="00D15193">
      <w:pPr>
        <w:pStyle w:val="FSM-Standard"/>
        <w:ind w:firstLine="708"/>
        <w:rPr>
          <w:i/>
        </w:rPr>
      </w:pPr>
      <w:r w:rsidRPr="00D15193">
        <w:rPr>
          <w:i/>
        </w:rPr>
        <w:t>UE k</w:t>
      </w:r>
      <w:r w:rsidR="00D15193">
        <w:rPr>
          <w:i/>
        </w:rPr>
        <w:t>ann fakultativ verwendet werden.</w:t>
      </w:r>
    </w:p>
    <w:p w14:paraId="33D18213" w14:textId="77777777" w:rsidR="00D15193" w:rsidRDefault="00E71D35" w:rsidP="00D15193">
      <w:pPr>
        <w:pStyle w:val="FSM-Standard"/>
      </w:pPr>
      <w:r w:rsidRPr="00D15193">
        <w:t>UE2-c</w:t>
      </w:r>
      <w:r w:rsidRPr="00D15193">
        <w:tab/>
        <w:t xml:space="preserve">Vermittlungsformate in Nachrichtensendungen – </w:t>
      </w:r>
    </w:p>
    <w:p w14:paraId="05D8CB25" w14:textId="0777EED8" w:rsidR="00E71D35" w:rsidRPr="00D15193" w:rsidRDefault="00E71D35" w:rsidP="00D15193">
      <w:pPr>
        <w:pStyle w:val="FSM-Standard"/>
        <w:ind w:firstLine="708"/>
      </w:pPr>
      <w:r w:rsidRPr="00D15193">
        <w:t>von der Meldung bis zum Kommentar (ca. 20 Min.)</w:t>
      </w:r>
    </w:p>
    <w:p w14:paraId="1F128314" w14:textId="77777777" w:rsidR="00D15193" w:rsidRDefault="00E71D35" w:rsidP="00D15193">
      <w:pPr>
        <w:pStyle w:val="FSM-Standard"/>
      </w:pPr>
      <w:r w:rsidRPr="00D15193">
        <w:t>UE2-d</w:t>
      </w:r>
      <w:r w:rsidRPr="00D15193">
        <w:tab/>
        <w:t xml:space="preserve">Die Redaktionskonferenz – redaktionelle Vorbereitung einer </w:t>
      </w:r>
    </w:p>
    <w:p w14:paraId="41F81C93" w14:textId="243B48FE" w:rsidR="00E71D35" w:rsidRPr="00D15193" w:rsidRDefault="00E71D35" w:rsidP="00D15193">
      <w:pPr>
        <w:pStyle w:val="FSM-Standard"/>
        <w:ind w:firstLine="708"/>
      </w:pPr>
      <w:r w:rsidRPr="00D15193">
        <w:t>Nachrichtensendung (mind. 20 Min.)</w:t>
      </w:r>
    </w:p>
    <w:p w14:paraId="666D133C" w14:textId="77777777" w:rsidR="00E71D35" w:rsidRPr="00D15193" w:rsidRDefault="00E71D35" w:rsidP="00D15193">
      <w:pPr>
        <w:pStyle w:val="FSM-Standard"/>
      </w:pPr>
      <w:r w:rsidRPr="00D15193">
        <w:t>UE2-e</w:t>
      </w:r>
      <w:r w:rsidRPr="00D15193">
        <w:tab/>
        <w:t>Die Recherche – Informationssammlung und Erstellung von Meldungen (mind. 30 Min.)</w:t>
      </w:r>
    </w:p>
    <w:p w14:paraId="06E46FF1" w14:textId="77777777" w:rsidR="00D15193" w:rsidRPr="00D15193" w:rsidRDefault="00D15193" w:rsidP="00D15193">
      <w:pPr>
        <w:pStyle w:val="FSM-Standard"/>
      </w:pPr>
    </w:p>
    <w:p w14:paraId="0187CADA" w14:textId="77777777" w:rsidR="00E71D35" w:rsidRPr="00D15193" w:rsidRDefault="00E71D35" w:rsidP="00D15193">
      <w:pPr>
        <w:pStyle w:val="FSM-Standard"/>
        <w:rPr>
          <w:b/>
        </w:rPr>
      </w:pPr>
      <w:r w:rsidRPr="00D15193">
        <w:rPr>
          <w:b/>
        </w:rPr>
        <w:t>Modul 3 – Produktion einer Nachrichtensendung</w:t>
      </w:r>
    </w:p>
    <w:p w14:paraId="79D49625" w14:textId="51155F47" w:rsidR="00D15193" w:rsidRDefault="00E71D35" w:rsidP="00D15193">
      <w:pPr>
        <w:pStyle w:val="FSM-Standard"/>
      </w:pPr>
      <w:r w:rsidRPr="00D15193">
        <w:t>UE3-a</w:t>
      </w:r>
      <w:r w:rsidRPr="00D15193">
        <w:tab/>
        <w:t xml:space="preserve">Einführung in das </w:t>
      </w:r>
      <w:r w:rsidR="00F23A7E">
        <w:t>Thema:</w:t>
      </w:r>
      <w:r w:rsidRPr="00D15193">
        <w:t xml:space="preserve"> Zur Funktion von Nachrichtensendungen (ca. </w:t>
      </w:r>
      <w:r w:rsidR="0068614B" w:rsidRPr="00D15193">
        <w:t>15</w:t>
      </w:r>
      <w:r w:rsidR="00D15193">
        <w:t xml:space="preserve"> Min.)</w:t>
      </w:r>
    </w:p>
    <w:p w14:paraId="6299FE08" w14:textId="7B91E4A7" w:rsidR="00E71D35" w:rsidRPr="00D15193" w:rsidRDefault="00E71D35" w:rsidP="00D15193">
      <w:pPr>
        <w:pStyle w:val="FSM-Standard"/>
        <w:ind w:firstLine="708"/>
        <w:rPr>
          <w:i/>
        </w:rPr>
      </w:pPr>
      <w:r w:rsidRPr="00D15193">
        <w:rPr>
          <w:i/>
        </w:rPr>
        <w:t>UE entfällt, wenn Modul 1 und 2 bereits durchg</w:t>
      </w:r>
      <w:r w:rsidR="00D15193" w:rsidRPr="00D15193">
        <w:rPr>
          <w:i/>
        </w:rPr>
        <w:t>eführt wurden.</w:t>
      </w:r>
    </w:p>
    <w:p w14:paraId="26FDCDE9" w14:textId="77777777" w:rsidR="00D15193" w:rsidRDefault="00E71D35" w:rsidP="00D15193">
      <w:pPr>
        <w:pStyle w:val="FSM-Standard"/>
      </w:pPr>
      <w:r w:rsidRPr="00D15193">
        <w:t>UE3-b</w:t>
      </w:r>
      <w:r w:rsidRPr="00D15193">
        <w:tab/>
        <w:t xml:space="preserve"> </w:t>
      </w:r>
      <w:r w:rsidR="00F73E17" w:rsidRPr="00D15193">
        <w:t xml:space="preserve">Die Nachricht: Recherche, Aufbau der Textnachricht und </w:t>
      </w:r>
    </w:p>
    <w:p w14:paraId="67E85ACE" w14:textId="77777777" w:rsidR="00D15193" w:rsidRDefault="00F73E17" w:rsidP="00D15193">
      <w:pPr>
        <w:pStyle w:val="FSM-Standard"/>
        <w:ind w:firstLine="708"/>
      </w:pPr>
      <w:r w:rsidRPr="00D15193">
        <w:t xml:space="preserve">journalistische Darstellungsformen </w:t>
      </w:r>
      <w:r w:rsidR="00490355" w:rsidRPr="00D15193">
        <w:t xml:space="preserve">(ca. </w:t>
      </w:r>
      <w:r w:rsidR="0068614B" w:rsidRPr="00D15193">
        <w:t>30</w:t>
      </w:r>
      <w:r w:rsidR="00D15193">
        <w:t xml:space="preserve"> Min.)</w:t>
      </w:r>
    </w:p>
    <w:p w14:paraId="48B3694C" w14:textId="7EF34D68" w:rsidR="00E71D35" w:rsidRPr="00D15193" w:rsidRDefault="00E71D35" w:rsidP="00D15193">
      <w:pPr>
        <w:pStyle w:val="FSM-Standard"/>
        <w:ind w:firstLine="708"/>
        <w:rPr>
          <w:i/>
        </w:rPr>
      </w:pPr>
      <w:r w:rsidRPr="00D15193">
        <w:rPr>
          <w:i/>
        </w:rPr>
        <w:t>UE entfällt, wenn Modul 1 un</w:t>
      </w:r>
      <w:r w:rsidR="00D15193">
        <w:rPr>
          <w:i/>
        </w:rPr>
        <w:t>d 2 bereits durchgeführt wurden.</w:t>
      </w:r>
    </w:p>
    <w:p w14:paraId="25DB7422" w14:textId="3BF4FE29" w:rsidR="00E71D35" w:rsidRPr="00D15193" w:rsidRDefault="00E71D35" w:rsidP="00D15193">
      <w:pPr>
        <w:pStyle w:val="FSM-Standard"/>
      </w:pPr>
      <w:r w:rsidRPr="00D15193">
        <w:t>UE3-c</w:t>
      </w:r>
      <w:r w:rsidRPr="00D15193">
        <w:tab/>
        <w:t xml:space="preserve">Arbeitsschritte bis zur Entstehung einer Nachrichtensendung (ca. </w:t>
      </w:r>
      <w:r w:rsidR="0068614B" w:rsidRPr="00D15193">
        <w:t>30</w:t>
      </w:r>
      <w:r w:rsidR="004E3BE7">
        <w:t>-</w:t>
      </w:r>
      <w:r w:rsidR="00490355" w:rsidRPr="00D15193">
        <w:t xml:space="preserve">45 </w:t>
      </w:r>
      <w:r w:rsidRPr="00D15193">
        <w:t>Min</w:t>
      </w:r>
      <w:r w:rsidR="00490355" w:rsidRPr="00D15193">
        <w:t>.</w:t>
      </w:r>
      <w:r w:rsidRPr="00D15193">
        <w:t>)</w:t>
      </w:r>
    </w:p>
    <w:p w14:paraId="627A5E5D" w14:textId="40C73CCB" w:rsidR="00E71D35" w:rsidRPr="00D15193" w:rsidRDefault="00E71D35" w:rsidP="00D15193">
      <w:pPr>
        <w:pStyle w:val="FSM-Standard"/>
      </w:pPr>
      <w:r w:rsidRPr="00D15193">
        <w:t>UE3-</w:t>
      </w:r>
      <w:r w:rsidR="00F73E17" w:rsidRPr="00D15193">
        <w:t>d</w:t>
      </w:r>
      <w:r w:rsidRPr="00D15193">
        <w:tab/>
      </w:r>
      <w:r w:rsidR="00F73E17" w:rsidRPr="00D15193">
        <w:t>Redaktionskonferenz für die eigene Nachrichtensendung</w:t>
      </w:r>
      <w:r w:rsidRPr="00D15193">
        <w:t xml:space="preserve"> (</w:t>
      </w:r>
      <w:r w:rsidR="00490355" w:rsidRPr="00D15193">
        <w:t>ca.</w:t>
      </w:r>
      <w:r w:rsidRPr="00D15193">
        <w:t xml:space="preserve"> </w:t>
      </w:r>
      <w:r w:rsidR="0068614B" w:rsidRPr="00D15193">
        <w:t>30</w:t>
      </w:r>
      <w:r w:rsidR="004E3BE7">
        <w:t>-</w:t>
      </w:r>
      <w:r w:rsidR="00490355" w:rsidRPr="00D15193">
        <w:t>45</w:t>
      </w:r>
      <w:r w:rsidRPr="00D15193">
        <w:t xml:space="preserve"> Min.)</w:t>
      </w:r>
    </w:p>
    <w:p w14:paraId="73A9FEAC" w14:textId="77777777" w:rsidR="00D15193" w:rsidRDefault="00E71D35" w:rsidP="00D15193">
      <w:pPr>
        <w:pStyle w:val="FSM-Standard"/>
      </w:pPr>
      <w:r w:rsidRPr="00D15193">
        <w:t>UE3-</w:t>
      </w:r>
      <w:r w:rsidR="00F73E17" w:rsidRPr="00D15193">
        <w:t>e</w:t>
      </w:r>
      <w:r w:rsidRPr="00D15193">
        <w:tab/>
      </w:r>
      <w:r w:rsidR="00F73E17" w:rsidRPr="00D15193">
        <w:t>Von der Vorbereitung bis</w:t>
      </w:r>
      <w:r w:rsidR="00D15193">
        <w:t xml:space="preserve"> zur eigenen Nachrichtensendung </w:t>
      </w:r>
    </w:p>
    <w:p w14:paraId="0B82EFC7" w14:textId="3673FFAE" w:rsidR="00E71D35" w:rsidRPr="00D15193" w:rsidRDefault="00F73E17" w:rsidP="00D15193">
      <w:pPr>
        <w:pStyle w:val="FSM-Standard"/>
        <w:ind w:firstLine="708"/>
      </w:pPr>
      <w:r w:rsidRPr="00D15193">
        <w:t>(ohne Greenscreen,</w:t>
      </w:r>
      <w:r w:rsidR="00D145CA">
        <w:t xml:space="preserve"> </w:t>
      </w:r>
      <w:r w:rsidRPr="00D15193">
        <w:t>Grafik/Postproduktion/Schnitt)</w:t>
      </w:r>
      <w:r w:rsidR="00E71D35" w:rsidRPr="00D15193">
        <w:t xml:space="preserve"> </w:t>
      </w:r>
      <w:r w:rsidR="00490355" w:rsidRPr="00D15193">
        <w:t>(ca. 180 Min.)</w:t>
      </w:r>
    </w:p>
    <w:p w14:paraId="0A244A58" w14:textId="77777777" w:rsidR="00D15193" w:rsidRDefault="00E71D35" w:rsidP="00D15193">
      <w:pPr>
        <w:pStyle w:val="FSM-Standard"/>
      </w:pPr>
      <w:r w:rsidRPr="00D15193">
        <w:t>UE3-</w:t>
      </w:r>
      <w:r w:rsidR="00F73E17" w:rsidRPr="00D15193">
        <w:t>f</w:t>
      </w:r>
      <w:r w:rsidRPr="00D15193">
        <w:tab/>
      </w:r>
      <w:r w:rsidR="00F73E17" w:rsidRPr="00D15193">
        <w:t xml:space="preserve">Von der Vorbereitung bis zur eigenen Nachrichtensendung </w:t>
      </w:r>
    </w:p>
    <w:p w14:paraId="4F78A548" w14:textId="1B247813" w:rsidR="00E71D35" w:rsidRPr="00D15193" w:rsidRDefault="00F73E17" w:rsidP="00D15193">
      <w:pPr>
        <w:pStyle w:val="FSM-Standard"/>
        <w:ind w:firstLine="708"/>
      </w:pPr>
      <w:r w:rsidRPr="00D15193">
        <w:t>(mit Greenscreen, Grafik/Postproduktion/Schnitt)</w:t>
      </w:r>
      <w:r w:rsidR="00490355" w:rsidRPr="00D15193">
        <w:t xml:space="preserve"> (ca. 180</w:t>
      </w:r>
      <w:r w:rsidR="004E3BE7">
        <w:t>-</w:t>
      </w:r>
      <w:r w:rsidR="00490355" w:rsidRPr="00D15193">
        <w:t>225 Min.)</w:t>
      </w:r>
    </w:p>
    <w:p w14:paraId="05E4FF11" w14:textId="611F3DC7" w:rsidR="00E71D35" w:rsidRPr="00D15193" w:rsidRDefault="00E71D35" w:rsidP="00D15193">
      <w:pPr>
        <w:pStyle w:val="FSM-Standard"/>
      </w:pPr>
      <w:r w:rsidRPr="00D15193">
        <w:t>UE3-</w:t>
      </w:r>
      <w:r w:rsidR="00F73E17" w:rsidRPr="00D15193">
        <w:t>g</w:t>
      </w:r>
      <w:r w:rsidRPr="00D15193">
        <w:tab/>
        <w:t>Präsentation</w:t>
      </w:r>
      <w:r w:rsidR="003D4BC8" w:rsidRPr="00D15193">
        <w:t xml:space="preserve"> der eigenen Nachrichtensendung</w:t>
      </w:r>
      <w:r w:rsidR="0068614B" w:rsidRPr="00D15193">
        <w:t xml:space="preserve"> (ca. 30</w:t>
      </w:r>
      <w:r w:rsidR="004E3BE7">
        <w:t>-</w:t>
      </w:r>
      <w:r w:rsidR="00490355" w:rsidRPr="00D15193">
        <w:t>45 Min.)</w:t>
      </w:r>
    </w:p>
    <w:p w14:paraId="3D19D1F1" w14:textId="77777777" w:rsidR="00E71D35" w:rsidRPr="00D15193" w:rsidRDefault="00E71D35" w:rsidP="00D15193">
      <w:pPr>
        <w:pStyle w:val="FSM-Standard"/>
      </w:pPr>
    </w:p>
    <w:p w14:paraId="22BEE05C" w14:textId="77777777" w:rsidR="00D15193" w:rsidRDefault="00D15193">
      <w:pPr>
        <w:suppressAutoHyphens w:val="0"/>
        <w:spacing w:before="0" w:after="200" w:line="276" w:lineRule="auto"/>
        <w:rPr>
          <w:b/>
          <w:kern w:val="22"/>
          <w:sz w:val="24"/>
          <w:lang w:eastAsia="ar-SA"/>
        </w:rPr>
      </w:pPr>
      <w:r>
        <w:br w:type="page"/>
      </w:r>
    </w:p>
    <w:p w14:paraId="2297EF2E" w14:textId="6F942E3D" w:rsidR="00E71D35" w:rsidRPr="0083645C" w:rsidRDefault="00E71D35" w:rsidP="00C963EF">
      <w:pPr>
        <w:pStyle w:val="FSM-berschrift2"/>
      </w:pPr>
      <w:r w:rsidRPr="0083645C">
        <w:lastRenderedPageBreak/>
        <w:t>Unterstützende Materialien</w:t>
      </w:r>
    </w:p>
    <w:p w14:paraId="3E10A49A" w14:textId="77777777" w:rsidR="00C963EF" w:rsidRDefault="00C963EF" w:rsidP="00C963EF">
      <w:pPr>
        <w:pStyle w:val="FSM-Standard"/>
      </w:pPr>
    </w:p>
    <w:p w14:paraId="4D26196B" w14:textId="77777777" w:rsidR="001B3526" w:rsidRPr="001B3526" w:rsidRDefault="001B3526" w:rsidP="001B3526">
      <w:pPr>
        <w:pStyle w:val="FSM-Standard"/>
      </w:pPr>
      <w:r w:rsidRPr="001B3526">
        <w:t xml:space="preserve">Aktuelle Medienbeispiele zum Unterrichtsthema finden </w:t>
      </w:r>
      <w:r>
        <w:t>sich</w:t>
      </w:r>
      <w:r w:rsidRPr="001B3526">
        <w:t xml:space="preserve"> auf der Projektwebsite unter </w:t>
      </w:r>
      <w:hyperlink r:id="rId21" w:history="1">
        <w:r w:rsidRPr="006F1D29">
          <w:rPr>
            <w:rStyle w:val="Hyperlink"/>
          </w:rPr>
          <w:t>http://www.medien-in-die-schule.de/unterrichtseinheiten/nachrichtensendungen-verstehen-und-selbst-erstellen/</w:t>
        </w:r>
      </w:hyperlink>
      <w:r>
        <w:t>.</w:t>
      </w:r>
    </w:p>
    <w:p w14:paraId="3FBCE83C" w14:textId="77777777" w:rsidR="001B3526" w:rsidRPr="00C963EF" w:rsidRDefault="001B3526" w:rsidP="00C963EF">
      <w:pPr>
        <w:pStyle w:val="FSM-Standard"/>
      </w:pPr>
    </w:p>
    <w:p w14:paraId="39BF8F61" w14:textId="3C677941" w:rsidR="00E71D35" w:rsidRPr="0083645C" w:rsidRDefault="00E71D35" w:rsidP="00C963EF">
      <w:pPr>
        <w:pStyle w:val="FSM-berschrift4"/>
      </w:pPr>
      <w:r w:rsidRPr="0083645C">
        <w:t xml:space="preserve">Online verfügbare </w:t>
      </w:r>
      <w:r w:rsidR="00614632">
        <w:t>N</w:t>
      </w:r>
      <w:r w:rsidRPr="0083645C">
        <w:t>achrichten (Homepage bzw. Videoarchiv):</w:t>
      </w:r>
    </w:p>
    <w:p w14:paraId="04EC43A6" w14:textId="77777777" w:rsidR="00E71D35" w:rsidRPr="00D15193" w:rsidRDefault="00E71D35" w:rsidP="00D15193">
      <w:pPr>
        <w:numPr>
          <w:ilvl w:val="0"/>
          <w:numId w:val="9"/>
        </w:numPr>
        <w:spacing w:before="0" w:after="0" w:line="312" w:lineRule="auto"/>
        <w:ind w:left="714" w:hanging="357"/>
        <w:rPr>
          <w:sz w:val="20"/>
          <w:szCs w:val="20"/>
        </w:rPr>
      </w:pPr>
      <w:r w:rsidRPr="00D15193">
        <w:rPr>
          <w:sz w:val="20"/>
          <w:szCs w:val="20"/>
        </w:rPr>
        <w:t xml:space="preserve">ARD: </w:t>
      </w:r>
      <w:hyperlink r:id="rId22" w:history="1">
        <w:r w:rsidRPr="00D15193">
          <w:rPr>
            <w:rStyle w:val="Hyperlink"/>
            <w:sz w:val="20"/>
            <w:szCs w:val="20"/>
          </w:rPr>
          <w:t>http://www.tagesschau.de/</w:t>
        </w:r>
      </w:hyperlink>
      <w:r w:rsidRPr="00D15193">
        <w:rPr>
          <w:sz w:val="20"/>
          <w:szCs w:val="20"/>
        </w:rPr>
        <w:t xml:space="preserve"> bzw. </w:t>
      </w:r>
      <w:hyperlink r:id="rId23" w:history="1">
        <w:r w:rsidRPr="00D15193">
          <w:rPr>
            <w:rStyle w:val="Hyperlink"/>
            <w:sz w:val="20"/>
            <w:szCs w:val="20"/>
          </w:rPr>
          <w:t>http://www.tagesschau.de/multimedia/</w:t>
        </w:r>
      </w:hyperlink>
      <w:r w:rsidRPr="00D15193">
        <w:rPr>
          <w:sz w:val="20"/>
          <w:szCs w:val="20"/>
        </w:rPr>
        <w:t xml:space="preserve"> </w:t>
      </w:r>
    </w:p>
    <w:p w14:paraId="3988A12C" w14:textId="0691E313" w:rsidR="005F7A85" w:rsidRPr="00D15193" w:rsidRDefault="005F7A85" w:rsidP="005F7A85">
      <w:pPr>
        <w:numPr>
          <w:ilvl w:val="0"/>
          <w:numId w:val="9"/>
        </w:numPr>
        <w:spacing w:before="0" w:after="0" w:line="312" w:lineRule="auto"/>
        <w:ind w:left="714" w:hanging="357"/>
        <w:rPr>
          <w:sz w:val="20"/>
          <w:szCs w:val="20"/>
        </w:rPr>
      </w:pPr>
      <w:r w:rsidRPr="00D15193">
        <w:rPr>
          <w:sz w:val="20"/>
          <w:szCs w:val="20"/>
        </w:rPr>
        <w:t xml:space="preserve">ZDF: </w:t>
      </w:r>
      <w:hyperlink r:id="rId24" w:history="1">
        <w:r w:rsidRPr="00D15193">
          <w:rPr>
            <w:rStyle w:val="Hyperlink"/>
            <w:sz w:val="20"/>
            <w:szCs w:val="20"/>
          </w:rPr>
          <w:t>http://www.heute.de/</w:t>
        </w:r>
      </w:hyperlink>
      <w:r w:rsidRPr="00D15193">
        <w:rPr>
          <w:sz w:val="20"/>
          <w:szCs w:val="20"/>
        </w:rPr>
        <w:t xml:space="preserve"> bzw. </w:t>
      </w:r>
      <w:hyperlink r:id="rId25" w:history="1">
        <w:r w:rsidRPr="00D15193">
          <w:rPr>
            <w:rStyle w:val="Hyperlink"/>
            <w:sz w:val="20"/>
            <w:szCs w:val="20"/>
          </w:rPr>
          <w:t>http://www.zdf.de/ZDFmediathek/nachrichten</w:t>
        </w:r>
      </w:hyperlink>
      <w:r w:rsidR="00D145CA">
        <w:rPr>
          <w:sz w:val="20"/>
          <w:szCs w:val="20"/>
        </w:rPr>
        <w:t xml:space="preserve"> </w:t>
      </w:r>
    </w:p>
    <w:p w14:paraId="7CB6059E" w14:textId="77777777" w:rsidR="005F7A85" w:rsidRPr="00D15193" w:rsidRDefault="005F7A85" w:rsidP="005F7A85">
      <w:pPr>
        <w:numPr>
          <w:ilvl w:val="0"/>
          <w:numId w:val="9"/>
        </w:numPr>
        <w:spacing w:before="0" w:after="0" w:line="312" w:lineRule="auto"/>
        <w:ind w:left="714" w:hanging="357"/>
        <w:rPr>
          <w:sz w:val="20"/>
          <w:szCs w:val="20"/>
        </w:rPr>
      </w:pPr>
      <w:r w:rsidRPr="00D15193">
        <w:rPr>
          <w:sz w:val="20"/>
          <w:szCs w:val="20"/>
        </w:rPr>
        <w:t xml:space="preserve">n-tv: </w:t>
      </w:r>
      <w:hyperlink r:id="rId26" w:history="1">
        <w:r w:rsidRPr="00D15193">
          <w:rPr>
            <w:rStyle w:val="Hyperlink"/>
            <w:sz w:val="20"/>
            <w:szCs w:val="20"/>
          </w:rPr>
          <w:t>http://www.n-tv.de/</w:t>
        </w:r>
      </w:hyperlink>
      <w:r w:rsidRPr="00D15193">
        <w:rPr>
          <w:sz w:val="20"/>
          <w:szCs w:val="20"/>
        </w:rPr>
        <w:t xml:space="preserve"> bzw. </w:t>
      </w:r>
      <w:hyperlink r:id="rId27" w:history="1">
        <w:r w:rsidRPr="00D15193">
          <w:rPr>
            <w:rStyle w:val="Hyperlink"/>
            <w:sz w:val="20"/>
            <w:szCs w:val="20"/>
          </w:rPr>
          <w:t>http://www.n-tv.de/mediathek/</w:t>
        </w:r>
      </w:hyperlink>
    </w:p>
    <w:p w14:paraId="6E028BDC" w14:textId="77777777" w:rsidR="005F7A85" w:rsidRPr="00D15193" w:rsidRDefault="005F7A85" w:rsidP="005F7A85">
      <w:pPr>
        <w:numPr>
          <w:ilvl w:val="0"/>
          <w:numId w:val="9"/>
        </w:numPr>
        <w:spacing w:before="0" w:after="0" w:line="312" w:lineRule="auto"/>
        <w:ind w:left="714" w:hanging="357"/>
        <w:rPr>
          <w:sz w:val="20"/>
          <w:szCs w:val="20"/>
        </w:rPr>
      </w:pPr>
      <w:r w:rsidRPr="00D15193">
        <w:rPr>
          <w:sz w:val="20"/>
          <w:szCs w:val="20"/>
        </w:rPr>
        <w:t xml:space="preserve">N24: </w:t>
      </w:r>
      <w:hyperlink r:id="rId28" w:history="1">
        <w:r w:rsidRPr="00D15193">
          <w:rPr>
            <w:rStyle w:val="Hyperlink"/>
            <w:sz w:val="20"/>
            <w:szCs w:val="20"/>
          </w:rPr>
          <w:t>http://www.n24.de/</w:t>
        </w:r>
      </w:hyperlink>
      <w:r w:rsidRPr="00D15193">
        <w:rPr>
          <w:sz w:val="20"/>
          <w:szCs w:val="20"/>
        </w:rPr>
        <w:t xml:space="preserve"> </w:t>
      </w:r>
    </w:p>
    <w:p w14:paraId="76EBEEC0" w14:textId="77777777" w:rsidR="00E71D35" w:rsidRPr="00D15193" w:rsidRDefault="00E71D35" w:rsidP="00D15193">
      <w:pPr>
        <w:numPr>
          <w:ilvl w:val="0"/>
          <w:numId w:val="9"/>
        </w:numPr>
        <w:spacing w:before="0" w:after="0" w:line="312" w:lineRule="auto"/>
        <w:ind w:left="714" w:hanging="357"/>
        <w:rPr>
          <w:sz w:val="20"/>
          <w:szCs w:val="20"/>
        </w:rPr>
      </w:pPr>
      <w:r w:rsidRPr="00D15193">
        <w:rPr>
          <w:sz w:val="20"/>
          <w:szCs w:val="20"/>
        </w:rPr>
        <w:t xml:space="preserve">RTL: </w:t>
      </w:r>
      <w:hyperlink r:id="rId29" w:history="1">
        <w:r w:rsidRPr="00D15193">
          <w:rPr>
            <w:rStyle w:val="Hyperlink"/>
            <w:sz w:val="20"/>
            <w:szCs w:val="20"/>
          </w:rPr>
          <w:t>http://www.rtl.de/news/</w:t>
        </w:r>
      </w:hyperlink>
      <w:r w:rsidRPr="00D15193">
        <w:rPr>
          <w:sz w:val="20"/>
          <w:szCs w:val="20"/>
        </w:rPr>
        <w:t xml:space="preserve"> bzw. </w:t>
      </w:r>
      <w:hyperlink r:id="rId30" w:history="1">
        <w:r w:rsidRPr="00D15193">
          <w:rPr>
            <w:rStyle w:val="Hyperlink"/>
            <w:sz w:val="20"/>
            <w:szCs w:val="20"/>
          </w:rPr>
          <w:t>http://rtl-now.rtl.de/rtl-aktuell.php</w:t>
        </w:r>
      </w:hyperlink>
      <w:r w:rsidRPr="00D15193">
        <w:rPr>
          <w:sz w:val="20"/>
          <w:szCs w:val="20"/>
        </w:rPr>
        <w:t xml:space="preserve"> </w:t>
      </w:r>
    </w:p>
    <w:p w14:paraId="54332579" w14:textId="25C0F2F9" w:rsidR="00E71D35" w:rsidRPr="00D15193" w:rsidRDefault="00E71D35" w:rsidP="00D15193">
      <w:pPr>
        <w:numPr>
          <w:ilvl w:val="0"/>
          <w:numId w:val="9"/>
        </w:numPr>
        <w:spacing w:before="0" w:after="0" w:line="312" w:lineRule="auto"/>
        <w:ind w:left="714" w:hanging="357"/>
        <w:rPr>
          <w:sz w:val="20"/>
          <w:szCs w:val="20"/>
          <w:lang w:val="en-US"/>
        </w:rPr>
      </w:pPr>
      <w:r w:rsidRPr="00D15193">
        <w:rPr>
          <w:sz w:val="20"/>
          <w:szCs w:val="20"/>
          <w:lang w:val="en-US"/>
        </w:rPr>
        <w:t>S</w:t>
      </w:r>
      <w:r w:rsidR="00CB6B84">
        <w:rPr>
          <w:sz w:val="20"/>
          <w:szCs w:val="20"/>
          <w:lang w:val="en-US"/>
        </w:rPr>
        <w:t>AT</w:t>
      </w:r>
      <w:r w:rsidRPr="00D15193">
        <w:rPr>
          <w:sz w:val="20"/>
          <w:szCs w:val="20"/>
          <w:lang w:val="en-US"/>
        </w:rPr>
        <w:t xml:space="preserve">.1: </w:t>
      </w:r>
      <w:hyperlink r:id="rId31" w:history="1">
        <w:r w:rsidRPr="00D15193">
          <w:rPr>
            <w:rStyle w:val="Hyperlink"/>
            <w:sz w:val="20"/>
            <w:szCs w:val="20"/>
            <w:lang w:val="en-US"/>
          </w:rPr>
          <w:t>http://www.sat1.de/news/</w:t>
        </w:r>
      </w:hyperlink>
      <w:r w:rsidRPr="00D15193">
        <w:rPr>
          <w:sz w:val="20"/>
          <w:szCs w:val="20"/>
          <w:lang w:val="en-US"/>
        </w:rPr>
        <w:t xml:space="preserve"> </w:t>
      </w:r>
    </w:p>
    <w:p w14:paraId="0CEC3207" w14:textId="081498A1" w:rsidR="00614632" w:rsidRPr="00D15193" w:rsidRDefault="00D15193" w:rsidP="00D15193">
      <w:pPr>
        <w:numPr>
          <w:ilvl w:val="0"/>
          <w:numId w:val="9"/>
        </w:numPr>
        <w:spacing w:before="0" w:after="0" w:line="312" w:lineRule="auto"/>
        <w:ind w:left="714" w:hanging="357"/>
        <w:rPr>
          <w:sz w:val="20"/>
          <w:szCs w:val="20"/>
        </w:rPr>
      </w:pPr>
      <w:r w:rsidRPr="00D15193">
        <w:rPr>
          <w:sz w:val="20"/>
          <w:szCs w:val="20"/>
        </w:rPr>
        <w:t xml:space="preserve">Focus: </w:t>
      </w:r>
      <w:hyperlink r:id="rId32" w:history="1">
        <w:r w:rsidR="00614632" w:rsidRPr="00D15193">
          <w:rPr>
            <w:rStyle w:val="Hyperlink"/>
            <w:sz w:val="20"/>
            <w:szCs w:val="20"/>
          </w:rPr>
          <w:t>http://www.focus.de</w:t>
        </w:r>
      </w:hyperlink>
    </w:p>
    <w:p w14:paraId="0994A861" w14:textId="1930157C" w:rsidR="00614632" w:rsidRPr="00D15193" w:rsidRDefault="00D15193" w:rsidP="00D15193">
      <w:pPr>
        <w:numPr>
          <w:ilvl w:val="0"/>
          <w:numId w:val="9"/>
        </w:numPr>
        <w:spacing w:before="0" w:after="0" w:line="312" w:lineRule="auto"/>
        <w:ind w:left="714" w:hanging="357"/>
        <w:rPr>
          <w:sz w:val="20"/>
          <w:szCs w:val="20"/>
        </w:rPr>
      </w:pPr>
      <w:r w:rsidRPr="00D15193">
        <w:rPr>
          <w:sz w:val="20"/>
          <w:szCs w:val="20"/>
        </w:rPr>
        <w:t xml:space="preserve">Spiegel: </w:t>
      </w:r>
      <w:hyperlink r:id="rId33" w:history="1">
        <w:r w:rsidR="00614632" w:rsidRPr="00D15193">
          <w:rPr>
            <w:rStyle w:val="Hyperlink"/>
            <w:sz w:val="20"/>
            <w:szCs w:val="20"/>
          </w:rPr>
          <w:t>http://www.spiegel.de</w:t>
        </w:r>
      </w:hyperlink>
    </w:p>
    <w:p w14:paraId="44C8307C" w14:textId="64B4E3FA" w:rsidR="00614632" w:rsidRPr="00F64DF9" w:rsidRDefault="00D15193" w:rsidP="00D15193">
      <w:pPr>
        <w:numPr>
          <w:ilvl w:val="0"/>
          <w:numId w:val="9"/>
        </w:numPr>
        <w:spacing w:before="0" w:after="0" w:line="312" w:lineRule="auto"/>
        <w:ind w:left="714" w:hanging="357"/>
        <w:rPr>
          <w:sz w:val="20"/>
          <w:szCs w:val="20"/>
          <w:lang w:val="en-US"/>
        </w:rPr>
      </w:pPr>
      <w:r w:rsidRPr="00F64DF9">
        <w:rPr>
          <w:sz w:val="20"/>
          <w:szCs w:val="20"/>
          <w:lang w:val="en-US"/>
        </w:rPr>
        <w:t xml:space="preserve">YouTube: </w:t>
      </w:r>
      <w:hyperlink r:id="rId34" w:history="1">
        <w:r w:rsidRPr="00F64DF9">
          <w:rPr>
            <w:rStyle w:val="Hyperlink"/>
            <w:sz w:val="20"/>
            <w:szCs w:val="20"/>
            <w:lang w:val="en-US"/>
          </w:rPr>
          <w:t>https://www.youtube.com/channel/UCV6W8_nrWxJLQakqBHEvT3Q</w:t>
        </w:r>
      </w:hyperlink>
      <w:r w:rsidRPr="00F64DF9">
        <w:rPr>
          <w:sz w:val="20"/>
          <w:szCs w:val="20"/>
          <w:lang w:val="en-US"/>
        </w:rPr>
        <w:t xml:space="preserve"> </w:t>
      </w:r>
    </w:p>
    <w:p w14:paraId="12975A68" w14:textId="68A395F7" w:rsidR="00E71D35" w:rsidRPr="00F64DF9" w:rsidRDefault="00E71D35" w:rsidP="00D15193">
      <w:pPr>
        <w:pStyle w:val="FSM-Standard"/>
        <w:rPr>
          <w:lang w:val="en-US"/>
        </w:rPr>
      </w:pPr>
    </w:p>
    <w:p w14:paraId="53741555" w14:textId="77777777" w:rsidR="00E71D35" w:rsidRDefault="00E71D35" w:rsidP="00C963EF">
      <w:pPr>
        <w:pStyle w:val="FSM-berschrift4"/>
      </w:pPr>
      <w:r w:rsidRPr="0083645C">
        <w:t>Einführende Materialien</w:t>
      </w:r>
    </w:p>
    <w:p w14:paraId="2C36714F" w14:textId="683E09FF" w:rsidR="00B7711F" w:rsidRPr="00B7711F" w:rsidRDefault="00B7711F" w:rsidP="00F64DF9">
      <w:pPr>
        <w:pStyle w:val="FSM-Standard"/>
        <w:numPr>
          <w:ilvl w:val="0"/>
          <w:numId w:val="66"/>
        </w:numPr>
        <w:jc w:val="left"/>
      </w:pPr>
      <w:r w:rsidRPr="00F64DF9">
        <w:rPr>
          <w:b/>
        </w:rPr>
        <w:t>MPFS (Medienpädagogischer Forschungsverbund Südwest) (Hrsg.) (2011)</w:t>
      </w:r>
      <w:r w:rsidRPr="00B7711F">
        <w:t>: JIM-Studie 2011: J</w:t>
      </w:r>
      <w:r>
        <w:t>ugend, Information, (Multi-)</w:t>
      </w:r>
      <w:r w:rsidRPr="00B7711F">
        <w:t xml:space="preserve">Media. Basisstudie zum Medienumgang 12- bis 19-Jähriger in Deutschland. Stuttgart: MPFS. </w:t>
      </w:r>
      <w:r>
        <w:t>[</w:t>
      </w:r>
      <w:r w:rsidRPr="001B3526">
        <w:t>Fernsehnachrichten</w:t>
      </w:r>
      <w:r>
        <w:t xml:space="preserve"> S. </w:t>
      </w:r>
      <w:r w:rsidRPr="001B3526">
        <w:t>24-26</w:t>
      </w:r>
      <w:r>
        <w:t>]</w:t>
      </w:r>
    </w:p>
    <w:p w14:paraId="3D07B3A6" w14:textId="35A743CD" w:rsidR="00B7711F" w:rsidRPr="00F64DF9" w:rsidRDefault="00B7711F" w:rsidP="00F64DF9">
      <w:pPr>
        <w:pStyle w:val="FSM-Standard"/>
        <w:ind w:left="720"/>
        <w:jc w:val="left"/>
        <w:rPr>
          <w:lang w:val="en-US"/>
        </w:rPr>
      </w:pPr>
      <w:r w:rsidRPr="00F64DF9">
        <w:rPr>
          <w:lang w:val="en-US"/>
        </w:rPr>
        <w:t xml:space="preserve">URL: </w:t>
      </w:r>
      <w:hyperlink r:id="rId35" w:history="1">
        <w:r w:rsidRPr="00F64DF9">
          <w:rPr>
            <w:rStyle w:val="Hyperlink"/>
            <w:lang w:val="en-US"/>
          </w:rPr>
          <w:t>http://www.mpfs.de/fileadmin/JIM-pdf11/JIM2011.pdf</w:t>
        </w:r>
      </w:hyperlink>
      <w:r w:rsidRPr="00F64DF9">
        <w:rPr>
          <w:lang w:val="en-US"/>
        </w:rPr>
        <w:t xml:space="preserve"> </w:t>
      </w:r>
    </w:p>
    <w:p w14:paraId="322DA8E3" w14:textId="5CAC9F7F" w:rsidR="00B7711F" w:rsidRPr="00B7711F" w:rsidRDefault="00B7711F" w:rsidP="00F64DF9">
      <w:pPr>
        <w:pStyle w:val="FSM-Standard"/>
        <w:numPr>
          <w:ilvl w:val="0"/>
          <w:numId w:val="65"/>
        </w:numPr>
        <w:jc w:val="left"/>
      </w:pPr>
      <w:r w:rsidRPr="00F64DF9">
        <w:rPr>
          <w:b/>
        </w:rPr>
        <w:t>MPFS (Medienpädagogischer Forschungsverbund Südwest) (Hrsg.) (2014)</w:t>
      </w:r>
      <w:r w:rsidRPr="00B7711F">
        <w:t xml:space="preserve">: JIM-Studie 2014. Jugend, Information, (Multi-)Media. Basisstudie zum Medienumgang 12- bis 19-Jähriger in Deutschland. Stuttgart: MPFS. </w:t>
      </w:r>
    </w:p>
    <w:p w14:paraId="572A5E21" w14:textId="6D7041BB" w:rsidR="00B7711F" w:rsidRPr="00F64DF9" w:rsidRDefault="00B7711F" w:rsidP="00F64DF9">
      <w:pPr>
        <w:pStyle w:val="FSM-Standard"/>
        <w:ind w:left="720"/>
        <w:jc w:val="left"/>
        <w:rPr>
          <w:lang w:val="en-US"/>
        </w:rPr>
      </w:pPr>
      <w:r w:rsidRPr="00F64DF9">
        <w:rPr>
          <w:lang w:val="en-US"/>
        </w:rPr>
        <w:t xml:space="preserve">URL: </w:t>
      </w:r>
      <w:hyperlink r:id="rId36" w:history="1">
        <w:r w:rsidRPr="00F64DF9">
          <w:rPr>
            <w:rStyle w:val="Hyperlink"/>
            <w:lang w:val="en-US"/>
          </w:rPr>
          <w:t>http://www.mpfs.de/fileadmin/JIM-pdf14/JIM-Studie_2014.pdf</w:t>
        </w:r>
      </w:hyperlink>
      <w:r w:rsidRPr="00F64DF9">
        <w:rPr>
          <w:lang w:val="en-US"/>
        </w:rPr>
        <w:t xml:space="preserve"> </w:t>
      </w:r>
    </w:p>
    <w:p w14:paraId="425DBCF4" w14:textId="0513C5B7" w:rsidR="001B3526" w:rsidRDefault="00E71D35">
      <w:pPr>
        <w:pStyle w:val="FSM-Standard"/>
        <w:numPr>
          <w:ilvl w:val="0"/>
          <w:numId w:val="31"/>
        </w:numPr>
        <w:jc w:val="left"/>
      </w:pPr>
      <w:r w:rsidRPr="00F64DF9">
        <w:rPr>
          <w:b/>
        </w:rPr>
        <w:t>Brosius, Hans-Bernd (1998)</w:t>
      </w:r>
      <w:r w:rsidRPr="001B3526">
        <w:t xml:space="preserve">: Politikvermittlung durch Fernsehen. Inhalte und Rezeption von Fernsehnachrichten. </w:t>
      </w:r>
      <w:r w:rsidR="009A6E51">
        <w:t xml:space="preserve">In: </w:t>
      </w:r>
      <w:r w:rsidR="009A6E51" w:rsidRPr="009A6E51">
        <w:t>Klingler, Walter; Roters, Gunnar; Zöllner, Oliver (Hrsg.): Fernsehforschung in Deutschland. Themen-Akteure-Methoden, Bd. 1. Baden-Baden: Nomos Verl.-Ges., S. 283-301.</w:t>
      </w:r>
    </w:p>
    <w:p w14:paraId="662C54FD" w14:textId="5DE73847" w:rsidR="00BB60BA" w:rsidRPr="00F64DF9" w:rsidRDefault="00B7711F">
      <w:pPr>
        <w:pStyle w:val="FSM-Standard"/>
        <w:ind w:left="720"/>
        <w:jc w:val="left"/>
        <w:rPr>
          <w:lang w:val="en-US"/>
        </w:rPr>
      </w:pPr>
      <w:r w:rsidRPr="00F64DF9">
        <w:rPr>
          <w:lang w:val="en-US"/>
        </w:rPr>
        <w:t>URL:</w:t>
      </w:r>
      <w:r w:rsidR="00E71D35" w:rsidRPr="00F64DF9">
        <w:rPr>
          <w:lang w:val="en-US"/>
        </w:rPr>
        <w:t xml:space="preserve"> </w:t>
      </w:r>
      <w:hyperlink r:id="rId37" w:history="1">
        <w:r w:rsidR="00BB60BA" w:rsidRPr="00F64DF9">
          <w:rPr>
            <w:rStyle w:val="Hyperlink"/>
            <w:lang w:val="en-US"/>
          </w:rPr>
          <w:t>https://www.lmz-bw.de/fileadmin/user_upload/Medienbildung_MCO/fileadmin/bibliothek/brosius_politikvermittlung/brosius_politikvermittlung.pdf</w:t>
        </w:r>
      </w:hyperlink>
    </w:p>
    <w:p w14:paraId="0AED6E12" w14:textId="77777777" w:rsidR="00BB60BA" w:rsidRPr="00F64DF9" w:rsidRDefault="00BB60BA" w:rsidP="001B3526">
      <w:pPr>
        <w:pStyle w:val="FSM-Standard"/>
        <w:rPr>
          <w:lang w:val="en-US"/>
        </w:rPr>
      </w:pPr>
    </w:p>
    <w:p w14:paraId="3EDFBA74" w14:textId="77777777" w:rsidR="00E71D35" w:rsidRPr="00BB60BA" w:rsidRDefault="00E71D35" w:rsidP="00C963EF">
      <w:pPr>
        <w:pStyle w:val="FSM-berschrift4"/>
      </w:pPr>
      <w:r w:rsidRPr="00BB60BA">
        <w:t>Weiterführende Materialien</w:t>
      </w:r>
    </w:p>
    <w:p w14:paraId="103CA6C6" w14:textId="422C294E" w:rsidR="001B3526" w:rsidRPr="001B3526" w:rsidRDefault="00E71D35">
      <w:pPr>
        <w:pStyle w:val="FSM-Standard"/>
        <w:numPr>
          <w:ilvl w:val="0"/>
          <w:numId w:val="31"/>
        </w:numPr>
        <w:jc w:val="left"/>
        <w:rPr>
          <w:b/>
          <w:bCs/>
          <w:szCs w:val="20"/>
        </w:rPr>
      </w:pPr>
      <w:r w:rsidRPr="001B3526">
        <w:rPr>
          <w:b/>
          <w:bCs/>
          <w:szCs w:val="20"/>
        </w:rPr>
        <w:t>Aufenanger, Stefan</w:t>
      </w:r>
      <w:r w:rsidR="00594B17">
        <w:rPr>
          <w:b/>
          <w:bCs/>
          <w:szCs w:val="20"/>
        </w:rPr>
        <w:t>;</w:t>
      </w:r>
      <w:r w:rsidRPr="001B3526">
        <w:rPr>
          <w:szCs w:val="20"/>
        </w:rPr>
        <w:t> </w:t>
      </w:r>
      <w:r w:rsidRPr="001B3526">
        <w:rPr>
          <w:b/>
          <w:bCs/>
          <w:szCs w:val="20"/>
        </w:rPr>
        <w:t>Mertes, Kathrin</w:t>
      </w:r>
      <w:r w:rsidR="00594B17">
        <w:rPr>
          <w:b/>
          <w:bCs/>
          <w:szCs w:val="20"/>
        </w:rPr>
        <w:t>;</w:t>
      </w:r>
      <w:r w:rsidRPr="001B3526">
        <w:rPr>
          <w:szCs w:val="20"/>
        </w:rPr>
        <w:t> </w:t>
      </w:r>
      <w:r w:rsidRPr="001B3526">
        <w:rPr>
          <w:b/>
          <w:bCs/>
          <w:szCs w:val="20"/>
        </w:rPr>
        <w:t>Nold, Fabian (2006)</w:t>
      </w:r>
      <w:r w:rsidRPr="001B3526">
        <w:rPr>
          <w:szCs w:val="20"/>
        </w:rPr>
        <w:t xml:space="preserve">: </w:t>
      </w:r>
      <w:r w:rsidR="00EA6000" w:rsidRPr="00EA6000">
        <w:rPr>
          <w:szCs w:val="20"/>
        </w:rPr>
        <w:t xml:space="preserve">Verstehen Kinder Kindernachrichten? Die </w:t>
      </w:r>
      <w:r w:rsidR="00EA6000">
        <w:rPr>
          <w:szCs w:val="20"/>
        </w:rPr>
        <w:t xml:space="preserve">Beispiele </w:t>
      </w:r>
      <w:r w:rsidR="00EA6000" w:rsidRPr="00F64DF9">
        <w:rPr>
          <w:i/>
          <w:szCs w:val="20"/>
        </w:rPr>
        <w:t>logo!</w:t>
      </w:r>
      <w:r w:rsidR="00EA6000">
        <w:rPr>
          <w:szCs w:val="20"/>
        </w:rPr>
        <w:t xml:space="preserve"> und </w:t>
      </w:r>
      <w:r w:rsidR="00EA6000" w:rsidRPr="00F64DF9">
        <w:rPr>
          <w:i/>
          <w:szCs w:val="20"/>
        </w:rPr>
        <w:t>neuneinhalb</w:t>
      </w:r>
      <w:r w:rsidRPr="001B3526">
        <w:rPr>
          <w:szCs w:val="20"/>
        </w:rPr>
        <w:t xml:space="preserve">. </w:t>
      </w:r>
      <w:r w:rsidR="00594B17">
        <w:rPr>
          <w:szCs w:val="20"/>
        </w:rPr>
        <w:t xml:space="preserve">In: </w:t>
      </w:r>
      <w:r w:rsidR="00594B17">
        <w:t xml:space="preserve">TelevIZIon </w:t>
      </w:r>
      <w:r w:rsidR="00594B17" w:rsidRPr="00594B17">
        <w:rPr>
          <w:szCs w:val="20"/>
        </w:rPr>
        <w:t>19/2006/2</w:t>
      </w:r>
      <w:r w:rsidR="00594B17">
        <w:rPr>
          <w:szCs w:val="20"/>
        </w:rPr>
        <w:t>, S. 50-53.</w:t>
      </w:r>
    </w:p>
    <w:p w14:paraId="2800C1FE" w14:textId="3D25E620" w:rsidR="00E71D35" w:rsidRPr="00F64DF9" w:rsidRDefault="00594B17" w:rsidP="00F64DF9">
      <w:pPr>
        <w:pStyle w:val="FSM-Standard"/>
        <w:ind w:left="720"/>
        <w:jc w:val="left"/>
        <w:rPr>
          <w:b/>
          <w:bCs/>
          <w:szCs w:val="20"/>
          <w:lang w:val="en-US"/>
        </w:rPr>
      </w:pPr>
      <w:r w:rsidRPr="00F64DF9">
        <w:rPr>
          <w:szCs w:val="20"/>
          <w:lang w:val="en-US"/>
        </w:rPr>
        <w:t>URL</w:t>
      </w:r>
      <w:r w:rsidR="00BB60BA" w:rsidRPr="00F64DF9">
        <w:rPr>
          <w:szCs w:val="20"/>
          <w:lang w:val="en-US"/>
        </w:rPr>
        <w:t xml:space="preserve">: </w:t>
      </w:r>
      <w:hyperlink r:id="rId38" w:history="1">
        <w:r w:rsidR="001B3526" w:rsidRPr="00F64DF9">
          <w:rPr>
            <w:rStyle w:val="Hyperlink"/>
            <w:szCs w:val="20"/>
            <w:lang w:val="en-US"/>
          </w:rPr>
          <w:t>http://www.br-online.de/jugend/izi/deutsch/publikation/televizion/19_2006_2/aufenanger.pdf</w:t>
        </w:r>
      </w:hyperlink>
      <w:r w:rsidR="001B3526" w:rsidRPr="00F64DF9">
        <w:rPr>
          <w:szCs w:val="20"/>
          <w:lang w:val="en-US"/>
        </w:rPr>
        <w:t xml:space="preserve"> </w:t>
      </w:r>
    </w:p>
    <w:p w14:paraId="0F70C0E4" w14:textId="24170A9D" w:rsidR="001B3526" w:rsidRPr="001B3526" w:rsidRDefault="00E71D35">
      <w:pPr>
        <w:pStyle w:val="FSM-Standard"/>
        <w:numPr>
          <w:ilvl w:val="0"/>
          <w:numId w:val="31"/>
        </w:numPr>
        <w:jc w:val="left"/>
        <w:rPr>
          <w:b/>
          <w:bCs/>
          <w:szCs w:val="20"/>
        </w:rPr>
      </w:pPr>
      <w:r w:rsidRPr="001B3526">
        <w:rPr>
          <w:b/>
          <w:bCs/>
          <w:szCs w:val="20"/>
        </w:rPr>
        <w:t>Daschmann, Gregor (2009)</w:t>
      </w:r>
      <w:r w:rsidRPr="001B3526">
        <w:rPr>
          <w:szCs w:val="20"/>
        </w:rPr>
        <w:t xml:space="preserve">: </w:t>
      </w:r>
      <w:r w:rsidR="00EA6000" w:rsidRPr="00EA6000">
        <w:rPr>
          <w:szCs w:val="20"/>
        </w:rPr>
        <w:t>Die Qualität von Fernsehnachrichten: Qualität von Fernsehnachrichten: Dimensionen und Befunde. Eine Forschungsübersicht. In: Media Perspektiven 5/2009, S. 257-266.</w:t>
      </w:r>
    </w:p>
    <w:p w14:paraId="401EFC8C" w14:textId="2B2CA7E9" w:rsidR="00E71D35" w:rsidRPr="00F64DF9" w:rsidRDefault="00EA6000" w:rsidP="00F64DF9">
      <w:pPr>
        <w:pStyle w:val="FSM-Standard"/>
        <w:ind w:left="720"/>
        <w:jc w:val="left"/>
        <w:rPr>
          <w:b/>
          <w:bCs/>
          <w:szCs w:val="20"/>
          <w:lang w:val="en-US"/>
        </w:rPr>
      </w:pPr>
      <w:r w:rsidRPr="00F64DF9">
        <w:rPr>
          <w:szCs w:val="20"/>
          <w:lang w:val="en-US"/>
        </w:rPr>
        <w:t>URL:</w:t>
      </w:r>
      <w:r w:rsidR="00BB60BA" w:rsidRPr="00F64DF9">
        <w:rPr>
          <w:szCs w:val="20"/>
          <w:lang w:val="en-US"/>
        </w:rPr>
        <w:t xml:space="preserve"> </w:t>
      </w:r>
      <w:hyperlink r:id="rId39" w:history="1">
        <w:r w:rsidRPr="00F64DF9">
          <w:rPr>
            <w:rStyle w:val="Hyperlink"/>
            <w:szCs w:val="20"/>
            <w:lang w:val="en-US"/>
          </w:rPr>
          <w:t>http://www.media-perspektiven.de/publikationen/fachzeitschrift/2009/artikel/qualitaet-von-fernsehnachrichten-dimensionen-und-befunde/</w:t>
        </w:r>
      </w:hyperlink>
      <w:r w:rsidRPr="00F64DF9">
        <w:rPr>
          <w:szCs w:val="20"/>
          <w:lang w:val="en-US"/>
        </w:rPr>
        <w:t xml:space="preserve"> </w:t>
      </w:r>
    </w:p>
    <w:p w14:paraId="2ABF507E" w14:textId="6BE71C93" w:rsidR="00EA6000" w:rsidRPr="00F64DF9" w:rsidRDefault="00E71D35">
      <w:pPr>
        <w:pStyle w:val="FSM-Standard"/>
        <w:numPr>
          <w:ilvl w:val="0"/>
          <w:numId w:val="31"/>
        </w:numPr>
        <w:jc w:val="left"/>
        <w:rPr>
          <w:b/>
          <w:bCs/>
          <w:szCs w:val="20"/>
        </w:rPr>
      </w:pPr>
      <w:r w:rsidRPr="001B3526">
        <w:rPr>
          <w:b/>
          <w:bCs/>
          <w:szCs w:val="20"/>
        </w:rPr>
        <w:lastRenderedPageBreak/>
        <w:t>Donsbach, Wolfgang (2012)</w:t>
      </w:r>
      <w:r w:rsidRPr="001B3526">
        <w:rPr>
          <w:szCs w:val="20"/>
        </w:rPr>
        <w:t xml:space="preserve">: </w:t>
      </w:r>
      <w:r w:rsidR="00EA6000" w:rsidRPr="00EA6000">
        <w:rPr>
          <w:szCs w:val="20"/>
        </w:rPr>
        <w:t>Was wissen die Deutschen über aktuelle Nachrichten und woher wissen sie es? Ergebnisse eines DFG-Projekts zur Nutzung und Qualität von Nachrichtenmedien im Altersvergleich. Pressemitteilung der TU Dresden, Institut für Kommunikationswissenschaft vom 09.08.2012.</w:t>
      </w:r>
      <w:r w:rsidR="001B3526" w:rsidRPr="001B3526">
        <w:rPr>
          <w:szCs w:val="20"/>
        </w:rPr>
        <w:t xml:space="preserve"> </w:t>
      </w:r>
    </w:p>
    <w:p w14:paraId="7FCB6770" w14:textId="64A1434B" w:rsidR="00E71D35" w:rsidRPr="00F64DF9" w:rsidRDefault="00EA6000" w:rsidP="00F64DF9">
      <w:pPr>
        <w:pStyle w:val="FSM-Standard"/>
        <w:ind w:left="720"/>
        <w:jc w:val="left"/>
        <w:rPr>
          <w:b/>
          <w:bCs/>
          <w:szCs w:val="20"/>
          <w:lang w:val="en-US"/>
        </w:rPr>
      </w:pPr>
      <w:r w:rsidRPr="00F64DF9">
        <w:rPr>
          <w:szCs w:val="20"/>
          <w:lang w:val="en-US"/>
        </w:rPr>
        <w:t>URL</w:t>
      </w:r>
      <w:r w:rsidR="00BB60BA" w:rsidRPr="00F64DF9">
        <w:rPr>
          <w:szCs w:val="20"/>
          <w:lang w:val="en-US"/>
        </w:rPr>
        <w:t xml:space="preserve">: </w:t>
      </w:r>
      <w:hyperlink r:id="rId40" w:history="1">
        <w:r w:rsidR="001B3526" w:rsidRPr="00F64DF9">
          <w:rPr>
            <w:rStyle w:val="Hyperlink"/>
            <w:szCs w:val="20"/>
            <w:lang w:val="en-US"/>
          </w:rPr>
          <w:t>http://donsbach.net/wp-content/uploads/2012/08/PM_Ergebnisse-eines-DFG-Projektes-am-IfK-Dresden.pdf</w:t>
        </w:r>
      </w:hyperlink>
      <w:r w:rsidR="001B3526" w:rsidRPr="00F64DF9">
        <w:rPr>
          <w:szCs w:val="20"/>
          <w:lang w:val="en-US"/>
        </w:rPr>
        <w:t xml:space="preserve"> </w:t>
      </w:r>
    </w:p>
    <w:p w14:paraId="370BBC5B" w14:textId="18CA0011" w:rsidR="001B3526" w:rsidRPr="001B3526" w:rsidRDefault="00E71D35">
      <w:pPr>
        <w:pStyle w:val="FSM-Standard"/>
        <w:numPr>
          <w:ilvl w:val="0"/>
          <w:numId w:val="31"/>
        </w:numPr>
        <w:jc w:val="left"/>
        <w:rPr>
          <w:b/>
          <w:bCs/>
          <w:szCs w:val="20"/>
        </w:rPr>
      </w:pPr>
      <w:r w:rsidRPr="001B3526">
        <w:rPr>
          <w:b/>
          <w:bCs/>
          <w:szCs w:val="20"/>
        </w:rPr>
        <w:t>Orde, Heike vom (2011)</w:t>
      </w:r>
      <w:r w:rsidRPr="001B3526">
        <w:rPr>
          <w:szCs w:val="20"/>
        </w:rPr>
        <w:t xml:space="preserve">: Kinder, Fernsehen und Emotionen. Eine Zusammenfassung zentraler Ergebnisse aus der Forschung. In: </w:t>
      </w:r>
      <w:r w:rsidR="00EA6000">
        <w:t xml:space="preserve">TelevIZIon </w:t>
      </w:r>
      <w:r w:rsidRPr="001B3526">
        <w:rPr>
          <w:szCs w:val="20"/>
        </w:rPr>
        <w:t>24/2011/1, S. 53</w:t>
      </w:r>
      <w:r w:rsidR="0000749D">
        <w:rPr>
          <w:szCs w:val="20"/>
        </w:rPr>
        <w:t>-55.</w:t>
      </w:r>
    </w:p>
    <w:p w14:paraId="3C35DA94" w14:textId="18714486" w:rsidR="00E71D35" w:rsidRPr="00F64DF9" w:rsidRDefault="0000749D" w:rsidP="00F64DF9">
      <w:pPr>
        <w:pStyle w:val="FSM-Standard"/>
        <w:ind w:left="720"/>
        <w:jc w:val="left"/>
        <w:rPr>
          <w:b/>
          <w:bCs/>
          <w:szCs w:val="20"/>
          <w:lang w:val="en-US"/>
        </w:rPr>
      </w:pPr>
      <w:r w:rsidRPr="00F64DF9">
        <w:rPr>
          <w:szCs w:val="20"/>
          <w:lang w:val="en-US"/>
        </w:rPr>
        <w:t xml:space="preserve">URL: </w:t>
      </w:r>
      <w:hyperlink r:id="rId41" w:history="1">
        <w:r w:rsidR="00E71D35" w:rsidRPr="00F64DF9">
          <w:rPr>
            <w:rStyle w:val="Hyperlink"/>
            <w:szCs w:val="20"/>
            <w:lang w:val="en-US"/>
          </w:rPr>
          <w:t>http://www.br-online.de/jugend/izi/deutsch/publikation/televizion/24_2011_1/vom%20Orde.pdf</w:t>
        </w:r>
      </w:hyperlink>
    </w:p>
    <w:p w14:paraId="0AAE7808" w14:textId="4C5E92EF" w:rsidR="001B3526" w:rsidRPr="001B3526" w:rsidRDefault="00E71D35">
      <w:pPr>
        <w:pStyle w:val="FSM-Standard"/>
        <w:numPr>
          <w:ilvl w:val="0"/>
          <w:numId w:val="31"/>
        </w:numPr>
        <w:jc w:val="left"/>
        <w:rPr>
          <w:szCs w:val="20"/>
        </w:rPr>
      </w:pPr>
      <w:r w:rsidRPr="001B3526">
        <w:rPr>
          <w:b/>
          <w:bCs/>
          <w:szCs w:val="20"/>
        </w:rPr>
        <w:t>Zubayr, Camille</w:t>
      </w:r>
      <w:r w:rsidR="0000749D">
        <w:rPr>
          <w:b/>
          <w:bCs/>
          <w:szCs w:val="20"/>
        </w:rPr>
        <w:t xml:space="preserve">; </w:t>
      </w:r>
      <w:r w:rsidRPr="001B3526">
        <w:rPr>
          <w:b/>
          <w:bCs/>
          <w:szCs w:val="20"/>
        </w:rPr>
        <w:t>Geese, Stefan (2009)</w:t>
      </w:r>
      <w:r w:rsidRPr="00F64DF9">
        <w:rPr>
          <w:bCs/>
          <w:szCs w:val="20"/>
        </w:rPr>
        <w:t>:</w:t>
      </w:r>
      <w:r w:rsidRPr="001B3526">
        <w:rPr>
          <w:szCs w:val="20"/>
        </w:rPr>
        <w:t xml:space="preserve"> Die Informationsqualität der Fernsehnachrichten aus Zuschauersicht. Ergebnisse einer Repräsentativbefragung zur Bewertung der Fernsehnachrichten. In: Media Perspektiven 4/2009, S. 158-173. </w:t>
      </w:r>
    </w:p>
    <w:p w14:paraId="4EF4B558" w14:textId="449C2606" w:rsidR="00F87A6F" w:rsidRPr="00F64DF9" w:rsidRDefault="0000749D" w:rsidP="00F64DF9">
      <w:pPr>
        <w:pStyle w:val="FSM-Standard"/>
        <w:ind w:left="720"/>
        <w:jc w:val="left"/>
        <w:rPr>
          <w:szCs w:val="20"/>
          <w:lang w:val="en-US"/>
        </w:rPr>
      </w:pPr>
      <w:r w:rsidRPr="00F64DF9">
        <w:rPr>
          <w:szCs w:val="20"/>
          <w:lang w:val="en-US"/>
        </w:rPr>
        <w:t>URL</w:t>
      </w:r>
      <w:r w:rsidR="00AA30DD" w:rsidRPr="00F64DF9">
        <w:rPr>
          <w:szCs w:val="20"/>
          <w:lang w:val="en-US"/>
        </w:rPr>
        <w:t>:</w:t>
      </w:r>
      <w:r w:rsidRPr="00F64DF9">
        <w:rPr>
          <w:szCs w:val="20"/>
          <w:lang w:val="en-US"/>
        </w:rPr>
        <w:t xml:space="preserve"> </w:t>
      </w:r>
      <w:hyperlink r:id="rId42" w:history="1">
        <w:r w:rsidR="00F87A6F" w:rsidRPr="00F64DF9">
          <w:rPr>
            <w:rStyle w:val="Hyperlink"/>
            <w:szCs w:val="20"/>
            <w:lang w:val="en-US"/>
          </w:rPr>
          <w:t>http://www.media-perspektiven.de/publikationen/fachzeitschrift/2013/artikel/die-informationsqualitaet-der-fernsehnachrichten-aus-zuschauersicht/</w:t>
        </w:r>
      </w:hyperlink>
    </w:p>
    <w:p w14:paraId="07E58A84" w14:textId="1E745C12" w:rsidR="001B3526" w:rsidRPr="001B3526" w:rsidRDefault="00CA5453">
      <w:pPr>
        <w:pStyle w:val="FSM-Standard"/>
        <w:numPr>
          <w:ilvl w:val="0"/>
          <w:numId w:val="31"/>
        </w:numPr>
        <w:jc w:val="left"/>
        <w:rPr>
          <w:rFonts w:eastAsia="Calibri"/>
          <w:color w:val="auto"/>
          <w:szCs w:val="20"/>
        </w:rPr>
      </w:pPr>
      <w:r w:rsidRPr="00F64DF9">
        <w:rPr>
          <w:b/>
          <w:szCs w:val="20"/>
        </w:rPr>
        <w:t xml:space="preserve">Eimeren, Birgit </w:t>
      </w:r>
      <w:r w:rsidR="000B21F2" w:rsidRPr="00F64DF9">
        <w:rPr>
          <w:b/>
          <w:szCs w:val="20"/>
        </w:rPr>
        <w:t xml:space="preserve">van </w:t>
      </w:r>
      <w:r w:rsidRPr="00F64DF9">
        <w:rPr>
          <w:b/>
          <w:szCs w:val="20"/>
        </w:rPr>
        <w:t>(201</w:t>
      </w:r>
      <w:r w:rsidR="000B21F2" w:rsidRPr="00F64DF9">
        <w:rPr>
          <w:b/>
          <w:szCs w:val="20"/>
        </w:rPr>
        <w:t>5</w:t>
      </w:r>
      <w:r w:rsidRPr="00F64DF9">
        <w:rPr>
          <w:b/>
          <w:szCs w:val="20"/>
        </w:rPr>
        <w:t>)</w:t>
      </w:r>
      <w:r w:rsidRPr="001B3526">
        <w:rPr>
          <w:szCs w:val="20"/>
        </w:rPr>
        <w:t xml:space="preserve">: Nachrichtenrezeption im Internet. </w:t>
      </w:r>
      <w:r w:rsidR="000B21F2" w:rsidRPr="000B21F2">
        <w:rPr>
          <w:szCs w:val="20"/>
        </w:rPr>
        <w:t>Befunde aus der ARD/ZDF-Onlinestudie 2014</w:t>
      </w:r>
      <w:r w:rsidR="000B21F2">
        <w:rPr>
          <w:szCs w:val="20"/>
        </w:rPr>
        <w:t>.</w:t>
      </w:r>
      <w:r w:rsidRPr="001B3526">
        <w:rPr>
          <w:szCs w:val="20"/>
        </w:rPr>
        <w:t xml:space="preserve"> In: Media Perspektiven</w:t>
      </w:r>
      <w:r w:rsidR="00A84B7B" w:rsidRPr="001B3526">
        <w:rPr>
          <w:szCs w:val="20"/>
        </w:rPr>
        <w:t xml:space="preserve"> </w:t>
      </w:r>
      <w:r w:rsidR="00A84B7B" w:rsidRPr="001B3526">
        <w:rPr>
          <w:rFonts w:eastAsiaTheme="minorHAnsi"/>
          <w:color w:val="262626"/>
          <w:szCs w:val="20"/>
        </w:rPr>
        <w:t xml:space="preserve">1/2015, S. 2-7. </w:t>
      </w:r>
    </w:p>
    <w:p w14:paraId="1CDDC87D" w14:textId="70FCCE7E" w:rsidR="00F87A6F" w:rsidRPr="00F64DF9" w:rsidRDefault="000B21F2" w:rsidP="00F64DF9">
      <w:pPr>
        <w:pStyle w:val="FSM-Standard"/>
        <w:ind w:left="720"/>
        <w:jc w:val="left"/>
        <w:rPr>
          <w:szCs w:val="20"/>
          <w:lang w:val="en-US"/>
        </w:rPr>
      </w:pPr>
      <w:r w:rsidRPr="00F64DF9">
        <w:rPr>
          <w:rFonts w:eastAsiaTheme="minorHAnsi"/>
          <w:color w:val="262626"/>
          <w:szCs w:val="20"/>
          <w:lang w:val="en-US"/>
        </w:rPr>
        <w:t>URL</w:t>
      </w:r>
      <w:r w:rsidR="00A84B7B" w:rsidRPr="00F64DF9">
        <w:rPr>
          <w:rFonts w:eastAsiaTheme="minorHAnsi"/>
          <w:color w:val="262626"/>
          <w:szCs w:val="20"/>
          <w:lang w:val="en-US"/>
        </w:rPr>
        <w:t xml:space="preserve">: </w:t>
      </w:r>
      <w:hyperlink r:id="rId43" w:history="1">
        <w:r w:rsidRPr="00F64DF9">
          <w:rPr>
            <w:rStyle w:val="Hyperlink"/>
            <w:szCs w:val="20"/>
            <w:lang w:val="en-US"/>
          </w:rPr>
          <w:t>http://www.ard-werbung.de/media-perspektiven/publikationen/fachzeitschrift/2015/artikel/nachrichtenrezeption-im-internet/?tx_frspublication_pi5%5Baction%5D=index&amp;cHash=c497f7a51bcbcb2003223841b610391d</w:t>
        </w:r>
      </w:hyperlink>
      <w:r w:rsidRPr="00F64DF9">
        <w:rPr>
          <w:szCs w:val="20"/>
          <w:lang w:val="en-US"/>
        </w:rPr>
        <w:t xml:space="preserve"> </w:t>
      </w:r>
    </w:p>
    <w:p w14:paraId="11BE109B" w14:textId="590C5ABF" w:rsidR="00FE0A3B" w:rsidRPr="001B3526" w:rsidRDefault="00415ABA" w:rsidP="00415ABA">
      <w:pPr>
        <w:pStyle w:val="FSM-Standard"/>
        <w:numPr>
          <w:ilvl w:val="0"/>
          <w:numId w:val="31"/>
        </w:numPr>
        <w:jc w:val="left"/>
        <w:rPr>
          <w:rFonts w:eastAsia="MS Gothic"/>
          <w:b/>
          <w:bCs/>
          <w:szCs w:val="20"/>
        </w:rPr>
      </w:pPr>
      <w:r w:rsidRPr="00F64DF9">
        <w:rPr>
          <w:rFonts w:eastAsiaTheme="minorHAnsi"/>
          <w:b/>
          <w:color w:val="auto"/>
          <w:kern w:val="0"/>
          <w:szCs w:val="20"/>
          <w:lang w:eastAsia="en-US"/>
        </w:rPr>
        <w:t>Grimme Institut; bpb (Bundeszentrale für politische Bildung) (Hrsg.)</w:t>
      </w:r>
      <w:r w:rsidR="003113E2" w:rsidRPr="003113E2">
        <w:rPr>
          <w:rFonts w:eastAsiaTheme="minorHAnsi"/>
          <w:b/>
          <w:color w:val="auto"/>
          <w:kern w:val="0"/>
          <w:szCs w:val="20"/>
          <w:lang w:eastAsia="en-US"/>
        </w:rPr>
        <w:t xml:space="preserve"> </w:t>
      </w:r>
      <w:r w:rsidR="003113E2" w:rsidRPr="00E571F7">
        <w:rPr>
          <w:rFonts w:eastAsiaTheme="minorHAnsi"/>
          <w:b/>
          <w:color w:val="auto"/>
          <w:kern w:val="0"/>
          <w:szCs w:val="20"/>
          <w:lang w:eastAsia="en-US"/>
        </w:rPr>
        <w:t>(2011)</w:t>
      </w:r>
      <w:r w:rsidRPr="00415ABA">
        <w:rPr>
          <w:rFonts w:eastAsiaTheme="minorHAnsi"/>
          <w:color w:val="auto"/>
          <w:kern w:val="0"/>
          <w:szCs w:val="20"/>
          <w:lang w:eastAsia="en-US"/>
        </w:rPr>
        <w:t>: Tele-Vision – Fernsehgeschichte Deutschlands in West und Ost. (DVD-ROM)</w:t>
      </w:r>
    </w:p>
    <w:p w14:paraId="4FA1ADBD" w14:textId="4A022741" w:rsidR="001B3526" w:rsidRPr="001B3526" w:rsidRDefault="00415ABA">
      <w:pPr>
        <w:pStyle w:val="FSM-Standard"/>
        <w:numPr>
          <w:ilvl w:val="0"/>
          <w:numId w:val="31"/>
        </w:numPr>
        <w:jc w:val="left"/>
        <w:rPr>
          <w:bCs/>
          <w:szCs w:val="20"/>
        </w:rPr>
      </w:pPr>
      <w:r w:rsidRPr="00F64DF9">
        <w:rPr>
          <w:b/>
          <w:bCs/>
          <w:szCs w:val="20"/>
        </w:rPr>
        <w:t xml:space="preserve">ZDF </w:t>
      </w:r>
      <w:r w:rsidR="00510916">
        <w:rPr>
          <w:b/>
          <w:bCs/>
          <w:szCs w:val="20"/>
        </w:rPr>
        <w:t>heute-journal</w:t>
      </w:r>
      <w:r w:rsidRPr="00415ABA">
        <w:rPr>
          <w:bCs/>
          <w:szCs w:val="20"/>
        </w:rPr>
        <w:t xml:space="preserve">: Ein Tag beim </w:t>
      </w:r>
      <w:r w:rsidR="00510916">
        <w:rPr>
          <w:bCs/>
          <w:szCs w:val="20"/>
        </w:rPr>
        <w:t>heute-journal</w:t>
      </w:r>
      <w:r w:rsidRPr="00415ABA">
        <w:rPr>
          <w:bCs/>
          <w:szCs w:val="20"/>
        </w:rPr>
        <w:t xml:space="preserve">. Wie entsteht das </w:t>
      </w:r>
      <w:r w:rsidR="00510916">
        <w:rPr>
          <w:bCs/>
          <w:szCs w:val="20"/>
        </w:rPr>
        <w:t>heute-journal</w:t>
      </w:r>
      <w:r w:rsidRPr="00415ABA">
        <w:rPr>
          <w:bCs/>
          <w:szCs w:val="20"/>
        </w:rPr>
        <w:t>? Wie lassen sich 24 Stunden Weltgeschehen in 30 Minuten zusammenfassen? Ein Blick hinter die Kulissen von Deutschlands erfolgreichstem News-Magazin. Video vom 19.06.2011.</w:t>
      </w:r>
      <w:r w:rsidR="00FE0A3B" w:rsidRPr="001B3526">
        <w:rPr>
          <w:bCs/>
          <w:szCs w:val="20"/>
        </w:rPr>
        <w:t xml:space="preserve"> </w:t>
      </w:r>
    </w:p>
    <w:p w14:paraId="7C79394D" w14:textId="4FA8C899" w:rsidR="00FE0A3B" w:rsidRPr="00F64DF9" w:rsidRDefault="00415ABA" w:rsidP="00F64DF9">
      <w:pPr>
        <w:pStyle w:val="FSM-Standard"/>
        <w:ind w:left="720"/>
        <w:jc w:val="left"/>
        <w:rPr>
          <w:bCs/>
          <w:szCs w:val="20"/>
          <w:lang w:val="en-US"/>
        </w:rPr>
      </w:pPr>
      <w:r w:rsidRPr="00F64DF9">
        <w:rPr>
          <w:bCs/>
          <w:szCs w:val="20"/>
          <w:lang w:val="en-US"/>
        </w:rPr>
        <w:t>URL</w:t>
      </w:r>
      <w:r w:rsidR="00FE0A3B" w:rsidRPr="00F64DF9">
        <w:rPr>
          <w:bCs/>
          <w:szCs w:val="20"/>
          <w:lang w:val="en-US"/>
        </w:rPr>
        <w:t xml:space="preserve">: </w:t>
      </w:r>
      <w:hyperlink r:id="rId44" w:anchor="/beitrag/video/1362612/Ein-Tag-beim-heute-journal" w:history="1">
        <w:r w:rsidR="00FE0A3B" w:rsidRPr="00F64DF9">
          <w:rPr>
            <w:rStyle w:val="Hyperlink"/>
            <w:rFonts w:eastAsia="MS Gothic"/>
            <w:szCs w:val="20"/>
            <w:lang w:val="en-US"/>
          </w:rPr>
          <w:t>http://www.zdf.de/ZDFmediathek/beitrag/video/1362612/Ein-Tag-beim-heute-journal#/beitrag/video/1362612/Ein-Tag-beim-heute-journal</w:t>
        </w:r>
      </w:hyperlink>
    </w:p>
    <w:p w14:paraId="074B0327" w14:textId="77777777" w:rsidR="00081F38" w:rsidRPr="00F64DF9" w:rsidRDefault="00081F38" w:rsidP="001B3526">
      <w:pPr>
        <w:pStyle w:val="FSM-Standard"/>
        <w:rPr>
          <w:rFonts w:eastAsia="MS Gothic"/>
          <w:lang w:val="en-US"/>
        </w:rPr>
      </w:pPr>
      <w:r w:rsidRPr="00F64DF9">
        <w:rPr>
          <w:lang w:val="en-US"/>
        </w:rPr>
        <w:br w:type="page"/>
      </w:r>
    </w:p>
    <w:p w14:paraId="49A9EC9F" w14:textId="24C896A6" w:rsidR="001B3526" w:rsidRDefault="001B3526" w:rsidP="001B3526">
      <w:pPr>
        <w:pStyle w:val="FSM-berschrift1"/>
        <w:numPr>
          <w:ilvl w:val="0"/>
          <w:numId w:val="30"/>
        </w:numPr>
      </w:pPr>
      <w:r>
        <w:lastRenderedPageBreak/>
        <w:t>Module</w:t>
      </w:r>
    </w:p>
    <w:p w14:paraId="16E765EF" w14:textId="77777777" w:rsidR="001B3526" w:rsidRDefault="001B3526" w:rsidP="001B3526">
      <w:pPr>
        <w:pStyle w:val="FSM-Stand-Tab"/>
      </w:pPr>
    </w:p>
    <w:p w14:paraId="28457460" w14:textId="77777777" w:rsidR="00E71D35" w:rsidRPr="001B3526" w:rsidRDefault="00E71D35" w:rsidP="001B3526">
      <w:pPr>
        <w:pStyle w:val="FSM-berschrift2"/>
      </w:pPr>
      <w:r w:rsidRPr="001B3526">
        <w:t>Modul 1 – Verstehen und Analysieren von Nachrichtensendungen</w:t>
      </w:r>
    </w:p>
    <w:p w14:paraId="34ED55D3" w14:textId="77777777" w:rsidR="0007385E" w:rsidRPr="001B3526" w:rsidRDefault="0007385E" w:rsidP="001B3526">
      <w:pPr>
        <w:pStyle w:val="FSM-Standard"/>
      </w:pPr>
    </w:p>
    <w:p w14:paraId="32611BC2" w14:textId="77777777" w:rsidR="006321CF" w:rsidRPr="001B3526" w:rsidRDefault="00E71D35" w:rsidP="001B3526">
      <w:pPr>
        <w:pStyle w:val="FSM-berschrift3"/>
      </w:pPr>
      <w:r w:rsidRPr="001B3526">
        <w:t>Einführung</w:t>
      </w:r>
    </w:p>
    <w:p w14:paraId="0B8E5780" w14:textId="51888CCD" w:rsidR="00E71D35" w:rsidRPr="001B3526" w:rsidRDefault="00E71D35" w:rsidP="001B3526">
      <w:pPr>
        <w:pStyle w:val="FSM-Standard"/>
      </w:pPr>
      <w:r w:rsidRPr="001B3526">
        <w:t>Ca</w:t>
      </w:r>
      <w:r w:rsidR="00F04F1E">
        <w:t>.</w:t>
      </w:r>
      <w:r w:rsidRPr="001B3526">
        <w:t xml:space="preserve"> 60 </w:t>
      </w:r>
      <w:r w:rsidR="00F04F1E">
        <w:t>%</w:t>
      </w:r>
      <w:r w:rsidR="00F04F1E" w:rsidRPr="001B3526">
        <w:t xml:space="preserve"> </w:t>
      </w:r>
      <w:r w:rsidRPr="001B3526">
        <w:t xml:space="preserve">der älteren Kinder und Jugendlichen sehen täglich fern, im Durchschnitt </w:t>
      </w:r>
      <w:r w:rsidR="00194C78" w:rsidRPr="001B3526">
        <w:t>102 Minuten.</w:t>
      </w:r>
      <w:r w:rsidRPr="00F514B4">
        <w:rPr>
          <w:rStyle w:val="Funotenzeichen1"/>
        </w:rPr>
        <w:footnoteReference w:id="7"/>
      </w:r>
      <w:r w:rsidRPr="001B3526">
        <w:t xml:space="preserve"> Die meistgesehenen Sender sind </w:t>
      </w:r>
      <w:r w:rsidR="000E035A" w:rsidRPr="001B3526">
        <w:t>Pro</w:t>
      </w:r>
      <w:r w:rsidR="000E035A">
        <w:t>7</w:t>
      </w:r>
      <w:r w:rsidR="000E035A" w:rsidRPr="001B3526">
        <w:t xml:space="preserve"> </w:t>
      </w:r>
      <w:r w:rsidRPr="001B3526">
        <w:t>(Jungen: 5</w:t>
      </w:r>
      <w:r w:rsidR="00806DE9" w:rsidRPr="001B3526">
        <w:t>8</w:t>
      </w:r>
      <w:r w:rsidRPr="001B3526">
        <w:t xml:space="preserve"> %, Mädchen: </w:t>
      </w:r>
      <w:r w:rsidR="00806DE9" w:rsidRPr="001B3526">
        <w:t>42</w:t>
      </w:r>
      <w:r w:rsidRPr="001B3526">
        <w:t xml:space="preserve"> %) und RTL (Jungen: </w:t>
      </w:r>
      <w:r w:rsidR="00806DE9" w:rsidRPr="001B3526">
        <w:t>5</w:t>
      </w:r>
      <w:r w:rsidRPr="001B3526">
        <w:t xml:space="preserve"> %, Mädchen: </w:t>
      </w:r>
      <w:r w:rsidR="00806DE9" w:rsidRPr="001B3526">
        <w:t>12</w:t>
      </w:r>
      <w:r w:rsidRPr="001B3526">
        <w:t xml:space="preserve"> %).</w:t>
      </w:r>
      <w:r w:rsidRPr="00F514B4">
        <w:rPr>
          <w:rStyle w:val="Funotenzeichen1"/>
        </w:rPr>
        <w:footnoteReference w:id="8"/>
      </w:r>
      <w:r w:rsidRPr="001B3526">
        <w:t xml:space="preserve"> Dies</w:t>
      </w:r>
      <w:r w:rsidR="00105272">
        <w:t>e Zahlen</w:t>
      </w:r>
      <w:r w:rsidRPr="001B3526">
        <w:t xml:space="preserve"> deute</w:t>
      </w:r>
      <w:r w:rsidR="00105272">
        <w:t>n</w:t>
      </w:r>
      <w:r w:rsidRPr="001B3526">
        <w:t xml:space="preserve"> darauf hin, dass der Fernsehkonsum der älteren Kinder und Jugendlichen weniger auf sachlich-berichtende Sendungen, sondern </w:t>
      </w:r>
      <w:r w:rsidR="000E035A">
        <w:t>viel</w:t>
      </w:r>
      <w:r w:rsidRPr="001B3526">
        <w:t>mehr auf Unterhaltung ausgerichtet ist (auch wenn das Fernsehen zeitweise nur ein „</w:t>
      </w:r>
      <w:r w:rsidR="000E035A">
        <w:t>Nebenbei-</w:t>
      </w:r>
      <w:r w:rsidR="000E035A" w:rsidRPr="001B3526">
        <w:t>Medium</w:t>
      </w:r>
      <w:r w:rsidRPr="001B3526">
        <w:t xml:space="preserve">“ ist und neben anderen Beschäftigungen, z.B. Internet-Surfen, läuft). Daher dient </w:t>
      </w:r>
      <w:r w:rsidR="00105272">
        <w:t>das erste Modul</w:t>
      </w:r>
      <w:r w:rsidRPr="001B3526">
        <w:t xml:space="preserve"> dazu, die Schüler_innen, ausgehend vom persönlichen Fernsehverhalten, an die berichtenden Sendungen und den Schwerpunkt Nachrichtensendungen heranzuführen. </w:t>
      </w:r>
    </w:p>
    <w:p w14:paraId="6EBF8E0F" w14:textId="77777777" w:rsidR="00E71D35" w:rsidRPr="001B3526" w:rsidRDefault="00E71D35" w:rsidP="001B3526">
      <w:pPr>
        <w:pStyle w:val="FSM-Standard"/>
      </w:pPr>
    </w:p>
    <w:p w14:paraId="45B9B701" w14:textId="77777777" w:rsidR="00E71D35" w:rsidRPr="001B3526" w:rsidRDefault="00E71D35" w:rsidP="001B3526">
      <w:pPr>
        <w:pStyle w:val="FSM-berschrift3"/>
      </w:pPr>
      <w:r w:rsidRPr="001B3526">
        <w:t>Ziel</w:t>
      </w:r>
    </w:p>
    <w:p w14:paraId="00AE8E63" w14:textId="77777777" w:rsidR="00E71D35" w:rsidRPr="001B3526" w:rsidRDefault="00E71D35" w:rsidP="001B3526">
      <w:pPr>
        <w:pStyle w:val="FSM-Standard"/>
      </w:pPr>
      <w:r w:rsidRPr="001B3526">
        <w:t xml:space="preserve">Ziel der Einheit ist eine Einführung in die Thematik „Nachrichtensendung“. Die Schüler_innen sollen verschiedene berichtende Sendungsarten identifizieren und unterscheiden lernen. Darauf aufbauend sollen verschiedene Nachrichtenformate analysiert werden, um so gemeinsam Qualitätsmerkmale und mögliche Beeinflussungsmomente durch unseriöse Berichterstattung zu erkennen. </w:t>
      </w:r>
    </w:p>
    <w:p w14:paraId="43992A75" w14:textId="77777777" w:rsidR="00E71D35" w:rsidRPr="001B3526" w:rsidRDefault="00E71D35" w:rsidP="001B3526">
      <w:pPr>
        <w:pStyle w:val="FSM-Standard"/>
      </w:pPr>
    </w:p>
    <w:p w14:paraId="65FE90B6" w14:textId="77777777" w:rsidR="00E71D35" w:rsidRPr="001B3526" w:rsidRDefault="00E71D35" w:rsidP="001B3526">
      <w:pPr>
        <w:pStyle w:val="FSM-berschrift3"/>
      </w:pPr>
      <w:r w:rsidRPr="001B3526">
        <w:t>Zeitbedarf</w:t>
      </w:r>
    </w:p>
    <w:p w14:paraId="720282FC" w14:textId="7E8E7919" w:rsidR="00E71D35" w:rsidRDefault="00E71D35" w:rsidP="001B3526">
      <w:pPr>
        <w:pStyle w:val="FSM-Standard"/>
      </w:pPr>
      <w:r w:rsidRPr="001B3526">
        <w:t xml:space="preserve">Die Dauer des Moduls beläuft sich auf mindestens 2 Unterrichtsstunden (90 Minuten). Je nach Zeitbudget kann eine intensivere Auseinandersetzung sinnvoll sein. </w:t>
      </w:r>
    </w:p>
    <w:p w14:paraId="252A029D" w14:textId="77777777" w:rsidR="000E035A" w:rsidRPr="001B3526" w:rsidRDefault="000E035A" w:rsidP="001B3526">
      <w:pPr>
        <w:pStyle w:val="FSM-Standard"/>
      </w:pPr>
    </w:p>
    <w:p w14:paraId="6567FAD3" w14:textId="77777777" w:rsidR="00E71D35" w:rsidRPr="0083645C" w:rsidRDefault="00E71D35" w:rsidP="00F64DF9">
      <w:pPr>
        <w:pStyle w:val="FSM-berschrift3"/>
      </w:pPr>
      <w:r w:rsidRPr="0083645C">
        <w:t>Unterrichtseinheiten des Moduls</w:t>
      </w:r>
    </w:p>
    <w:tbl>
      <w:tblPr>
        <w:tblW w:w="9224" w:type="dxa"/>
        <w:tblInd w:w="-15" w:type="dxa"/>
        <w:tblLayout w:type="fixed"/>
        <w:tblLook w:val="0000" w:firstRow="0" w:lastRow="0" w:firstColumn="0" w:lastColumn="0" w:noHBand="0" w:noVBand="0"/>
      </w:tblPr>
      <w:tblGrid>
        <w:gridCol w:w="1005"/>
        <w:gridCol w:w="6518"/>
        <w:gridCol w:w="1701"/>
      </w:tblGrid>
      <w:tr w:rsidR="00E71D35" w:rsidRPr="0083645C" w14:paraId="56D1E90F" w14:textId="77777777" w:rsidTr="00F64DF9">
        <w:tc>
          <w:tcPr>
            <w:tcW w:w="1005" w:type="dxa"/>
            <w:tcBorders>
              <w:top w:val="single" w:sz="4" w:space="0" w:color="000000"/>
              <w:left w:val="single" w:sz="4" w:space="0" w:color="000000"/>
              <w:bottom w:val="single" w:sz="4" w:space="0" w:color="000000"/>
            </w:tcBorders>
            <w:shd w:val="clear" w:color="auto" w:fill="auto"/>
          </w:tcPr>
          <w:p w14:paraId="610E6577" w14:textId="77777777" w:rsidR="00E71D35" w:rsidRPr="001B3526" w:rsidRDefault="00E71D35" w:rsidP="001B3526">
            <w:pPr>
              <w:pStyle w:val="FSM-Stand-Tab"/>
            </w:pPr>
            <w:r w:rsidRPr="001B3526">
              <w:t>UE1-a</w:t>
            </w:r>
          </w:p>
        </w:tc>
        <w:tc>
          <w:tcPr>
            <w:tcW w:w="6518" w:type="dxa"/>
            <w:tcBorders>
              <w:top w:val="single" w:sz="4" w:space="0" w:color="000000"/>
              <w:left w:val="single" w:sz="4" w:space="0" w:color="000000"/>
              <w:bottom w:val="single" w:sz="4" w:space="0" w:color="000000"/>
            </w:tcBorders>
            <w:shd w:val="clear" w:color="auto" w:fill="auto"/>
          </w:tcPr>
          <w:p w14:paraId="005766E4" w14:textId="77777777" w:rsidR="00E71D35" w:rsidRPr="001B3526" w:rsidRDefault="00E71D35" w:rsidP="001B3526">
            <w:pPr>
              <w:pStyle w:val="FSM-Stand-Tab"/>
            </w:pPr>
            <w:r w:rsidRPr="001B3526">
              <w:t>Einführung in das Thema: Was das Fernsehen alles bietet</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3412F871" w14:textId="77777777" w:rsidR="00E71D35" w:rsidRPr="001B3526" w:rsidRDefault="00E71D35" w:rsidP="001B3526">
            <w:pPr>
              <w:pStyle w:val="FSM-Stand-Tab"/>
            </w:pPr>
            <w:r w:rsidRPr="001B3526">
              <w:t>ca. 15 Min.</w:t>
            </w:r>
          </w:p>
        </w:tc>
      </w:tr>
      <w:tr w:rsidR="00E71D35" w:rsidRPr="0083645C" w14:paraId="2D607EFE" w14:textId="77777777" w:rsidTr="00F64DF9">
        <w:tc>
          <w:tcPr>
            <w:tcW w:w="1005" w:type="dxa"/>
            <w:tcBorders>
              <w:top w:val="single" w:sz="4" w:space="0" w:color="000000"/>
              <w:left w:val="single" w:sz="4" w:space="0" w:color="000000"/>
              <w:bottom w:val="single" w:sz="4" w:space="0" w:color="000000"/>
            </w:tcBorders>
            <w:shd w:val="clear" w:color="auto" w:fill="auto"/>
          </w:tcPr>
          <w:p w14:paraId="4DE6BCCA" w14:textId="77777777" w:rsidR="00E71D35" w:rsidRPr="001B3526" w:rsidRDefault="00E71D35" w:rsidP="001B3526">
            <w:pPr>
              <w:pStyle w:val="FSM-Stand-Tab"/>
            </w:pPr>
            <w:r w:rsidRPr="001B3526">
              <w:t>UE1-b</w:t>
            </w:r>
          </w:p>
        </w:tc>
        <w:tc>
          <w:tcPr>
            <w:tcW w:w="6518" w:type="dxa"/>
            <w:tcBorders>
              <w:top w:val="single" w:sz="4" w:space="0" w:color="000000"/>
              <w:left w:val="single" w:sz="4" w:space="0" w:color="000000"/>
              <w:bottom w:val="single" w:sz="4" w:space="0" w:color="000000"/>
            </w:tcBorders>
            <w:shd w:val="clear" w:color="auto" w:fill="auto"/>
          </w:tcPr>
          <w:p w14:paraId="27E57125" w14:textId="77777777" w:rsidR="00E71D35" w:rsidRPr="001B3526" w:rsidRDefault="00E71D35" w:rsidP="001B3526">
            <w:pPr>
              <w:pStyle w:val="FSM-Stand-Tab"/>
            </w:pPr>
            <w:r w:rsidRPr="001B3526">
              <w:t>Abgrenzung von Nachrichtenformaten zu anderen Formaten</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2832512A" w14:textId="77777777" w:rsidR="00E71D35" w:rsidRPr="001B3526" w:rsidRDefault="00E71D35" w:rsidP="001B3526">
            <w:pPr>
              <w:pStyle w:val="FSM-Stand-Tab"/>
            </w:pPr>
            <w:r w:rsidRPr="001B3526">
              <w:t>ca. 15 Min.</w:t>
            </w:r>
          </w:p>
        </w:tc>
      </w:tr>
      <w:tr w:rsidR="00E71D35" w:rsidRPr="0083645C" w14:paraId="145D1D04" w14:textId="77777777" w:rsidTr="00F64DF9">
        <w:tc>
          <w:tcPr>
            <w:tcW w:w="1005" w:type="dxa"/>
            <w:tcBorders>
              <w:top w:val="single" w:sz="4" w:space="0" w:color="000000"/>
              <w:left w:val="single" w:sz="4" w:space="0" w:color="000000"/>
              <w:bottom w:val="single" w:sz="4" w:space="0" w:color="000000"/>
            </w:tcBorders>
            <w:shd w:val="clear" w:color="auto" w:fill="auto"/>
          </w:tcPr>
          <w:p w14:paraId="69F49BBB" w14:textId="77777777" w:rsidR="00E71D35" w:rsidRPr="001B3526" w:rsidRDefault="00E71D35" w:rsidP="001B3526">
            <w:pPr>
              <w:pStyle w:val="FSM-Stand-Tab"/>
            </w:pPr>
            <w:r w:rsidRPr="001B3526">
              <w:t>UE1-c</w:t>
            </w:r>
          </w:p>
        </w:tc>
        <w:tc>
          <w:tcPr>
            <w:tcW w:w="6518" w:type="dxa"/>
            <w:tcBorders>
              <w:top w:val="single" w:sz="4" w:space="0" w:color="000000"/>
              <w:left w:val="single" w:sz="4" w:space="0" w:color="000000"/>
              <w:bottom w:val="single" w:sz="4" w:space="0" w:color="000000"/>
            </w:tcBorders>
            <w:shd w:val="clear" w:color="auto" w:fill="auto"/>
          </w:tcPr>
          <w:p w14:paraId="68073D62" w14:textId="77777777" w:rsidR="00E71D35" w:rsidRPr="001B3526" w:rsidRDefault="00E71D35" w:rsidP="001B3526">
            <w:pPr>
              <w:pStyle w:val="FSM-Stand-Tab"/>
            </w:pPr>
            <w:r w:rsidRPr="001B3526">
              <w:t xml:space="preserve">Merkmale und Funktion von Nachrichtenformaten </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78CABA61" w14:textId="77777777" w:rsidR="00E71D35" w:rsidRPr="001B3526" w:rsidRDefault="00E71D35" w:rsidP="001B3526">
            <w:pPr>
              <w:pStyle w:val="FSM-Stand-Tab"/>
            </w:pPr>
            <w:r w:rsidRPr="001B3526">
              <w:t>ca. 20 Min.</w:t>
            </w:r>
          </w:p>
        </w:tc>
      </w:tr>
      <w:tr w:rsidR="00E71D35" w:rsidRPr="0083645C" w14:paraId="0033D7B4" w14:textId="77777777" w:rsidTr="00F64DF9">
        <w:tc>
          <w:tcPr>
            <w:tcW w:w="1005" w:type="dxa"/>
            <w:tcBorders>
              <w:top w:val="single" w:sz="4" w:space="0" w:color="000000"/>
              <w:left w:val="single" w:sz="4" w:space="0" w:color="000000"/>
              <w:bottom w:val="single" w:sz="4" w:space="0" w:color="000000"/>
            </w:tcBorders>
            <w:shd w:val="clear" w:color="auto" w:fill="auto"/>
          </w:tcPr>
          <w:p w14:paraId="532EED02" w14:textId="77777777" w:rsidR="00E71D35" w:rsidRPr="001B3526" w:rsidRDefault="00E71D35" w:rsidP="001B3526">
            <w:pPr>
              <w:pStyle w:val="FSM-Stand-Tab"/>
            </w:pPr>
            <w:r w:rsidRPr="001B3526">
              <w:t>UE1-d</w:t>
            </w:r>
          </w:p>
        </w:tc>
        <w:tc>
          <w:tcPr>
            <w:tcW w:w="6518" w:type="dxa"/>
            <w:tcBorders>
              <w:top w:val="single" w:sz="4" w:space="0" w:color="000000"/>
              <w:left w:val="single" w:sz="4" w:space="0" w:color="000000"/>
              <w:bottom w:val="single" w:sz="4" w:space="0" w:color="000000"/>
            </w:tcBorders>
            <w:shd w:val="clear" w:color="auto" w:fill="auto"/>
          </w:tcPr>
          <w:p w14:paraId="4A47354D" w14:textId="77777777" w:rsidR="00E71D35" w:rsidRPr="001B3526" w:rsidRDefault="00E71D35" w:rsidP="001B3526">
            <w:pPr>
              <w:pStyle w:val="FSM-Stand-Tab"/>
            </w:pPr>
            <w:r w:rsidRPr="001B3526">
              <w:t xml:space="preserve">Vergleichende Analyse von Nachrichtenformaten </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28D4A111" w14:textId="21AD2998" w:rsidR="00E71D35" w:rsidRPr="001B3526" w:rsidRDefault="001B3526" w:rsidP="001B3526">
            <w:pPr>
              <w:pStyle w:val="FSM-Stand-Tab"/>
            </w:pPr>
            <w:r>
              <w:t>ca. 40-</w:t>
            </w:r>
            <w:r w:rsidR="00E71D35" w:rsidRPr="001B3526">
              <w:t>60 Min.</w:t>
            </w:r>
          </w:p>
        </w:tc>
      </w:tr>
      <w:tr w:rsidR="00E71D35" w:rsidRPr="0083645C" w14:paraId="06D01F6B" w14:textId="77777777" w:rsidTr="00F64DF9">
        <w:tc>
          <w:tcPr>
            <w:tcW w:w="1005" w:type="dxa"/>
            <w:tcBorders>
              <w:top w:val="single" w:sz="4" w:space="0" w:color="000000"/>
              <w:left w:val="single" w:sz="4" w:space="0" w:color="000000"/>
              <w:bottom w:val="single" w:sz="4" w:space="0" w:color="000000"/>
            </w:tcBorders>
            <w:shd w:val="clear" w:color="auto" w:fill="auto"/>
          </w:tcPr>
          <w:p w14:paraId="5FE6D5A7" w14:textId="77777777" w:rsidR="00E71D35" w:rsidRPr="001B3526" w:rsidRDefault="00E71D35" w:rsidP="001B3526">
            <w:pPr>
              <w:pStyle w:val="FSM-Stand-Tab"/>
            </w:pPr>
          </w:p>
        </w:tc>
        <w:tc>
          <w:tcPr>
            <w:tcW w:w="6518" w:type="dxa"/>
            <w:tcBorders>
              <w:top w:val="single" w:sz="4" w:space="0" w:color="000000"/>
              <w:left w:val="single" w:sz="4" w:space="0" w:color="000000"/>
              <w:bottom w:val="single" w:sz="4" w:space="0" w:color="000000"/>
            </w:tcBorders>
            <w:shd w:val="clear" w:color="auto" w:fill="auto"/>
          </w:tcPr>
          <w:p w14:paraId="359F4987" w14:textId="77777777" w:rsidR="00E71D35" w:rsidRPr="001B3526" w:rsidRDefault="00E71D35" w:rsidP="001B3526">
            <w:pPr>
              <w:pStyle w:val="FSM-Stand-Tab"/>
              <w:jc w:val="right"/>
              <w:rPr>
                <w:i/>
              </w:rPr>
            </w:pPr>
            <w:r w:rsidRPr="001B3526">
              <w:rPr>
                <w:i/>
              </w:rPr>
              <w:t>zusammen</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3AD48A73" w14:textId="1B133952" w:rsidR="00E71D35" w:rsidRPr="001B3526" w:rsidRDefault="001B3526" w:rsidP="001B3526">
            <w:pPr>
              <w:pStyle w:val="FSM-Stand-Tab"/>
              <w:rPr>
                <w:i/>
              </w:rPr>
            </w:pPr>
            <w:r w:rsidRPr="001B3526">
              <w:rPr>
                <w:i/>
              </w:rPr>
              <w:t>ca. 90-</w:t>
            </w:r>
            <w:r w:rsidR="00E71D35" w:rsidRPr="001B3526">
              <w:rPr>
                <w:i/>
              </w:rPr>
              <w:t>110 Min.</w:t>
            </w:r>
          </w:p>
        </w:tc>
      </w:tr>
    </w:tbl>
    <w:p w14:paraId="795203D7" w14:textId="77777777" w:rsidR="00E71D35" w:rsidRPr="0083645C" w:rsidRDefault="00E71D35" w:rsidP="00E71D35">
      <w:pPr>
        <w:spacing w:after="120"/>
        <w:rPr>
          <w:rFonts w:asciiTheme="minorHAnsi" w:hAnsiTheme="minorHAnsi"/>
        </w:rPr>
      </w:pPr>
    </w:p>
    <w:tbl>
      <w:tblPr>
        <w:tblW w:w="9284" w:type="dxa"/>
        <w:tblInd w:w="-118" w:type="dxa"/>
        <w:tblLayout w:type="fixed"/>
        <w:tblCellMar>
          <w:left w:w="0" w:type="dxa"/>
          <w:right w:w="0" w:type="dxa"/>
        </w:tblCellMar>
        <w:tblLook w:val="0000" w:firstRow="0" w:lastRow="0" w:firstColumn="0" w:lastColumn="0" w:noHBand="0" w:noVBand="0"/>
      </w:tblPr>
      <w:tblGrid>
        <w:gridCol w:w="1426"/>
        <w:gridCol w:w="7759"/>
        <w:gridCol w:w="79"/>
        <w:gridCol w:w="20"/>
      </w:tblGrid>
      <w:tr w:rsidR="00E71D35" w:rsidRPr="0083645C" w14:paraId="2C884C3F" w14:textId="77777777" w:rsidTr="00082F05">
        <w:trPr>
          <w:gridAfter w:val="1"/>
          <w:wAfter w:w="20" w:type="dxa"/>
        </w:trPr>
        <w:tc>
          <w:tcPr>
            <w:tcW w:w="9185" w:type="dxa"/>
            <w:gridSpan w:val="2"/>
            <w:tcBorders>
              <w:top w:val="single" w:sz="4" w:space="0" w:color="000000"/>
              <w:left w:val="single" w:sz="4" w:space="0" w:color="000000"/>
              <w:bottom w:val="single" w:sz="4" w:space="0" w:color="000000"/>
            </w:tcBorders>
            <w:shd w:val="clear" w:color="auto" w:fill="auto"/>
          </w:tcPr>
          <w:p w14:paraId="5A6A433E" w14:textId="3AC8B21D" w:rsidR="00E71D35" w:rsidRPr="00082F05" w:rsidRDefault="00E71D35" w:rsidP="00082F05">
            <w:pPr>
              <w:pStyle w:val="FSM-Stand-Tab-"/>
            </w:pPr>
            <w:r w:rsidRPr="00082F05">
              <w:lastRenderedPageBreak/>
              <w:t xml:space="preserve">UE1-a – Einführung in das Thema: Was das Fernsehen alles bietet (ca. 15 Min.) </w:t>
            </w:r>
          </w:p>
        </w:tc>
        <w:tc>
          <w:tcPr>
            <w:tcW w:w="79" w:type="dxa"/>
            <w:tcBorders>
              <w:left w:val="single" w:sz="4" w:space="0" w:color="000000"/>
            </w:tcBorders>
            <w:shd w:val="clear" w:color="auto" w:fill="auto"/>
          </w:tcPr>
          <w:p w14:paraId="39A29058" w14:textId="77777777" w:rsidR="00E71D35" w:rsidRPr="0083645C" w:rsidRDefault="00E71D35" w:rsidP="00BC4765">
            <w:pPr>
              <w:snapToGrid w:val="0"/>
              <w:rPr>
                <w:rFonts w:asciiTheme="minorHAnsi" w:hAnsiTheme="minorHAnsi"/>
              </w:rPr>
            </w:pPr>
          </w:p>
        </w:tc>
      </w:tr>
      <w:tr w:rsidR="00E71D35" w:rsidRPr="0083645C" w14:paraId="1FA8FFF2" w14:textId="77777777" w:rsidTr="00082F05">
        <w:tblPrEx>
          <w:tblCellMar>
            <w:left w:w="108" w:type="dxa"/>
            <w:right w:w="108" w:type="dxa"/>
          </w:tblCellMar>
        </w:tblPrEx>
        <w:tc>
          <w:tcPr>
            <w:tcW w:w="1426" w:type="dxa"/>
            <w:tcBorders>
              <w:top w:val="single" w:sz="4" w:space="0" w:color="000000"/>
              <w:left w:val="single" w:sz="4" w:space="0" w:color="000000"/>
              <w:bottom w:val="single" w:sz="4" w:space="0" w:color="000000"/>
            </w:tcBorders>
            <w:shd w:val="clear" w:color="auto" w:fill="auto"/>
          </w:tcPr>
          <w:p w14:paraId="03E1E348" w14:textId="77777777" w:rsidR="00E71D35" w:rsidRPr="0083645C" w:rsidRDefault="00E71D35" w:rsidP="00082F05">
            <w:pPr>
              <w:pStyle w:val="FSM-Stand-Tab"/>
            </w:pPr>
            <w:r w:rsidRPr="0083645C">
              <w:t>Aufgabe</w:t>
            </w:r>
          </w:p>
        </w:tc>
        <w:tc>
          <w:tcPr>
            <w:tcW w:w="7858" w:type="dxa"/>
            <w:gridSpan w:val="3"/>
            <w:tcBorders>
              <w:top w:val="single" w:sz="4" w:space="0" w:color="000000"/>
              <w:left w:val="single" w:sz="4" w:space="0" w:color="000000"/>
              <w:bottom w:val="single" w:sz="4" w:space="0" w:color="000000"/>
              <w:right w:val="single" w:sz="4" w:space="0" w:color="000000"/>
            </w:tcBorders>
            <w:shd w:val="clear" w:color="auto" w:fill="auto"/>
          </w:tcPr>
          <w:p w14:paraId="0BD90532" w14:textId="3425F061" w:rsidR="00E71D35" w:rsidRPr="0083645C" w:rsidRDefault="00E71D35" w:rsidP="00082F05">
            <w:pPr>
              <w:pStyle w:val="FSM-Stand-Tab"/>
            </w:pPr>
            <w:r w:rsidRPr="0083645C">
              <w:t>Erstellen einer Mindmap zu Sendungsformaten, die anschließend mit einem Fokus auf Nachric</w:t>
            </w:r>
            <w:r w:rsidR="00326E02">
              <w:t>htensendungen ausgewertet wird</w:t>
            </w:r>
            <w:r w:rsidR="00524D06">
              <w:t>.</w:t>
            </w:r>
          </w:p>
        </w:tc>
      </w:tr>
      <w:tr w:rsidR="00E71D35" w:rsidRPr="0083645C" w14:paraId="64FB2180" w14:textId="77777777" w:rsidTr="00082F05">
        <w:tblPrEx>
          <w:tblCellMar>
            <w:left w:w="108" w:type="dxa"/>
            <w:right w:w="108" w:type="dxa"/>
          </w:tblCellMar>
        </w:tblPrEx>
        <w:tc>
          <w:tcPr>
            <w:tcW w:w="1426" w:type="dxa"/>
            <w:tcBorders>
              <w:top w:val="single" w:sz="4" w:space="0" w:color="000000"/>
              <w:left w:val="single" w:sz="4" w:space="0" w:color="000000"/>
              <w:bottom w:val="single" w:sz="4" w:space="0" w:color="000000"/>
            </w:tcBorders>
            <w:shd w:val="clear" w:color="auto" w:fill="auto"/>
          </w:tcPr>
          <w:p w14:paraId="316FA3E8" w14:textId="77777777" w:rsidR="00E71D35" w:rsidRPr="0083645C" w:rsidRDefault="00E71D35" w:rsidP="00082F05">
            <w:pPr>
              <w:pStyle w:val="FSM-Stand-Tab"/>
            </w:pPr>
            <w:r w:rsidRPr="0083645C">
              <w:t>Lernziel</w:t>
            </w:r>
          </w:p>
        </w:tc>
        <w:tc>
          <w:tcPr>
            <w:tcW w:w="7858" w:type="dxa"/>
            <w:gridSpan w:val="3"/>
            <w:tcBorders>
              <w:top w:val="single" w:sz="4" w:space="0" w:color="000000"/>
              <w:left w:val="single" w:sz="4" w:space="0" w:color="000000"/>
              <w:bottom w:val="single" w:sz="4" w:space="0" w:color="000000"/>
              <w:right w:val="single" w:sz="4" w:space="0" w:color="000000"/>
            </w:tcBorders>
            <w:shd w:val="clear" w:color="auto" w:fill="auto"/>
          </w:tcPr>
          <w:p w14:paraId="70488DB5" w14:textId="2E839481" w:rsidR="00326E02" w:rsidRDefault="00E71D35" w:rsidP="00082F05">
            <w:pPr>
              <w:pStyle w:val="FSM-Stand-Tab"/>
            </w:pPr>
            <w:r w:rsidRPr="0083645C">
              <w:t>Erkennen und Einordnung der</w:t>
            </w:r>
            <w:r w:rsidR="00326E02">
              <w:t xml:space="preserve"> Vielfalt von Sendungsformaten</w:t>
            </w:r>
            <w:r w:rsidR="00524D06">
              <w:t>.</w:t>
            </w:r>
          </w:p>
          <w:p w14:paraId="22EFCF94" w14:textId="4065CA18" w:rsidR="00E71D35" w:rsidRPr="0083645C" w:rsidRDefault="00E71D35" w:rsidP="00082F05">
            <w:pPr>
              <w:pStyle w:val="FSM-Stand-Tab"/>
            </w:pPr>
            <w:r w:rsidRPr="0083645C">
              <w:t>Unterscheidung zwischen Berichterstattungsformaten, Show- und Unterhaltungsformaten, fiktiven Formaten (</w:t>
            </w:r>
            <w:r w:rsidR="00D145CA">
              <w:t>z.B.</w:t>
            </w:r>
            <w:r w:rsidRPr="0083645C">
              <w:t xml:space="preserve"> Filme, Serien und Soaps, Scripted R</w:t>
            </w:r>
            <w:r w:rsidR="00D64F6E">
              <w:t>eality) und sonstigen Sendungen</w:t>
            </w:r>
            <w:r w:rsidR="00524D06">
              <w:t>.</w:t>
            </w:r>
          </w:p>
        </w:tc>
      </w:tr>
      <w:tr w:rsidR="00E71D35" w:rsidRPr="0083645C" w14:paraId="0D25FC5B" w14:textId="77777777" w:rsidTr="00082F05">
        <w:tblPrEx>
          <w:tblCellMar>
            <w:left w:w="108" w:type="dxa"/>
            <w:right w:w="108" w:type="dxa"/>
          </w:tblCellMar>
        </w:tblPrEx>
        <w:tc>
          <w:tcPr>
            <w:tcW w:w="1426" w:type="dxa"/>
            <w:tcBorders>
              <w:top w:val="single" w:sz="4" w:space="0" w:color="000000"/>
              <w:left w:val="single" w:sz="4" w:space="0" w:color="000000"/>
              <w:bottom w:val="single" w:sz="4" w:space="0" w:color="000000"/>
            </w:tcBorders>
            <w:shd w:val="clear" w:color="auto" w:fill="auto"/>
          </w:tcPr>
          <w:p w14:paraId="1141294F" w14:textId="2A71592F" w:rsidR="00E71D35" w:rsidRPr="0083645C" w:rsidRDefault="00E71D35" w:rsidP="00082F05">
            <w:pPr>
              <w:pStyle w:val="FSM-Stand-Tab"/>
            </w:pPr>
            <w:r w:rsidRPr="0083645C">
              <w:t>Ablauf</w:t>
            </w:r>
          </w:p>
        </w:tc>
        <w:tc>
          <w:tcPr>
            <w:tcW w:w="7858" w:type="dxa"/>
            <w:gridSpan w:val="3"/>
            <w:tcBorders>
              <w:top w:val="single" w:sz="4" w:space="0" w:color="000000"/>
              <w:left w:val="single" w:sz="4" w:space="0" w:color="000000"/>
              <w:bottom w:val="single" w:sz="4" w:space="0" w:color="000000"/>
              <w:right w:val="single" w:sz="4" w:space="0" w:color="000000"/>
            </w:tcBorders>
            <w:shd w:val="clear" w:color="auto" w:fill="auto"/>
          </w:tcPr>
          <w:p w14:paraId="0BDA6E34" w14:textId="77777777" w:rsidR="00E71D35" w:rsidRDefault="00E71D35" w:rsidP="00082F05">
            <w:pPr>
              <w:pStyle w:val="FSM-Stand-Tab"/>
            </w:pPr>
            <w:r w:rsidRPr="0083645C">
              <w:t>Es bieten sich zwei alternative Durchführungen an:</w:t>
            </w:r>
          </w:p>
          <w:p w14:paraId="4C7149F6" w14:textId="77777777" w:rsidR="00AE026B" w:rsidRPr="00F64DF9" w:rsidRDefault="00AE026B" w:rsidP="00082F05">
            <w:pPr>
              <w:pStyle w:val="FSM-Stand-Tab"/>
              <w:rPr>
                <w:sz w:val="10"/>
                <w:szCs w:val="10"/>
              </w:rPr>
            </w:pPr>
          </w:p>
          <w:p w14:paraId="55C284B3" w14:textId="77777777" w:rsidR="00E71D35" w:rsidRPr="00F64DF9" w:rsidRDefault="00E71D35" w:rsidP="00082F05">
            <w:pPr>
              <w:pStyle w:val="FSM-Stand-Tab"/>
              <w:rPr>
                <w:b/>
              </w:rPr>
            </w:pPr>
            <w:r w:rsidRPr="00F64DF9">
              <w:rPr>
                <w:b/>
              </w:rPr>
              <w:t>a) Arbeit mit der gesamten Klasse</w:t>
            </w:r>
          </w:p>
          <w:p w14:paraId="2269AFA1" w14:textId="2AB91800" w:rsidR="00E71D35" w:rsidRDefault="00E71D35" w:rsidP="00082F05">
            <w:pPr>
              <w:pStyle w:val="FSM-Stand-Tab"/>
            </w:pPr>
            <w:r w:rsidRPr="0083645C">
              <w:t xml:space="preserve">In einer offenen Fragerunde mit Diskussion zu verschiedenen Fernsehsendungen, </w:t>
            </w:r>
            <w:r w:rsidR="00524D06">
              <w:t>die</w:t>
            </w:r>
            <w:r w:rsidR="00524D06" w:rsidRPr="0083645C">
              <w:t xml:space="preserve"> </w:t>
            </w:r>
            <w:r w:rsidRPr="0083645C">
              <w:t>die Schüler_innen kennen, wird an die Thematik herangeführt. Dabei werden durch die Lehrer_innen die Ergebnisse an Tafel oder Whiteboard festgehalten und systematisiert. Anschließend wird diese Systematisierung noch einmal kurz zusammengefasst und auf das Gebiet der Informationsvermittlung im TV fokussiert.</w:t>
            </w:r>
          </w:p>
          <w:p w14:paraId="7D93C25A" w14:textId="77777777" w:rsidR="00AE026B" w:rsidRPr="00F64DF9" w:rsidRDefault="00AE026B" w:rsidP="00082F05">
            <w:pPr>
              <w:pStyle w:val="FSM-Stand-Tab"/>
              <w:rPr>
                <w:sz w:val="10"/>
                <w:szCs w:val="10"/>
              </w:rPr>
            </w:pPr>
          </w:p>
          <w:p w14:paraId="4B837CD8" w14:textId="77777777" w:rsidR="00E71D35" w:rsidRPr="00F64DF9" w:rsidRDefault="00E71D35" w:rsidP="00082F05">
            <w:pPr>
              <w:pStyle w:val="FSM-Stand-Tab"/>
              <w:rPr>
                <w:b/>
              </w:rPr>
            </w:pPr>
            <w:r w:rsidRPr="00F64DF9">
              <w:rPr>
                <w:b/>
              </w:rPr>
              <w:t>b) Arbeit in Kleingruppen</w:t>
            </w:r>
          </w:p>
          <w:p w14:paraId="0E593DA4" w14:textId="19DA930A" w:rsidR="00E71D35" w:rsidRPr="0083645C" w:rsidRDefault="00E71D35" w:rsidP="00082F05">
            <w:pPr>
              <w:pStyle w:val="FSM-Stand-Tab"/>
            </w:pPr>
            <w:r w:rsidRPr="0083645C">
              <w:t xml:space="preserve">Die Arbeit in Kleingruppen ermöglicht eine vergleichende Analyse der Ergebnisse und kann somit zu einer differenzierteren Auseinandersetzung beitragen. Dabei sollen max. </w:t>
            </w:r>
            <w:r w:rsidR="00524D06">
              <w:t>4</w:t>
            </w:r>
            <w:r w:rsidR="00524D06" w:rsidRPr="0083645C">
              <w:t xml:space="preserve"> </w:t>
            </w:r>
            <w:r w:rsidRPr="0083645C">
              <w:t xml:space="preserve">Schüler_innen in einer Gruppe die Systematisierung von Fernsehsendungen selbst erarbeiten. Hilfreich dabei sind fokussierte Frage- oder Aufgabenstellungen: </w:t>
            </w:r>
          </w:p>
          <w:p w14:paraId="109E87E2" w14:textId="77777777" w:rsidR="00E71D35" w:rsidRPr="00F64DF9" w:rsidRDefault="00E71D35" w:rsidP="00F64DF9">
            <w:pPr>
              <w:pStyle w:val="FSM-Stand-Tab"/>
              <w:ind w:left="720"/>
              <w:rPr>
                <w:i/>
              </w:rPr>
            </w:pPr>
            <w:r w:rsidRPr="00F64DF9">
              <w:rPr>
                <w:i/>
              </w:rPr>
              <w:t xml:space="preserve">Tragt in eurer Gruppe alle Fernsehsendungen, die ihr kennt, zusammen und ordnet sie in verschiedene Gruppen. Beachtet bitte dabei, dass verschiedene Sendungen auch ganz unterschiedliche Ziele haben und sich unter anderem in ihrem fiktionalen Charakter unterscheiden (z.B. erfundene Geschichten in Filmen und berichtende Formate wie Reportagen oder Nachrichtensendungen). </w:t>
            </w:r>
          </w:p>
          <w:p w14:paraId="2893E2D2" w14:textId="77777777" w:rsidR="00AE026B" w:rsidRPr="00F64DF9" w:rsidRDefault="00AE026B" w:rsidP="00082F05">
            <w:pPr>
              <w:pStyle w:val="FSM-Stand-Tab"/>
              <w:rPr>
                <w:sz w:val="10"/>
                <w:szCs w:val="10"/>
              </w:rPr>
            </w:pPr>
          </w:p>
          <w:p w14:paraId="2CCFB1A2" w14:textId="33D774EB" w:rsidR="00E71D35" w:rsidRPr="0083645C" w:rsidRDefault="00E71D35" w:rsidP="00082F05">
            <w:pPr>
              <w:pStyle w:val="FSM-Stand-Tab"/>
            </w:pPr>
            <w:r w:rsidRPr="0083645C">
              <w:t>Das zu erstellende Schema kann auf verschiedene Art und Weise erstellt werden. Sinnvoll ist z.B. die Strukturierung auf Flipchart-Papier oder einem Plakat. Es können auch spezielle Mindmap-Programme für den Computer verwendet werden, wenn die entsprechende Ausstattung und die Kompetenzen bei den Schüler_innen vorhanden sind.</w:t>
            </w:r>
          </w:p>
          <w:p w14:paraId="36DE6719" w14:textId="5D3F4E2B" w:rsidR="00E71D35" w:rsidRPr="0083645C" w:rsidRDefault="00E71D35" w:rsidP="00082F05">
            <w:pPr>
              <w:pStyle w:val="FSM-Stand-Tab"/>
            </w:pPr>
            <w:r w:rsidRPr="0083645C">
              <w:t xml:space="preserve">Anschließend werden die einzelnen Gruppenergebnisse durch die Schüler_innen vorgestellt und in der gesamten Klasse verglichen und diskutiert. </w:t>
            </w:r>
          </w:p>
        </w:tc>
      </w:tr>
      <w:tr w:rsidR="00E71D35" w:rsidRPr="0083645C" w14:paraId="76B2D36A" w14:textId="77777777" w:rsidTr="00082F05">
        <w:tblPrEx>
          <w:tblCellMar>
            <w:left w:w="108" w:type="dxa"/>
            <w:right w:w="108" w:type="dxa"/>
          </w:tblCellMar>
        </w:tblPrEx>
        <w:tc>
          <w:tcPr>
            <w:tcW w:w="1426" w:type="dxa"/>
            <w:tcBorders>
              <w:top w:val="single" w:sz="4" w:space="0" w:color="000000"/>
              <w:left w:val="single" w:sz="4" w:space="0" w:color="000000"/>
              <w:bottom w:val="single" w:sz="4" w:space="0" w:color="000000"/>
            </w:tcBorders>
            <w:shd w:val="clear" w:color="auto" w:fill="auto"/>
          </w:tcPr>
          <w:p w14:paraId="054EF379" w14:textId="77777777" w:rsidR="00E71D35" w:rsidRPr="00082F05" w:rsidRDefault="00E71D35" w:rsidP="00082F05">
            <w:pPr>
              <w:pStyle w:val="FSM-Stand-Tab"/>
            </w:pPr>
            <w:r w:rsidRPr="00082F05">
              <w:t>Hinweise</w:t>
            </w:r>
          </w:p>
        </w:tc>
        <w:tc>
          <w:tcPr>
            <w:tcW w:w="7858" w:type="dxa"/>
            <w:gridSpan w:val="3"/>
            <w:tcBorders>
              <w:top w:val="single" w:sz="4" w:space="0" w:color="000000"/>
              <w:left w:val="single" w:sz="4" w:space="0" w:color="000000"/>
              <w:bottom w:val="single" w:sz="4" w:space="0" w:color="000000"/>
              <w:right w:val="single" w:sz="4" w:space="0" w:color="000000"/>
            </w:tcBorders>
            <w:shd w:val="clear" w:color="auto" w:fill="auto"/>
          </w:tcPr>
          <w:p w14:paraId="49640ABB" w14:textId="7147B4B5" w:rsidR="00E71D35" w:rsidRPr="00082F05" w:rsidRDefault="00E71D35" w:rsidP="00082F05">
            <w:pPr>
              <w:pStyle w:val="FSM-Stand-Tab"/>
            </w:pPr>
            <w:r w:rsidRPr="00082F05">
              <w:t xml:space="preserve">Ein Vorschlag zur Strukturierung in unterschiedliche Sendungsarten findet sich im </w:t>
            </w:r>
            <w:r w:rsidR="00D6364F" w:rsidRPr="00F514B4">
              <w:rPr>
                <w:rStyle w:val="Materialverweis"/>
                <w:color w:val="000000"/>
              </w:rPr>
              <w:t>Materialblatt_NACHRICHTEN</w:t>
            </w:r>
            <w:r w:rsidRPr="004F63F7">
              <w:rPr>
                <w:rStyle w:val="Materialverweis"/>
                <w:color w:val="000000"/>
              </w:rPr>
              <w:t>_01</w:t>
            </w:r>
            <w:r w:rsidRPr="00082F05">
              <w:t>.</w:t>
            </w:r>
          </w:p>
          <w:p w14:paraId="7A7E80EF" w14:textId="7B9B7570" w:rsidR="00E71D35" w:rsidRPr="00082F05" w:rsidRDefault="00E71D35" w:rsidP="00082F05">
            <w:pPr>
              <w:pStyle w:val="FSM-Stand-Tab"/>
            </w:pPr>
            <w:r w:rsidRPr="00082F05">
              <w:t xml:space="preserve">Bei der Auswertung sollte </w:t>
            </w:r>
            <w:r w:rsidR="00524D06">
              <w:t>(</w:t>
            </w:r>
            <w:r w:rsidRPr="00082F05">
              <w:t>falls nicht von den Schüler_innen genannt</w:t>
            </w:r>
            <w:r w:rsidR="00524D06">
              <w:t>)</w:t>
            </w:r>
            <w:r w:rsidRPr="00082F05">
              <w:t xml:space="preserve"> auf die wichtigsten Nachrichtenformate hingewiesen werden. Dies soll als Grundlage für die weitere intensive Betrachtung </w:t>
            </w:r>
            <w:r w:rsidR="00524D06">
              <w:t>von</w:t>
            </w:r>
            <w:r w:rsidR="00524D06" w:rsidRPr="00082F05">
              <w:t xml:space="preserve"> </w:t>
            </w:r>
            <w:r w:rsidRPr="00082F05">
              <w:t xml:space="preserve">Nachrichtensendungen dienen. </w:t>
            </w:r>
          </w:p>
          <w:p w14:paraId="4E151A88" w14:textId="7DFB2354" w:rsidR="00E71D35" w:rsidRPr="00082F05" w:rsidRDefault="00E71D35" w:rsidP="00082F05">
            <w:pPr>
              <w:pStyle w:val="FSM-Stand-Tab"/>
            </w:pPr>
            <w:r w:rsidRPr="00082F05">
              <w:t xml:space="preserve">Alternativ kann auch eine Mindmap mit einem Online-Dienst erstellt werden. Weitere Informationen finden sich hierzu im </w:t>
            </w:r>
            <w:r w:rsidRPr="00F64DF9">
              <w:rPr>
                <w:rStyle w:val="Materialverweis"/>
                <w:color w:val="000000"/>
              </w:rPr>
              <w:t>Werkzeugkasten kollaboratives Lernen im Internet</w:t>
            </w:r>
            <w:r w:rsidRPr="00082F05">
              <w:t xml:space="preserve"> </w:t>
            </w:r>
            <w:r w:rsidR="00524D06">
              <w:t>(</w:t>
            </w:r>
            <w:r w:rsidRPr="00082F05">
              <w:t xml:space="preserve">Modul </w:t>
            </w:r>
            <w:r w:rsidR="00524D06">
              <w:t>„</w:t>
            </w:r>
            <w:r w:rsidRPr="00082F05">
              <w:rPr>
                <w:rStyle w:val="Materialverweis"/>
                <w:b w:val="0"/>
                <w:color w:val="000000"/>
              </w:rPr>
              <w:t>Gedanken strukturieren mit Mindmaps und Wortwolken</w:t>
            </w:r>
            <w:r w:rsidR="00524D06">
              <w:rPr>
                <w:rStyle w:val="Materialverweis"/>
                <w:b w:val="0"/>
                <w:color w:val="000000"/>
              </w:rPr>
              <w:t>“).</w:t>
            </w:r>
          </w:p>
          <w:p w14:paraId="67D1CD03" w14:textId="2687440E" w:rsidR="00E71D35" w:rsidRPr="00082F05" w:rsidRDefault="00E71D35">
            <w:pPr>
              <w:pStyle w:val="FSM-Stand-Tab"/>
            </w:pPr>
            <w:r w:rsidRPr="00082F05">
              <w:t xml:space="preserve">Alternativ kann diese Aufgabe auch als Hausaufgabe aufgegeben werden. In diesem Fall ist es sinnvoll, den Schüler_innen </w:t>
            </w:r>
            <w:r w:rsidRPr="00F64DF9">
              <w:rPr>
                <w:rStyle w:val="Materialverweis"/>
                <w:color w:val="000000"/>
              </w:rPr>
              <w:t>Materialblatt_</w:t>
            </w:r>
            <w:r w:rsidR="00D6364F" w:rsidRPr="00F64DF9">
              <w:rPr>
                <w:rStyle w:val="Materialverweis"/>
                <w:color w:val="000000"/>
              </w:rPr>
              <w:t xml:space="preserve"> NACHRICHTEN </w:t>
            </w:r>
            <w:r w:rsidRPr="00F64DF9">
              <w:rPr>
                <w:rStyle w:val="Materialverweis"/>
                <w:color w:val="000000"/>
              </w:rPr>
              <w:t>_01</w:t>
            </w:r>
            <w:r w:rsidRPr="00082F05">
              <w:t xml:space="preserve"> zur </w:t>
            </w:r>
            <w:r w:rsidRPr="00082F05">
              <w:lastRenderedPageBreak/>
              <w:t xml:space="preserve">Verfügung zu stellen. Für die anschließende Auswertung in der Klasse werden ca. 15 </w:t>
            </w:r>
            <w:r w:rsidR="00524D06" w:rsidRPr="00082F05">
              <w:t>Min</w:t>
            </w:r>
            <w:r w:rsidR="00524D06">
              <w:t>.</w:t>
            </w:r>
            <w:r w:rsidR="00524D06" w:rsidRPr="00082F05">
              <w:t xml:space="preserve"> </w:t>
            </w:r>
            <w:r w:rsidRPr="00082F05">
              <w:t xml:space="preserve">benötigt. </w:t>
            </w:r>
          </w:p>
        </w:tc>
      </w:tr>
      <w:tr w:rsidR="00E71D35" w:rsidRPr="0083645C" w14:paraId="189B66E7" w14:textId="77777777" w:rsidTr="00082F05">
        <w:tblPrEx>
          <w:tblCellMar>
            <w:left w:w="108" w:type="dxa"/>
            <w:right w:w="108" w:type="dxa"/>
          </w:tblCellMar>
        </w:tblPrEx>
        <w:tc>
          <w:tcPr>
            <w:tcW w:w="1426" w:type="dxa"/>
            <w:tcBorders>
              <w:top w:val="single" w:sz="4" w:space="0" w:color="000000"/>
              <w:left w:val="single" w:sz="4" w:space="0" w:color="000000"/>
              <w:bottom w:val="single" w:sz="4" w:space="0" w:color="000000"/>
            </w:tcBorders>
            <w:shd w:val="clear" w:color="auto" w:fill="auto"/>
          </w:tcPr>
          <w:p w14:paraId="456575DB" w14:textId="77777777" w:rsidR="00E71D35" w:rsidRPr="00082F05" w:rsidRDefault="00E71D35" w:rsidP="00082F05">
            <w:pPr>
              <w:pStyle w:val="FSM-Stand-Tab"/>
              <w:rPr>
                <w:rStyle w:val="Materialverweis"/>
                <w:b w:val="0"/>
                <w:color w:val="000000"/>
              </w:rPr>
            </w:pPr>
            <w:r w:rsidRPr="00082F05">
              <w:lastRenderedPageBreak/>
              <w:t>Materialien</w:t>
            </w:r>
          </w:p>
        </w:tc>
        <w:tc>
          <w:tcPr>
            <w:tcW w:w="7858" w:type="dxa"/>
            <w:gridSpan w:val="3"/>
            <w:tcBorders>
              <w:top w:val="single" w:sz="4" w:space="0" w:color="000000"/>
              <w:left w:val="single" w:sz="4" w:space="0" w:color="000000"/>
              <w:bottom w:val="single" w:sz="4" w:space="0" w:color="000000"/>
              <w:right w:val="single" w:sz="4" w:space="0" w:color="000000"/>
            </w:tcBorders>
            <w:shd w:val="clear" w:color="auto" w:fill="auto"/>
          </w:tcPr>
          <w:p w14:paraId="60671F35" w14:textId="77777777" w:rsidR="00E71D35" w:rsidRPr="00F64DF9" w:rsidRDefault="00E71D35" w:rsidP="00F64DF9">
            <w:pPr>
              <w:pStyle w:val="FSM-Stand-Tab"/>
              <w:numPr>
                <w:ilvl w:val="0"/>
                <w:numId w:val="69"/>
              </w:numPr>
              <w:rPr>
                <w:rStyle w:val="Materialverweis"/>
                <w:color w:val="000000"/>
              </w:rPr>
            </w:pPr>
            <w:r w:rsidRPr="00F64DF9">
              <w:rPr>
                <w:rStyle w:val="Materialverweis"/>
                <w:color w:val="000000"/>
              </w:rPr>
              <w:t>Materialblatt_</w:t>
            </w:r>
            <w:r w:rsidR="00D6364F" w:rsidRPr="00F64DF9">
              <w:rPr>
                <w:rStyle w:val="Materialverweis"/>
                <w:color w:val="000000"/>
              </w:rPr>
              <w:t>NACHRICHTEN</w:t>
            </w:r>
            <w:r w:rsidRPr="00F64DF9">
              <w:rPr>
                <w:rStyle w:val="Materialverweis"/>
                <w:color w:val="000000"/>
              </w:rPr>
              <w:t>_01</w:t>
            </w:r>
          </w:p>
          <w:p w14:paraId="6F252D7C" w14:textId="77777777" w:rsidR="00E71D35" w:rsidRPr="00F64DF9" w:rsidRDefault="00E71D35" w:rsidP="00F64DF9">
            <w:pPr>
              <w:pStyle w:val="FSM-Stand-Tab"/>
              <w:numPr>
                <w:ilvl w:val="0"/>
                <w:numId w:val="69"/>
              </w:numPr>
              <w:rPr>
                <w:rStyle w:val="Materialverweis"/>
                <w:color w:val="000000"/>
              </w:rPr>
            </w:pPr>
            <w:r w:rsidRPr="00F64DF9">
              <w:rPr>
                <w:rStyle w:val="Materialverweis"/>
                <w:color w:val="000000"/>
              </w:rPr>
              <w:t>Werkzeugkasten kollaboratives Lernen im Internet</w:t>
            </w:r>
          </w:p>
          <w:p w14:paraId="004EEA35" w14:textId="079BE3CD" w:rsidR="00E71D35" w:rsidRPr="00082F05" w:rsidRDefault="00524D06" w:rsidP="00F64DF9">
            <w:pPr>
              <w:pStyle w:val="FSM-Stand-Tab"/>
              <w:numPr>
                <w:ilvl w:val="0"/>
                <w:numId w:val="69"/>
              </w:numPr>
            </w:pPr>
            <w:r w:rsidRPr="00082F05">
              <w:t xml:space="preserve">Moderationswand, Tafel oder Whiteboard inkl. </w:t>
            </w:r>
            <w:r w:rsidR="00E71D35" w:rsidRPr="00082F05">
              <w:t>Flipchart-Papier</w:t>
            </w:r>
            <w:r>
              <w:t>/</w:t>
            </w:r>
            <w:r w:rsidR="00E71D35" w:rsidRPr="00082F05">
              <w:t xml:space="preserve">Plakatpapier </w:t>
            </w:r>
          </w:p>
          <w:p w14:paraId="6E7BA5FA" w14:textId="60A6A235" w:rsidR="00E71D35" w:rsidRPr="00082F05" w:rsidRDefault="00E71D35" w:rsidP="00F64DF9">
            <w:pPr>
              <w:pStyle w:val="FSM-Stand-Tab"/>
              <w:numPr>
                <w:ilvl w:val="0"/>
                <w:numId w:val="69"/>
              </w:numPr>
            </w:pPr>
            <w:r w:rsidRPr="00082F05">
              <w:t>Optional ein Computer pro Gruppe inkl. Mindmap-Programm</w:t>
            </w:r>
          </w:p>
        </w:tc>
      </w:tr>
    </w:tbl>
    <w:p w14:paraId="1CC7702E" w14:textId="77777777" w:rsidR="00E71D35" w:rsidRPr="0083645C" w:rsidRDefault="00E71D35" w:rsidP="00E71D35">
      <w:pPr>
        <w:rPr>
          <w:rFonts w:asciiTheme="minorHAnsi" w:hAnsiTheme="minorHAnsi"/>
        </w:rPr>
      </w:pPr>
    </w:p>
    <w:tbl>
      <w:tblPr>
        <w:tblW w:w="9284" w:type="dxa"/>
        <w:tblInd w:w="-118" w:type="dxa"/>
        <w:tblLayout w:type="fixed"/>
        <w:tblCellMar>
          <w:left w:w="0" w:type="dxa"/>
          <w:right w:w="0" w:type="dxa"/>
        </w:tblCellMar>
        <w:tblLook w:val="0000" w:firstRow="0" w:lastRow="0" w:firstColumn="0" w:lastColumn="0" w:noHBand="0" w:noVBand="0"/>
      </w:tblPr>
      <w:tblGrid>
        <w:gridCol w:w="1426"/>
        <w:gridCol w:w="7759"/>
        <w:gridCol w:w="79"/>
        <w:gridCol w:w="20"/>
      </w:tblGrid>
      <w:tr w:rsidR="00E71D35" w:rsidRPr="0083645C" w14:paraId="679E2DFE" w14:textId="77777777" w:rsidTr="00D64F6E">
        <w:trPr>
          <w:gridAfter w:val="1"/>
          <w:wAfter w:w="20" w:type="dxa"/>
        </w:trPr>
        <w:tc>
          <w:tcPr>
            <w:tcW w:w="9185" w:type="dxa"/>
            <w:gridSpan w:val="2"/>
            <w:tcBorders>
              <w:top w:val="single" w:sz="4" w:space="0" w:color="000000"/>
              <w:left w:val="single" w:sz="4" w:space="0" w:color="000000"/>
              <w:bottom w:val="single" w:sz="4" w:space="0" w:color="000000"/>
            </w:tcBorders>
            <w:shd w:val="clear" w:color="auto" w:fill="auto"/>
          </w:tcPr>
          <w:p w14:paraId="2A275A65" w14:textId="77777777" w:rsidR="00E71D35" w:rsidRPr="0083645C" w:rsidRDefault="00E71D35" w:rsidP="00D64F6E">
            <w:pPr>
              <w:pStyle w:val="FSM-Stand-Tab-"/>
            </w:pPr>
            <w:r w:rsidRPr="0083645C">
              <w:lastRenderedPageBreak/>
              <w:t xml:space="preserve">UE1-b – Abgrenzung von Nachrichtenformaten zu anderen Formaten (ca. 15 Min.) </w:t>
            </w:r>
          </w:p>
        </w:tc>
        <w:tc>
          <w:tcPr>
            <w:tcW w:w="79" w:type="dxa"/>
            <w:tcBorders>
              <w:left w:val="single" w:sz="4" w:space="0" w:color="000000"/>
            </w:tcBorders>
            <w:shd w:val="clear" w:color="auto" w:fill="auto"/>
          </w:tcPr>
          <w:p w14:paraId="42C3ABAF" w14:textId="77777777" w:rsidR="00E71D35" w:rsidRPr="0083645C" w:rsidRDefault="00E71D35" w:rsidP="00BC4765">
            <w:pPr>
              <w:snapToGrid w:val="0"/>
              <w:rPr>
                <w:rFonts w:asciiTheme="minorHAnsi" w:hAnsiTheme="minorHAnsi"/>
              </w:rPr>
            </w:pPr>
          </w:p>
        </w:tc>
      </w:tr>
      <w:tr w:rsidR="00E71D35" w:rsidRPr="0083645C" w14:paraId="366E8BB5" w14:textId="77777777" w:rsidTr="00D64F6E">
        <w:tblPrEx>
          <w:tblCellMar>
            <w:left w:w="108" w:type="dxa"/>
            <w:right w:w="108" w:type="dxa"/>
          </w:tblCellMar>
        </w:tblPrEx>
        <w:tc>
          <w:tcPr>
            <w:tcW w:w="1426" w:type="dxa"/>
            <w:tcBorders>
              <w:top w:val="single" w:sz="4" w:space="0" w:color="000000"/>
              <w:left w:val="single" w:sz="4" w:space="0" w:color="000000"/>
              <w:bottom w:val="single" w:sz="4" w:space="0" w:color="000000"/>
            </w:tcBorders>
            <w:shd w:val="clear" w:color="auto" w:fill="auto"/>
          </w:tcPr>
          <w:p w14:paraId="3A5745D0" w14:textId="77777777" w:rsidR="00E71D35" w:rsidRPr="00D64F6E" w:rsidRDefault="00E71D35" w:rsidP="00D64F6E">
            <w:pPr>
              <w:pStyle w:val="FSM-Stand-Tab"/>
            </w:pPr>
            <w:r w:rsidRPr="00D64F6E">
              <w:t>Aufgabe</w:t>
            </w:r>
          </w:p>
        </w:tc>
        <w:tc>
          <w:tcPr>
            <w:tcW w:w="7858" w:type="dxa"/>
            <w:gridSpan w:val="3"/>
            <w:tcBorders>
              <w:top w:val="single" w:sz="4" w:space="0" w:color="000000"/>
              <w:left w:val="single" w:sz="4" w:space="0" w:color="000000"/>
              <w:bottom w:val="single" w:sz="4" w:space="0" w:color="000000"/>
              <w:right w:val="single" w:sz="4" w:space="0" w:color="000000"/>
            </w:tcBorders>
            <w:shd w:val="clear" w:color="auto" w:fill="auto"/>
          </w:tcPr>
          <w:p w14:paraId="411DFC8D" w14:textId="027EE008" w:rsidR="00E71D35" w:rsidRPr="00D64F6E" w:rsidRDefault="00E71D35" w:rsidP="00D64F6E">
            <w:pPr>
              <w:pStyle w:val="FSM-Stand-Tab"/>
            </w:pPr>
            <w:r w:rsidRPr="00D64F6E">
              <w:t>Aufbauend auf</w:t>
            </w:r>
            <w:r w:rsidR="00D6364F" w:rsidRPr="00D64F6E">
              <w:t xml:space="preserve"> der in UE1-a erstellten </w:t>
            </w:r>
            <w:r w:rsidRPr="00D64F6E">
              <w:t>Mindmap werden den unterschiedlichen Formaten Funktionen zugeschrieben</w:t>
            </w:r>
            <w:r w:rsidR="00524D06">
              <w:t>.</w:t>
            </w:r>
          </w:p>
        </w:tc>
      </w:tr>
      <w:tr w:rsidR="00E71D35" w:rsidRPr="0083645C" w14:paraId="1E85CB7D" w14:textId="77777777" w:rsidTr="00D64F6E">
        <w:tblPrEx>
          <w:tblCellMar>
            <w:left w:w="108" w:type="dxa"/>
            <w:right w:w="108" w:type="dxa"/>
          </w:tblCellMar>
        </w:tblPrEx>
        <w:tc>
          <w:tcPr>
            <w:tcW w:w="1426" w:type="dxa"/>
            <w:tcBorders>
              <w:top w:val="single" w:sz="4" w:space="0" w:color="000000"/>
              <w:left w:val="single" w:sz="4" w:space="0" w:color="000000"/>
              <w:bottom w:val="single" w:sz="4" w:space="0" w:color="000000"/>
            </w:tcBorders>
            <w:shd w:val="clear" w:color="auto" w:fill="auto"/>
          </w:tcPr>
          <w:p w14:paraId="49F27A77" w14:textId="77777777" w:rsidR="00E71D35" w:rsidRPr="00D64F6E" w:rsidRDefault="00E71D35" w:rsidP="00D64F6E">
            <w:pPr>
              <w:pStyle w:val="FSM-Stand-Tab"/>
            </w:pPr>
            <w:r w:rsidRPr="00D64F6E">
              <w:t>Lernziel</w:t>
            </w:r>
          </w:p>
        </w:tc>
        <w:tc>
          <w:tcPr>
            <w:tcW w:w="7858" w:type="dxa"/>
            <w:gridSpan w:val="3"/>
            <w:tcBorders>
              <w:top w:val="single" w:sz="4" w:space="0" w:color="000000"/>
              <w:left w:val="single" w:sz="4" w:space="0" w:color="000000"/>
              <w:bottom w:val="single" w:sz="4" w:space="0" w:color="000000"/>
              <w:right w:val="single" w:sz="4" w:space="0" w:color="000000"/>
            </w:tcBorders>
            <w:shd w:val="clear" w:color="auto" w:fill="auto"/>
          </w:tcPr>
          <w:p w14:paraId="76510DA8" w14:textId="3E9502EF" w:rsidR="00E71D35" w:rsidRPr="00D64F6E" w:rsidRDefault="00E71D35" w:rsidP="00D64F6E">
            <w:pPr>
              <w:pStyle w:val="FSM-Stand-Tab"/>
            </w:pPr>
            <w:r w:rsidRPr="00D64F6E">
              <w:t>Erkennen der Unterschiede zwischen Unterhaltungs- und Informationsformate</w:t>
            </w:r>
            <w:r w:rsidR="00C766DD" w:rsidRPr="00D64F6E">
              <w:t>n</w:t>
            </w:r>
            <w:r w:rsidR="00AE026B">
              <w:t>.</w:t>
            </w:r>
            <w:r w:rsidR="00524D06">
              <w:t xml:space="preserve"> </w:t>
            </w:r>
            <w:r w:rsidRPr="00D64F6E">
              <w:t>Vergleich von unterschiedlichen Informationsformaten (mit einem Fokus auf Nachrichtensendungen)</w:t>
            </w:r>
            <w:r w:rsidR="00AE026B">
              <w:t>.</w:t>
            </w:r>
          </w:p>
        </w:tc>
      </w:tr>
      <w:tr w:rsidR="00E71D35" w:rsidRPr="0083645C" w14:paraId="613E962A" w14:textId="77777777" w:rsidTr="00D64F6E">
        <w:tblPrEx>
          <w:tblCellMar>
            <w:left w:w="108" w:type="dxa"/>
            <w:right w:w="108" w:type="dxa"/>
          </w:tblCellMar>
        </w:tblPrEx>
        <w:tc>
          <w:tcPr>
            <w:tcW w:w="1426" w:type="dxa"/>
            <w:tcBorders>
              <w:top w:val="single" w:sz="4" w:space="0" w:color="000000"/>
              <w:left w:val="single" w:sz="4" w:space="0" w:color="000000"/>
              <w:bottom w:val="single" w:sz="4" w:space="0" w:color="000000"/>
            </w:tcBorders>
            <w:shd w:val="clear" w:color="auto" w:fill="auto"/>
          </w:tcPr>
          <w:p w14:paraId="0DDC2BCB" w14:textId="77777777" w:rsidR="00E71D35" w:rsidRPr="00D64F6E" w:rsidRDefault="00E71D35" w:rsidP="00D64F6E">
            <w:pPr>
              <w:pStyle w:val="FSM-Stand-Tab"/>
            </w:pPr>
            <w:r w:rsidRPr="00D64F6E">
              <w:t>Ablauf</w:t>
            </w:r>
          </w:p>
        </w:tc>
        <w:tc>
          <w:tcPr>
            <w:tcW w:w="7858" w:type="dxa"/>
            <w:gridSpan w:val="3"/>
            <w:tcBorders>
              <w:top w:val="single" w:sz="4" w:space="0" w:color="000000"/>
              <w:left w:val="single" w:sz="4" w:space="0" w:color="000000"/>
              <w:bottom w:val="single" w:sz="4" w:space="0" w:color="000000"/>
              <w:right w:val="single" w:sz="4" w:space="0" w:color="000000"/>
            </w:tcBorders>
            <w:shd w:val="clear" w:color="auto" w:fill="auto"/>
          </w:tcPr>
          <w:p w14:paraId="5288B2C2" w14:textId="759E6170" w:rsidR="00E71D35" w:rsidRPr="00D64F6E" w:rsidRDefault="00E71D35" w:rsidP="004F63F7">
            <w:pPr>
              <w:pStyle w:val="FSM-Stand-Tab"/>
            </w:pPr>
            <w:r w:rsidRPr="00D64F6E">
              <w:t xml:space="preserve">Die </w:t>
            </w:r>
            <w:r w:rsidR="00C234B1">
              <w:t>evtl.</w:t>
            </w:r>
            <w:r w:rsidR="00FB6F23" w:rsidRPr="00D64F6E">
              <w:t xml:space="preserve"> </w:t>
            </w:r>
            <w:r w:rsidRPr="00D64F6E">
              <w:t xml:space="preserve">aus UE1-a bereits bestehenden Gruppen sollen in einem Folgeschritt den einzelnen Formatgruppen (vgl. </w:t>
            </w:r>
            <w:r w:rsidRPr="00F64DF9">
              <w:rPr>
                <w:rStyle w:val="Materialverweis"/>
                <w:color w:val="000000"/>
              </w:rPr>
              <w:t>Materialblatt_</w:t>
            </w:r>
            <w:r w:rsidR="00D6364F" w:rsidRPr="00F64DF9">
              <w:rPr>
                <w:rStyle w:val="Materialverweis"/>
                <w:color w:val="000000"/>
              </w:rPr>
              <w:t>NACHRICHTEN</w:t>
            </w:r>
            <w:r w:rsidRPr="00F64DF9">
              <w:rPr>
                <w:rStyle w:val="Materialverweis"/>
                <w:color w:val="000000"/>
              </w:rPr>
              <w:t>_01</w:t>
            </w:r>
            <w:r w:rsidRPr="00D64F6E">
              <w:t>) Merkmale zuordnen. Je nach Klassenstufe und Fähigkeiten der Schüler_innen können dafür vorbereitete Merkmale zugeordnet oder selbst erarbeitet werden. Anschließend werden die Ergebnisse verglichen und diskutiert bzw. Fehlendes durch die Lehrkraft ergänzt.</w:t>
            </w:r>
          </w:p>
        </w:tc>
      </w:tr>
      <w:tr w:rsidR="00E71D35" w:rsidRPr="0083645C" w14:paraId="4BFFD2C7" w14:textId="77777777" w:rsidTr="00D64F6E">
        <w:tblPrEx>
          <w:tblCellMar>
            <w:left w:w="108" w:type="dxa"/>
            <w:right w:w="108" w:type="dxa"/>
          </w:tblCellMar>
        </w:tblPrEx>
        <w:tc>
          <w:tcPr>
            <w:tcW w:w="1426" w:type="dxa"/>
            <w:tcBorders>
              <w:top w:val="single" w:sz="4" w:space="0" w:color="000000"/>
              <w:left w:val="single" w:sz="4" w:space="0" w:color="000000"/>
              <w:bottom w:val="single" w:sz="4" w:space="0" w:color="000000"/>
            </w:tcBorders>
            <w:shd w:val="clear" w:color="auto" w:fill="auto"/>
          </w:tcPr>
          <w:p w14:paraId="3913B35B" w14:textId="77777777" w:rsidR="00E71D35" w:rsidRPr="00D64F6E" w:rsidRDefault="00E71D35" w:rsidP="00D64F6E">
            <w:pPr>
              <w:pStyle w:val="FSM-Stand-Tab"/>
            </w:pPr>
            <w:r w:rsidRPr="00D64F6E">
              <w:t>Hinweise</w:t>
            </w:r>
          </w:p>
        </w:tc>
        <w:tc>
          <w:tcPr>
            <w:tcW w:w="7858" w:type="dxa"/>
            <w:gridSpan w:val="3"/>
            <w:tcBorders>
              <w:top w:val="single" w:sz="4" w:space="0" w:color="000000"/>
              <w:left w:val="single" w:sz="4" w:space="0" w:color="000000"/>
              <w:bottom w:val="single" w:sz="4" w:space="0" w:color="000000"/>
              <w:right w:val="single" w:sz="4" w:space="0" w:color="000000"/>
            </w:tcBorders>
            <w:shd w:val="clear" w:color="auto" w:fill="auto"/>
          </w:tcPr>
          <w:p w14:paraId="43D48BB1" w14:textId="77777777" w:rsidR="00E71D35" w:rsidRPr="00D64F6E" w:rsidRDefault="00E71D35" w:rsidP="00D64F6E">
            <w:pPr>
              <w:pStyle w:val="FSM-Stand-Tab"/>
            </w:pPr>
            <w:r w:rsidRPr="00D64F6E">
              <w:t xml:space="preserve">Im Falle der Nutzung von vorbereiteten Merkmalen können diese auf Moderationskärtchen geschrieben (mehrfach) und dem jeweiligen Format direkt durch die Schüler_innen zugeordnet werden. </w:t>
            </w:r>
          </w:p>
        </w:tc>
      </w:tr>
      <w:tr w:rsidR="00E71D35" w:rsidRPr="0083645C" w14:paraId="2FD62735" w14:textId="77777777" w:rsidTr="00D64F6E">
        <w:tblPrEx>
          <w:tblCellMar>
            <w:left w:w="108" w:type="dxa"/>
            <w:right w:w="108" w:type="dxa"/>
          </w:tblCellMar>
        </w:tblPrEx>
        <w:tc>
          <w:tcPr>
            <w:tcW w:w="1426" w:type="dxa"/>
            <w:tcBorders>
              <w:top w:val="single" w:sz="4" w:space="0" w:color="000000"/>
              <w:left w:val="single" w:sz="4" w:space="0" w:color="000000"/>
              <w:bottom w:val="single" w:sz="4" w:space="0" w:color="000000"/>
            </w:tcBorders>
            <w:shd w:val="clear" w:color="auto" w:fill="auto"/>
          </w:tcPr>
          <w:p w14:paraId="3045EF17" w14:textId="77777777" w:rsidR="00E71D35" w:rsidRPr="00D64F6E" w:rsidRDefault="00E71D35" w:rsidP="00D64F6E">
            <w:pPr>
              <w:pStyle w:val="FSM-Stand-Tab"/>
            </w:pPr>
            <w:r w:rsidRPr="00D64F6E">
              <w:t>Materialien</w:t>
            </w:r>
          </w:p>
        </w:tc>
        <w:tc>
          <w:tcPr>
            <w:tcW w:w="7858" w:type="dxa"/>
            <w:gridSpan w:val="3"/>
            <w:tcBorders>
              <w:top w:val="single" w:sz="4" w:space="0" w:color="000000"/>
              <w:left w:val="single" w:sz="4" w:space="0" w:color="000000"/>
              <w:bottom w:val="single" w:sz="4" w:space="0" w:color="000000"/>
              <w:right w:val="single" w:sz="4" w:space="0" w:color="000000"/>
            </w:tcBorders>
            <w:shd w:val="clear" w:color="auto" w:fill="auto"/>
          </w:tcPr>
          <w:p w14:paraId="05F2142F" w14:textId="77777777" w:rsidR="00E71D35" w:rsidRPr="00D64F6E" w:rsidRDefault="00E71D35" w:rsidP="00F64DF9">
            <w:pPr>
              <w:pStyle w:val="FSM-Stand-Tab"/>
              <w:numPr>
                <w:ilvl w:val="0"/>
                <w:numId w:val="70"/>
              </w:numPr>
            </w:pPr>
            <w:r w:rsidRPr="00D64F6E">
              <w:t>Materialblatt_</w:t>
            </w:r>
            <w:r w:rsidR="00D6364F" w:rsidRPr="00D64F6E">
              <w:rPr>
                <w:rStyle w:val="Materialverweis"/>
                <w:b w:val="0"/>
                <w:color w:val="000000"/>
              </w:rPr>
              <w:t xml:space="preserve"> NACHRICHTEN</w:t>
            </w:r>
            <w:r w:rsidRPr="00D64F6E">
              <w:t>_01</w:t>
            </w:r>
          </w:p>
          <w:p w14:paraId="32FD05D9" w14:textId="580D04FD" w:rsidR="00E71D35" w:rsidRPr="00D64F6E" w:rsidRDefault="00E71D35" w:rsidP="00F64DF9">
            <w:pPr>
              <w:pStyle w:val="FSM-Stand-Tab"/>
              <w:numPr>
                <w:ilvl w:val="0"/>
                <w:numId w:val="70"/>
              </w:numPr>
            </w:pPr>
            <w:r w:rsidRPr="00D64F6E">
              <w:t>ggf. Moderationskarten</w:t>
            </w:r>
          </w:p>
        </w:tc>
      </w:tr>
    </w:tbl>
    <w:p w14:paraId="45AAD9C5" w14:textId="77777777" w:rsidR="00E71D35" w:rsidRPr="0083645C" w:rsidRDefault="00E71D35" w:rsidP="00E71D35">
      <w:pPr>
        <w:rPr>
          <w:rFonts w:asciiTheme="minorHAnsi" w:hAnsiTheme="minorHAnsi"/>
        </w:rPr>
      </w:pPr>
    </w:p>
    <w:tbl>
      <w:tblPr>
        <w:tblW w:w="9267" w:type="dxa"/>
        <w:tblInd w:w="-101" w:type="dxa"/>
        <w:tblLayout w:type="fixed"/>
        <w:tblCellMar>
          <w:left w:w="0" w:type="dxa"/>
          <w:right w:w="0" w:type="dxa"/>
        </w:tblCellMar>
        <w:tblLook w:val="0000" w:firstRow="0" w:lastRow="0" w:firstColumn="0" w:lastColumn="0" w:noHBand="0" w:noVBand="0"/>
      </w:tblPr>
      <w:tblGrid>
        <w:gridCol w:w="1372"/>
        <w:gridCol w:w="7796"/>
        <w:gridCol w:w="79"/>
        <w:gridCol w:w="20"/>
      </w:tblGrid>
      <w:tr w:rsidR="00E71D35" w:rsidRPr="0083645C" w14:paraId="59E05D6C" w14:textId="77777777" w:rsidTr="00D97CBD">
        <w:trPr>
          <w:gridAfter w:val="1"/>
          <w:wAfter w:w="20" w:type="dxa"/>
        </w:trPr>
        <w:tc>
          <w:tcPr>
            <w:tcW w:w="9168" w:type="dxa"/>
            <w:gridSpan w:val="2"/>
            <w:tcBorders>
              <w:top w:val="single" w:sz="4" w:space="0" w:color="000000"/>
              <w:left w:val="single" w:sz="4" w:space="0" w:color="000000"/>
              <w:bottom w:val="single" w:sz="4" w:space="0" w:color="000000"/>
            </w:tcBorders>
            <w:shd w:val="clear" w:color="auto" w:fill="auto"/>
          </w:tcPr>
          <w:p w14:paraId="46713947" w14:textId="77777777" w:rsidR="00E71D35" w:rsidRPr="0083645C" w:rsidRDefault="00E71D35" w:rsidP="00D97CBD">
            <w:pPr>
              <w:pStyle w:val="FSM-Stand-Tab-"/>
            </w:pPr>
            <w:r w:rsidRPr="0083645C">
              <w:lastRenderedPageBreak/>
              <w:t xml:space="preserve">UE1-c – Merkmale und Funktion von Nachrichtenformaten (ca. 20 Min.) </w:t>
            </w:r>
          </w:p>
        </w:tc>
        <w:tc>
          <w:tcPr>
            <w:tcW w:w="79" w:type="dxa"/>
            <w:tcBorders>
              <w:left w:val="single" w:sz="4" w:space="0" w:color="000000"/>
            </w:tcBorders>
            <w:shd w:val="clear" w:color="auto" w:fill="auto"/>
          </w:tcPr>
          <w:p w14:paraId="00AF230D" w14:textId="77777777" w:rsidR="00E71D35" w:rsidRPr="0083645C" w:rsidRDefault="00E71D35" w:rsidP="00BC4765">
            <w:pPr>
              <w:snapToGrid w:val="0"/>
              <w:rPr>
                <w:rFonts w:asciiTheme="minorHAnsi" w:hAnsiTheme="minorHAnsi"/>
              </w:rPr>
            </w:pPr>
          </w:p>
        </w:tc>
      </w:tr>
      <w:tr w:rsidR="00E71D35" w:rsidRPr="0083645C" w14:paraId="2104A26B" w14:textId="77777777" w:rsidTr="00D64F6E">
        <w:tblPrEx>
          <w:tblCellMar>
            <w:left w:w="108" w:type="dxa"/>
            <w:right w:w="108" w:type="dxa"/>
          </w:tblCellMar>
        </w:tblPrEx>
        <w:tc>
          <w:tcPr>
            <w:tcW w:w="1372" w:type="dxa"/>
            <w:tcBorders>
              <w:top w:val="single" w:sz="4" w:space="0" w:color="000000"/>
              <w:left w:val="single" w:sz="4" w:space="0" w:color="000000"/>
              <w:bottom w:val="single" w:sz="4" w:space="0" w:color="000000"/>
            </w:tcBorders>
            <w:shd w:val="clear" w:color="auto" w:fill="auto"/>
          </w:tcPr>
          <w:p w14:paraId="0F6CDED1" w14:textId="77777777" w:rsidR="00E71D35" w:rsidRPr="00D97CBD" w:rsidRDefault="00E71D35" w:rsidP="00D97CBD">
            <w:pPr>
              <w:pStyle w:val="FSM-Stand-Tab"/>
            </w:pPr>
            <w:r w:rsidRPr="00D97CBD">
              <w:t>Aufgabe</w:t>
            </w:r>
          </w:p>
        </w:tc>
        <w:tc>
          <w:tcPr>
            <w:tcW w:w="7895" w:type="dxa"/>
            <w:gridSpan w:val="3"/>
            <w:tcBorders>
              <w:top w:val="single" w:sz="4" w:space="0" w:color="000000"/>
              <w:left w:val="single" w:sz="4" w:space="0" w:color="000000"/>
              <w:bottom w:val="single" w:sz="4" w:space="0" w:color="000000"/>
              <w:right w:val="single" w:sz="4" w:space="0" w:color="000000"/>
            </w:tcBorders>
            <w:shd w:val="clear" w:color="auto" w:fill="auto"/>
          </w:tcPr>
          <w:p w14:paraId="5EACAA0D" w14:textId="77777777" w:rsidR="00E71D35" w:rsidRPr="00D97CBD" w:rsidRDefault="00E71D35" w:rsidP="00D97CBD">
            <w:pPr>
              <w:pStyle w:val="FSM-Stand-Tab"/>
            </w:pPr>
            <w:r w:rsidRPr="00D97CBD">
              <w:t xml:space="preserve">Herausarbeitung allgemeiner Merkmale von Nachrichtensendungen und deren Funktion. Darauf aufbauend findet eine Sammlung möglicher Qualitätsmerkmale statt. </w:t>
            </w:r>
          </w:p>
        </w:tc>
      </w:tr>
      <w:tr w:rsidR="00E71D35" w:rsidRPr="0083645C" w14:paraId="35538A26" w14:textId="77777777" w:rsidTr="00D64F6E">
        <w:tblPrEx>
          <w:tblCellMar>
            <w:left w:w="108" w:type="dxa"/>
            <w:right w:w="108" w:type="dxa"/>
          </w:tblCellMar>
        </w:tblPrEx>
        <w:tc>
          <w:tcPr>
            <w:tcW w:w="1372" w:type="dxa"/>
            <w:tcBorders>
              <w:top w:val="single" w:sz="4" w:space="0" w:color="000000"/>
              <w:left w:val="single" w:sz="4" w:space="0" w:color="000000"/>
              <w:bottom w:val="single" w:sz="4" w:space="0" w:color="000000"/>
            </w:tcBorders>
            <w:shd w:val="clear" w:color="auto" w:fill="auto"/>
          </w:tcPr>
          <w:p w14:paraId="49D7B9B6" w14:textId="77777777" w:rsidR="00E71D35" w:rsidRPr="00D97CBD" w:rsidRDefault="00E71D35" w:rsidP="00D97CBD">
            <w:pPr>
              <w:pStyle w:val="FSM-Stand-Tab"/>
            </w:pPr>
            <w:r w:rsidRPr="00D97CBD">
              <w:t>Lernziel</w:t>
            </w:r>
          </w:p>
        </w:tc>
        <w:tc>
          <w:tcPr>
            <w:tcW w:w="7895" w:type="dxa"/>
            <w:gridSpan w:val="3"/>
            <w:tcBorders>
              <w:top w:val="single" w:sz="4" w:space="0" w:color="000000"/>
              <w:left w:val="single" w:sz="4" w:space="0" w:color="000000"/>
              <w:bottom w:val="single" w:sz="4" w:space="0" w:color="000000"/>
              <w:right w:val="single" w:sz="4" w:space="0" w:color="000000"/>
            </w:tcBorders>
            <w:shd w:val="clear" w:color="auto" w:fill="auto"/>
          </w:tcPr>
          <w:p w14:paraId="73FC68F6" w14:textId="77777777" w:rsidR="00E71D35" w:rsidRPr="00D97CBD" w:rsidRDefault="00E71D35" w:rsidP="00D97CBD">
            <w:pPr>
              <w:pStyle w:val="FSM-Stand-Tab"/>
            </w:pPr>
            <w:r w:rsidRPr="00D97CBD">
              <w:t>Erkennen von Merkmalen und deren Funktion und Fähigkeit der kritischen Bewertung von Nachrichtenqualität.</w:t>
            </w:r>
          </w:p>
        </w:tc>
      </w:tr>
      <w:tr w:rsidR="00E71D35" w:rsidRPr="0083645C" w14:paraId="7EFB2C80" w14:textId="77777777" w:rsidTr="00D64F6E">
        <w:tblPrEx>
          <w:tblCellMar>
            <w:left w:w="108" w:type="dxa"/>
            <w:right w:w="108" w:type="dxa"/>
          </w:tblCellMar>
        </w:tblPrEx>
        <w:tc>
          <w:tcPr>
            <w:tcW w:w="1372" w:type="dxa"/>
            <w:tcBorders>
              <w:top w:val="single" w:sz="4" w:space="0" w:color="000000"/>
              <w:left w:val="single" w:sz="4" w:space="0" w:color="000000"/>
              <w:bottom w:val="single" w:sz="4" w:space="0" w:color="000000"/>
            </w:tcBorders>
            <w:shd w:val="clear" w:color="auto" w:fill="auto"/>
          </w:tcPr>
          <w:p w14:paraId="60E7931E" w14:textId="77777777" w:rsidR="00E71D35" w:rsidRPr="00D97CBD" w:rsidRDefault="00E71D35" w:rsidP="00D97CBD">
            <w:pPr>
              <w:pStyle w:val="FSM-Stand-Tab"/>
            </w:pPr>
            <w:r w:rsidRPr="00D97CBD">
              <w:t>Ablauf</w:t>
            </w:r>
          </w:p>
        </w:tc>
        <w:tc>
          <w:tcPr>
            <w:tcW w:w="7895" w:type="dxa"/>
            <w:gridSpan w:val="3"/>
            <w:tcBorders>
              <w:top w:val="single" w:sz="4" w:space="0" w:color="000000"/>
              <w:left w:val="single" w:sz="4" w:space="0" w:color="000000"/>
              <w:bottom w:val="single" w:sz="4" w:space="0" w:color="000000"/>
              <w:right w:val="single" w:sz="4" w:space="0" w:color="000000"/>
            </w:tcBorders>
            <w:shd w:val="clear" w:color="auto" w:fill="auto"/>
          </w:tcPr>
          <w:p w14:paraId="2F03D265" w14:textId="77777777" w:rsidR="00E71D35" w:rsidRDefault="00E71D35" w:rsidP="00D97CBD">
            <w:pPr>
              <w:pStyle w:val="FSM-Stand-Tab"/>
            </w:pPr>
            <w:r w:rsidRPr="00D97CBD">
              <w:t xml:space="preserve">Für die Durchführung bieten sich mehrere Methoden an, die für verschiedene Alters- und Wissensstufen geeignet sind: </w:t>
            </w:r>
          </w:p>
          <w:p w14:paraId="6FA3E4F7" w14:textId="77777777" w:rsidR="00AE026B" w:rsidRPr="00F64DF9" w:rsidRDefault="00AE026B" w:rsidP="00D97CBD">
            <w:pPr>
              <w:pStyle w:val="FSM-Stand-Tab"/>
              <w:rPr>
                <w:sz w:val="10"/>
                <w:szCs w:val="10"/>
              </w:rPr>
            </w:pPr>
          </w:p>
          <w:p w14:paraId="40AB4721" w14:textId="77777777" w:rsidR="00E71D35" w:rsidRPr="00F64DF9" w:rsidRDefault="00E71D35" w:rsidP="00D97CBD">
            <w:pPr>
              <w:pStyle w:val="FSM-Stand-Tab"/>
              <w:rPr>
                <w:b/>
              </w:rPr>
            </w:pPr>
            <w:r w:rsidRPr="00F64DF9">
              <w:rPr>
                <w:b/>
              </w:rPr>
              <w:t>1) Eigene (Internet-)Recherche durchführen</w:t>
            </w:r>
          </w:p>
          <w:p w14:paraId="05D4A00C" w14:textId="0297119E" w:rsidR="00E71D35" w:rsidRDefault="00E71D35" w:rsidP="00D97CBD">
            <w:pPr>
              <w:pStyle w:val="FSM-Stand-Tab"/>
            </w:pPr>
            <w:r w:rsidRPr="00D97CBD">
              <w:t xml:space="preserve">Hierfür werden mehrere internetfähige Rechner gebraucht, die von einzelnen Schüler_innen genutzt werden. Empfehlenswert ist ein </w:t>
            </w:r>
            <w:r w:rsidR="00AE026B">
              <w:t>Stationen-</w:t>
            </w:r>
            <w:r w:rsidR="00AE026B" w:rsidRPr="00D97CBD">
              <w:t>Verfahren</w:t>
            </w:r>
            <w:r w:rsidRPr="00D97CBD">
              <w:t xml:space="preserve"> mit unterschiedlichen Medien (z.B. klassische Fachliteratur, Wiki, Blog, Podcast, Zeitschriften-/Zeitungsartikel). Diese Stationen können von verschiedenen Gruppen genutzt werden, wobei jede Gruppe ein anderes Medium </w:t>
            </w:r>
            <w:r w:rsidR="00AE026B">
              <w:t>verwendet</w:t>
            </w:r>
            <w:r w:rsidRPr="00D97CBD">
              <w:t>, um ein Vergleichsmoment zu schaffen. Einige Links und Literaturangaben finden sich auf den jeweiligen Materialblättern.</w:t>
            </w:r>
          </w:p>
          <w:p w14:paraId="3DD6AC7C" w14:textId="77777777" w:rsidR="00AE026B" w:rsidRPr="00F64DF9" w:rsidRDefault="00AE026B" w:rsidP="00D97CBD">
            <w:pPr>
              <w:pStyle w:val="FSM-Stand-Tab"/>
              <w:rPr>
                <w:sz w:val="10"/>
                <w:szCs w:val="10"/>
              </w:rPr>
            </w:pPr>
          </w:p>
          <w:p w14:paraId="490CA4C8" w14:textId="77777777" w:rsidR="00E71D35" w:rsidRPr="00F64DF9" w:rsidRDefault="00E71D35" w:rsidP="00D97CBD">
            <w:pPr>
              <w:pStyle w:val="FSM-Stand-Tab"/>
              <w:rPr>
                <w:b/>
              </w:rPr>
            </w:pPr>
            <w:r w:rsidRPr="00F64DF9">
              <w:rPr>
                <w:b/>
              </w:rPr>
              <w:t xml:space="preserve">2) Unterrichtsgespräch inkl. der Erstellung einer Übersichtsstruktur </w:t>
            </w:r>
          </w:p>
          <w:p w14:paraId="051A5DE2" w14:textId="77777777" w:rsidR="00E71D35" w:rsidRPr="00D97CBD" w:rsidRDefault="00E71D35" w:rsidP="00D97CBD">
            <w:pPr>
              <w:pStyle w:val="FSM-Stand-Tab"/>
            </w:pPr>
            <w:r w:rsidRPr="00D97CBD">
              <w:t xml:space="preserve">Durch handlungsleitende Fragen regen die Lehrer_innen ein Unterrichtsgespräch an und halten wichtige Merkmale und Funktionen fest. Aus den folgenden Vorschlägen können je nach Klassenstufe handlungsleitende Fragen ausgewählt werden: </w:t>
            </w:r>
          </w:p>
          <w:p w14:paraId="115A8001" w14:textId="77777777" w:rsidR="00AE026B" w:rsidRDefault="00E71D35" w:rsidP="00F64DF9">
            <w:pPr>
              <w:pStyle w:val="FSM-Stand-Tab"/>
              <w:numPr>
                <w:ilvl w:val="0"/>
                <w:numId w:val="71"/>
              </w:numPr>
            </w:pPr>
            <w:r w:rsidRPr="00D97CBD">
              <w:t xml:space="preserve">Welche Bestandteile von Nachrichtensendungen kennt ihr? </w:t>
            </w:r>
          </w:p>
          <w:p w14:paraId="5F9056AE" w14:textId="57ED6C92" w:rsidR="00E71D35" w:rsidRPr="00D97CBD" w:rsidRDefault="00E71D35" w:rsidP="00F64DF9">
            <w:pPr>
              <w:pStyle w:val="FSM-Stand-Tab"/>
              <w:ind w:left="720"/>
            </w:pPr>
            <w:r w:rsidRPr="00D97CBD">
              <w:t>(z.B. Vor- und Abspann, Moderat</w:t>
            </w:r>
            <w:r w:rsidR="00C766DD" w:rsidRPr="00D97CBD">
              <w:t>ion</w:t>
            </w:r>
            <w:r w:rsidRPr="00D97CBD">
              <w:t>, Bericht, Interview, Wetter, Sport etc.)</w:t>
            </w:r>
          </w:p>
          <w:p w14:paraId="3F5A382A" w14:textId="77777777" w:rsidR="00E71D35" w:rsidRPr="00D97CBD" w:rsidRDefault="00E71D35" w:rsidP="00F64DF9">
            <w:pPr>
              <w:pStyle w:val="FSM-Stand-Tab"/>
              <w:numPr>
                <w:ilvl w:val="0"/>
                <w:numId w:val="71"/>
              </w:numPr>
            </w:pPr>
            <w:r w:rsidRPr="00D97CBD">
              <w:t xml:space="preserve">Welche Funktionen nehmen die genannten Bestandteile ein? </w:t>
            </w:r>
          </w:p>
          <w:p w14:paraId="4A6AFE72" w14:textId="77777777" w:rsidR="00AE026B" w:rsidRDefault="00E71D35" w:rsidP="00F64DF9">
            <w:pPr>
              <w:pStyle w:val="FSM-Stand-Tab"/>
              <w:numPr>
                <w:ilvl w:val="0"/>
                <w:numId w:val="71"/>
              </w:numPr>
            </w:pPr>
            <w:r w:rsidRPr="00D97CBD">
              <w:t xml:space="preserve">Welche gesellschaftliche Funktion nehmen Nachrichtensendungen ein? </w:t>
            </w:r>
          </w:p>
          <w:p w14:paraId="03296CC4" w14:textId="05B03A5A" w:rsidR="00E71D35" w:rsidRPr="00D97CBD" w:rsidRDefault="00E71D35" w:rsidP="00F64DF9">
            <w:pPr>
              <w:pStyle w:val="FSM-Stand-Tab"/>
              <w:ind w:left="720"/>
            </w:pPr>
            <w:r w:rsidRPr="00D97CBD">
              <w:t>(z.B. Informationsfunktion, Kritik- und Kontrollfunktion etc.)</w:t>
            </w:r>
          </w:p>
          <w:p w14:paraId="54BB477D" w14:textId="77777777" w:rsidR="00AE026B" w:rsidRDefault="00E71D35" w:rsidP="00F64DF9">
            <w:pPr>
              <w:pStyle w:val="FSM-Stand-Tab"/>
              <w:numPr>
                <w:ilvl w:val="0"/>
                <w:numId w:val="71"/>
              </w:numPr>
            </w:pPr>
            <w:r w:rsidRPr="00D97CBD">
              <w:t xml:space="preserve">Welche Merkmale bestimmen die Qualität von Nachrichtensendungen? </w:t>
            </w:r>
          </w:p>
          <w:p w14:paraId="673E55F2" w14:textId="2FB27A7A" w:rsidR="00E71D35" w:rsidRPr="00D97CBD" w:rsidRDefault="00E71D35" w:rsidP="00F64DF9">
            <w:pPr>
              <w:pStyle w:val="FSM-Stand-Tab"/>
              <w:ind w:left="720"/>
            </w:pPr>
            <w:r w:rsidRPr="00D97CBD">
              <w:t>(z.B. Vielfalt und Relevanz der Themen, Darstellung unterschiedlicher Standpunkte etc.)</w:t>
            </w:r>
          </w:p>
          <w:p w14:paraId="312F3AA2" w14:textId="77777777" w:rsidR="00AE026B" w:rsidRDefault="00E71D35" w:rsidP="00F64DF9">
            <w:pPr>
              <w:pStyle w:val="FSM-Stand-Tab"/>
              <w:numPr>
                <w:ilvl w:val="0"/>
                <w:numId w:val="71"/>
              </w:numPr>
            </w:pPr>
            <w:r w:rsidRPr="00D97CBD">
              <w:t>Wie objektiv können Nachrichtensendungen wirklich sein?</w:t>
            </w:r>
          </w:p>
          <w:p w14:paraId="5D740E57" w14:textId="788B8D92" w:rsidR="00E71D35" w:rsidRPr="00F64DF9" w:rsidRDefault="00E71D35" w:rsidP="00D97CBD">
            <w:pPr>
              <w:pStyle w:val="FSM-Stand-Tab"/>
              <w:rPr>
                <w:sz w:val="10"/>
                <w:szCs w:val="10"/>
              </w:rPr>
            </w:pPr>
          </w:p>
          <w:p w14:paraId="4856FFE3" w14:textId="77777777" w:rsidR="00E71D35" w:rsidRPr="00F64DF9" w:rsidRDefault="00E71D35" w:rsidP="00D97CBD">
            <w:pPr>
              <w:pStyle w:val="FSM-Stand-Tab"/>
              <w:rPr>
                <w:b/>
              </w:rPr>
            </w:pPr>
            <w:r w:rsidRPr="00F64DF9">
              <w:rPr>
                <w:b/>
              </w:rPr>
              <w:t>3) Gruppenarbeit mit handlungsleitenden Fragen</w:t>
            </w:r>
          </w:p>
          <w:p w14:paraId="3C2243C9" w14:textId="77777777" w:rsidR="00AE026B" w:rsidRDefault="00E71D35" w:rsidP="00D97CBD">
            <w:pPr>
              <w:pStyle w:val="FSM-Stand-Tab"/>
            </w:pPr>
            <w:r w:rsidRPr="00D97CBD">
              <w:t>Die oben genannten handlungsleitenden Fragen werden in Gruppen bearbeitet. Dabei können den verschiedenen Gruppen gleiche oder unterschiedliche Fragen zugeteilt werden. Die Ergebnisse werden in der Klasse vorgestellt, diskutiert und ergänzt.</w:t>
            </w:r>
          </w:p>
          <w:p w14:paraId="4CA390F7" w14:textId="1CC31C92" w:rsidR="00E71D35" w:rsidRPr="00F64DF9" w:rsidRDefault="00E71D35" w:rsidP="00D97CBD">
            <w:pPr>
              <w:pStyle w:val="FSM-Stand-Tab"/>
              <w:rPr>
                <w:sz w:val="10"/>
                <w:szCs w:val="10"/>
              </w:rPr>
            </w:pPr>
          </w:p>
          <w:p w14:paraId="39FD23FB" w14:textId="77777777" w:rsidR="00E71D35" w:rsidRPr="00F64DF9" w:rsidRDefault="00E71D35" w:rsidP="00D97CBD">
            <w:pPr>
              <w:pStyle w:val="FSM-Stand-Tab"/>
              <w:rPr>
                <w:b/>
              </w:rPr>
            </w:pPr>
            <w:r w:rsidRPr="00F64DF9">
              <w:rPr>
                <w:b/>
              </w:rPr>
              <w:t>4) Zusammentragen von Merkmalen anhand einer Beispielsendung</w:t>
            </w:r>
          </w:p>
          <w:p w14:paraId="3F5A1C44" w14:textId="042BC145" w:rsidR="00E71D35" w:rsidRPr="00D97CBD" w:rsidRDefault="00E71D35">
            <w:pPr>
              <w:pStyle w:val="FSM-Stand-Tab"/>
              <w:rPr>
                <w:rFonts w:eastAsia="Arial"/>
              </w:rPr>
            </w:pPr>
            <w:r w:rsidRPr="00D97CBD">
              <w:t xml:space="preserve">Diese Methode bietet sich vor allem bei jüngeren Klassen an. Hierfür wird ein klassisches Nachrichtenformat mit der gesamten Klasse geschaut. Anhand dieses Beispiels lassen sich vor allem die klassischen Merkmale zusammentragen. Anschließend können zudem weitere handlungsleitende Fragen diskutiert werden. </w:t>
            </w:r>
          </w:p>
        </w:tc>
      </w:tr>
      <w:tr w:rsidR="00E71D35" w:rsidRPr="00D97CBD" w14:paraId="5C06B71F" w14:textId="77777777" w:rsidTr="00D64F6E">
        <w:trPr>
          <w:gridAfter w:val="1"/>
          <w:wAfter w:w="20" w:type="dxa"/>
        </w:trPr>
        <w:tc>
          <w:tcPr>
            <w:tcW w:w="1372" w:type="dxa"/>
            <w:tcBorders>
              <w:top w:val="single" w:sz="4" w:space="0" w:color="000000"/>
              <w:left w:val="single" w:sz="4" w:space="0" w:color="000000"/>
              <w:bottom w:val="single" w:sz="4" w:space="0" w:color="000000"/>
            </w:tcBorders>
            <w:shd w:val="clear" w:color="auto" w:fill="auto"/>
          </w:tcPr>
          <w:p w14:paraId="04E71580" w14:textId="77777777" w:rsidR="00E71D35" w:rsidRPr="00D97CBD" w:rsidRDefault="00E71D35" w:rsidP="00D97CBD">
            <w:pPr>
              <w:pStyle w:val="FSM-Stand-Tab"/>
              <w:rPr>
                <w:rStyle w:val="Materialverweis"/>
                <w:b w:val="0"/>
                <w:color w:val="000000"/>
              </w:rPr>
            </w:pPr>
            <w:r w:rsidRPr="00D97CBD">
              <w:rPr>
                <w:rFonts w:eastAsia="Arial"/>
              </w:rPr>
              <w:t xml:space="preserve"> </w:t>
            </w:r>
            <w:r w:rsidRPr="00D97CBD">
              <w:t>Hinweise</w:t>
            </w:r>
          </w:p>
        </w:tc>
        <w:tc>
          <w:tcPr>
            <w:tcW w:w="7796" w:type="dxa"/>
            <w:tcBorders>
              <w:top w:val="single" w:sz="4" w:space="0" w:color="000000"/>
              <w:left w:val="single" w:sz="4" w:space="0" w:color="000000"/>
              <w:bottom w:val="single" w:sz="4" w:space="0" w:color="000000"/>
            </w:tcBorders>
            <w:shd w:val="clear" w:color="auto" w:fill="auto"/>
          </w:tcPr>
          <w:p w14:paraId="303091AA" w14:textId="77777777" w:rsidR="00E71D35" w:rsidRPr="00D97CBD" w:rsidRDefault="00E71D35" w:rsidP="00D97CBD">
            <w:pPr>
              <w:pStyle w:val="FSM-Stand-Tab"/>
            </w:pPr>
            <w:r w:rsidRPr="00F514B4">
              <w:rPr>
                <w:rStyle w:val="Materialverweis"/>
                <w:color w:val="000000"/>
              </w:rPr>
              <w:t>Materialblatt_</w:t>
            </w:r>
            <w:r w:rsidR="00D6364F" w:rsidRPr="004F63F7">
              <w:rPr>
                <w:rStyle w:val="Materialverweis"/>
                <w:color w:val="000000"/>
              </w:rPr>
              <w:t>NACHRICHTEN</w:t>
            </w:r>
            <w:r w:rsidRPr="00491068">
              <w:rPr>
                <w:rStyle w:val="Materialverweis"/>
                <w:color w:val="000000"/>
              </w:rPr>
              <w:t>_02</w:t>
            </w:r>
            <w:r w:rsidRPr="00D97CBD">
              <w:t xml:space="preserve">, </w:t>
            </w:r>
            <w:r w:rsidR="00D6364F" w:rsidRPr="00F514B4">
              <w:rPr>
                <w:rStyle w:val="Materialverweis"/>
                <w:color w:val="000000"/>
              </w:rPr>
              <w:t>Materialblatt_NACHRICHTEN</w:t>
            </w:r>
            <w:r w:rsidRPr="004F63F7">
              <w:rPr>
                <w:rStyle w:val="Materialverweis"/>
                <w:color w:val="000000"/>
              </w:rPr>
              <w:t>_03</w:t>
            </w:r>
            <w:r w:rsidRPr="00D97CBD">
              <w:t xml:space="preserve"> und </w:t>
            </w:r>
            <w:r w:rsidR="00D6364F" w:rsidRPr="00F514B4">
              <w:rPr>
                <w:rStyle w:val="Materialverweis"/>
                <w:color w:val="000000"/>
              </w:rPr>
              <w:t>Materialblatt_NACHRICHTEN</w:t>
            </w:r>
            <w:r w:rsidRPr="004F63F7">
              <w:rPr>
                <w:rStyle w:val="Materialverweis"/>
                <w:color w:val="000000"/>
              </w:rPr>
              <w:t>_04</w:t>
            </w:r>
            <w:r w:rsidRPr="00D97CBD">
              <w:t xml:space="preserve"> bieten detaillierte Informationen zu den </w:t>
            </w:r>
            <w:r w:rsidRPr="00D97CBD">
              <w:lastRenderedPageBreak/>
              <w:t xml:space="preserve">beschriebenen Unterrichtsthemen. Abhängig vom Alter und Wissensstand der Schüler_innen können so die passenden Informationen und Inhalte ausgewählt werden. </w:t>
            </w:r>
          </w:p>
          <w:p w14:paraId="5250E925" w14:textId="77777777" w:rsidR="00E71D35" w:rsidRPr="00F64DF9" w:rsidRDefault="00E71D35" w:rsidP="00D97CBD">
            <w:pPr>
              <w:pStyle w:val="FSM-Stand-Tab"/>
              <w:rPr>
                <w:sz w:val="10"/>
                <w:szCs w:val="10"/>
              </w:rPr>
            </w:pPr>
          </w:p>
          <w:p w14:paraId="050D07BD" w14:textId="77777777" w:rsidR="00E71D35" w:rsidRPr="00D97CBD" w:rsidRDefault="00E71D35" w:rsidP="00D97CBD">
            <w:pPr>
              <w:pStyle w:val="FSM-Stand-Tab"/>
            </w:pPr>
            <w:r w:rsidRPr="00D97CBD">
              <w:t xml:space="preserve">Die Mediatheken der Fernsehsender halten aktuelle Nachrichtensendungen vor, die für den Methodenvorschlag Nr. 4 genutzt werden können. Alternativ kann diese UE auch mit der folgenden vertauscht werden. Dies hat den Vorteil, dass anhand des vergleichenden Schauens und der Analyse gemeinsame Merkmale einfacher erkannt werden können. Dies ist jedoch nur bei jüngeren Klassenstufen zu empfehlen. </w:t>
            </w:r>
          </w:p>
        </w:tc>
        <w:tc>
          <w:tcPr>
            <w:tcW w:w="79" w:type="dxa"/>
            <w:tcBorders>
              <w:left w:val="single" w:sz="4" w:space="0" w:color="000000"/>
            </w:tcBorders>
            <w:shd w:val="clear" w:color="auto" w:fill="auto"/>
          </w:tcPr>
          <w:p w14:paraId="5FEE8239" w14:textId="77777777" w:rsidR="00E71D35" w:rsidRPr="00D97CBD" w:rsidRDefault="00E71D35" w:rsidP="00D97CBD">
            <w:pPr>
              <w:pStyle w:val="FSM-Stand-Tab"/>
            </w:pPr>
          </w:p>
        </w:tc>
      </w:tr>
      <w:tr w:rsidR="00E71D35" w:rsidRPr="0083645C" w14:paraId="2A9C7695" w14:textId="77777777" w:rsidTr="00D64F6E">
        <w:tblPrEx>
          <w:tblCellMar>
            <w:left w:w="108" w:type="dxa"/>
            <w:right w:w="108" w:type="dxa"/>
          </w:tblCellMar>
        </w:tblPrEx>
        <w:tc>
          <w:tcPr>
            <w:tcW w:w="1372" w:type="dxa"/>
            <w:tcBorders>
              <w:top w:val="single" w:sz="4" w:space="0" w:color="000000"/>
              <w:left w:val="single" w:sz="4" w:space="0" w:color="000000"/>
              <w:bottom w:val="single" w:sz="4" w:space="0" w:color="000000"/>
            </w:tcBorders>
            <w:shd w:val="clear" w:color="auto" w:fill="auto"/>
          </w:tcPr>
          <w:p w14:paraId="08AC081E" w14:textId="77777777" w:rsidR="00E71D35" w:rsidRPr="00D97CBD" w:rsidRDefault="00E71D35" w:rsidP="00D97CBD">
            <w:pPr>
              <w:pStyle w:val="FSM-Stand-Tab"/>
              <w:rPr>
                <w:rStyle w:val="Materialverweis"/>
                <w:b w:val="0"/>
                <w:color w:val="000000"/>
              </w:rPr>
            </w:pPr>
            <w:r w:rsidRPr="00D97CBD">
              <w:lastRenderedPageBreak/>
              <w:t>Materialien</w:t>
            </w:r>
          </w:p>
        </w:tc>
        <w:tc>
          <w:tcPr>
            <w:tcW w:w="7895" w:type="dxa"/>
            <w:gridSpan w:val="3"/>
            <w:tcBorders>
              <w:top w:val="single" w:sz="4" w:space="0" w:color="000000"/>
              <w:left w:val="single" w:sz="4" w:space="0" w:color="000000"/>
              <w:bottom w:val="single" w:sz="4" w:space="0" w:color="000000"/>
              <w:right w:val="single" w:sz="4" w:space="0" w:color="000000"/>
            </w:tcBorders>
            <w:shd w:val="clear" w:color="auto" w:fill="auto"/>
          </w:tcPr>
          <w:p w14:paraId="4AC010EF" w14:textId="77777777" w:rsidR="00E71D35" w:rsidRPr="00F64DF9" w:rsidRDefault="00D6364F" w:rsidP="00F64DF9">
            <w:pPr>
              <w:pStyle w:val="FSM-Stand-Tab"/>
              <w:numPr>
                <w:ilvl w:val="0"/>
                <w:numId w:val="71"/>
              </w:numPr>
              <w:rPr>
                <w:rStyle w:val="Materialverweis"/>
                <w:color w:val="000000"/>
              </w:rPr>
            </w:pPr>
            <w:r w:rsidRPr="00F64DF9">
              <w:rPr>
                <w:rStyle w:val="Materialverweis"/>
                <w:color w:val="000000"/>
              </w:rPr>
              <w:t>Materialblatt_NACHRICHTEN</w:t>
            </w:r>
            <w:r w:rsidR="00E71D35" w:rsidRPr="00F64DF9">
              <w:rPr>
                <w:rStyle w:val="Materialverweis"/>
                <w:color w:val="000000"/>
              </w:rPr>
              <w:t>_02</w:t>
            </w:r>
          </w:p>
          <w:p w14:paraId="455676D8" w14:textId="77777777" w:rsidR="00E71D35" w:rsidRPr="00F64DF9" w:rsidRDefault="00E71D35" w:rsidP="00F64DF9">
            <w:pPr>
              <w:pStyle w:val="FSM-Stand-Tab"/>
              <w:numPr>
                <w:ilvl w:val="0"/>
                <w:numId w:val="71"/>
              </w:numPr>
              <w:rPr>
                <w:rStyle w:val="Materialverweis"/>
                <w:color w:val="000000"/>
              </w:rPr>
            </w:pPr>
            <w:r w:rsidRPr="00F64DF9">
              <w:rPr>
                <w:rStyle w:val="Materialverweis"/>
                <w:color w:val="000000"/>
              </w:rPr>
              <w:t>Materialbl</w:t>
            </w:r>
            <w:r w:rsidR="00D6364F" w:rsidRPr="00F64DF9">
              <w:rPr>
                <w:rStyle w:val="Materialverweis"/>
                <w:color w:val="000000"/>
              </w:rPr>
              <w:t>att_NACHRICHTEN</w:t>
            </w:r>
            <w:r w:rsidRPr="00F64DF9">
              <w:rPr>
                <w:rStyle w:val="Materialverweis"/>
                <w:color w:val="000000"/>
              </w:rPr>
              <w:t>_03</w:t>
            </w:r>
          </w:p>
          <w:p w14:paraId="211A0407" w14:textId="77777777" w:rsidR="00E71D35" w:rsidRPr="00F64DF9" w:rsidRDefault="00D6364F" w:rsidP="00F64DF9">
            <w:pPr>
              <w:pStyle w:val="FSM-Stand-Tab"/>
              <w:numPr>
                <w:ilvl w:val="0"/>
                <w:numId w:val="71"/>
              </w:numPr>
              <w:rPr>
                <w:b/>
              </w:rPr>
            </w:pPr>
            <w:r w:rsidRPr="00F64DF9">
              <w:rPr>
                <w:rStyle w:val="Materialverweis"/>
                <w:color w:val="000000"/>
              </w:rPr>
              <w:t>Materialblatt_NACHRICHTEN</w:t>
            </w:r>
            <w:r w:rsidR="00E71D35" w:rsidRPr="00F64DF9">
              <w:rPr>
                <w:rStyle w:val="Materialverweis"/>
                <w:color w:val="000000"/>
              </w:rPr>
              <w:t>_04</w:t>
            </w:r>
          </w:p>
          <w:p w14:paraId="7E1945EC" w14:textId="77777777" w:rsidR="00E71D35" w:rsidRPr="00D97CBD" w:rsidRDefault="00E71D35" w:rsidP="00F64DF9">
            <w:pPr>
              <w:pStyle w:val="FSM-Stand-Tab"/>
              <w:numPr>
                <w:ilvl w:val="0"/>
                <w:numId w:val="71"/>
              </w:numPr>
            </w:pPr>
            <w:r w:rsidRPr="00D97CBD">
              <w:t>Recherchemedien</w:t>
            </w:r>
          </w:p>
        </w:tc>
      </w:tr>
    </w:tbl>
    <w:p w14:paraId="4F7DF1BE" w14:textId="77777777" w:rsidR="00E71D35" w:rsidRPr="0083645C" w:rsidRDefault="00E71D35" w:rsidP="00E71D35">
      <w:pPr>
        <w:rPr>
          <w:rFonts w:asciiTheme="minorHAnsi" w:hAnsiTheme="minorHAnsi"/>
        </w:rPr>
      </w:pPr>
    </w:p>
    <w:p w14:paraId="2DAFE808" w14:textId="77777777" w:rsidR="00E71D35" w:rsidRPr="0083645C" w:rsidRDefault="00E71D35" w:rsidP="00E71D35">
      <w:pPr>
        <w:rPr>
          <w:rFonts w:asciiTheme="minorHAnsi" w:hAnsiTheme="minorHAnsi"/>
        </w:rPr>
      </w:pPr>
    </w:p>
    <w:tbl>
      <w:tblPr>
        <w:tblW w:w="9278" w:type="dxa"/>
        <w:tblInd w:w="-118" w:type="dxa"/>
        <w:tblLayout w:type="fixed"/>
        <w:tblCellMar>
          <w:left w:w="0" w:type="dxa"/>
          <w:right w:w="0" w:type="dxa"/>
        </w:tblCellMar>
        <w:tblLook w:val="0000" w:firstRow="0" w:lastRow="0" w:firstColumn="0" w:lastColumn="0" w:noHBand="0" w:noVBand="0"/>
      </w:tblPr>
      <w:tblGrid>
        <w:gridCol w:w="1426"/>
        <w:gridCol w:w="7759"/>
        <w:gridCol w:w="73"/>
        <w:gridCol w:w="20"/>
      </w:tblGrid>
      <w:tr w:rsidR="00E71D35" w:rsidRPr="0083645C" w14:paraId="68266904" w14:textId="77777777" w:rsidTr="00D97CBD">
        <w:trPr>
          <w:gridAfter w:val="1"/>
          <w:wAfter w:w="20" w:type="dxa"/>
        </w:trPr>
        <w:tc>
          <w:tcPr>
            <w:tcW w:w="9185" w:type="dxa"/>
            <w:gridSpan w:val="2"/>
            <w:tcBorders>
              <w:top w:val="single" w:sz="4" w:space="0" w:color="000000"/>
              <w:left w:val="single" w:sz="4" w:space="0" w:color="000000"/>
              <w:bottom w:val="single" w:sz="4" w:space="0" w:color="000000"/>
            </w:tcBorders>
            <w:shd w:val="clear" w:color="auto" w:fill="auto"/>
          </w:tcPr>
          <w:p w14:paraId="506544DC" w14:textId="56E9965A" w:rsidR="00E71D35" w:rsidRPr="00D97CBD" w:rsidRDefault="00E71D35" w:rsidP="00D97CBD">
            <w:pPr>
              <w:pStyle w:val="FSM-Stand-Tab-"/>
            </w:pPr>
            <w:r w:rsidRPr="00D97CBD">
              <w:lastRenderedPageBreak/>
              <w:t>UE1-d – Vergleichende Analyse vo</w:t>
            </w:r>
            <w:r w:rsidR="00D97CBD">
              <w:t>n Nachrichtenformaten (ca. 40-</w:t>
            </w:r>
            <w:r w:rsidRPr="00D97CBD">
              <w:t xml:space="preserve">60 Min.) </w:t>
            </w:r>
          </w:p>
        </w:tc>
        <w:tc>
          <w:tcPr>
            <w:tcW w:w="73" w:type="dxa"/>
            <w:tcBorders>
              <w:left w:val="single" w:sz="4" w:space="0" w:color="000000"/>
            </w:tcBorders>
            <w:shd w:val="clear" w:color="auto" w:fill="auto"/>
          </w:tcPr>
          <w:p w14:paraId="580F9079" w14:textId="77777777" w:rsidR="00E71D35" w:rsidRPr="0083645C" w:rsidRDefault="00E71D35" w:rsidP="00BC4765">
            <w:pPr>
              <w:snapToGrid w:val="0"/>
              <w:rPr>
                <w:rFonts w:asciiTheme="minorHAnsi" w:hAnsiTheme="minorHAnsi"/>
              </w:rPr>
            </w:pPr>
          </w:p>
        </w:tc>
      </w:tr>
      <w:tr w:rsidR="00E71D35" w:rsidRPr="0083645C" w14:paraId="598A45AA" w14:textId="77777777" w:rsidTr="00D97CBD">
        <w:tblPrEx>
          <w:tblCellMar>
            <w:left w:w="108" w:type="dxa"/>
            <w:right w:w="108" w:type="dxa"/>
          </w:tblCellMar>
        </w:tblPrEx>
        <w:tc>
          <w:tcPr>
            <w:tcW w:w="1426" w:type="dxa"/>
            <w:tcBorders>
              <w:top w:val="single" w:sz="4" w:space="0" w:color="000000"/>
              <w:left w:val="single" w:sz="4" w:space="0" w:color="000000"/>
              <w:bottom w:val="single" w:sz="4" w:space="0" w:color="000000"/>
            </w:tcBorders>
            <w:shd w:val="clear" w:color="auto" w:fill="auto"/>
          </w:tcPr>
          <w:p w14:paraId="2497B059" w14:textId="77777777" w:rsidR="00E71D35" w:rsidRPr="00D97CBD" w:rsidRDefault="00E71D35" w:rsidP="00D97CBD">
            <w:pPr>
              <w:pStyle w:val="FSM-Stand-Tab"/>
            </w:pPr>
            <w:r w:rsidRPr="00D97CBD">
              <w:t>Aufgabe</w:t>
            </w:r>
          </w:p>
        </w:tc>
        <w:tc>
          <w:tcPr>
            <w:tcW w:w="7852" w:type="dxa"/>
            <w:gridSpan w:val="3"/>
            <w:tcBorders>
              <w:top w:val="single" w:sz="4" w:space="0" w:color="000000"/>
              <w:left w:val="single" w:sz="4" w:space="0" w:color="000000"/>
              <w:bottom w:val="single" w:sz="4" w:space="0" w:color="000000"/>
              <w:right w:val="single" w:sz="4" w:space="0" w:color="000000"/>
            </w:tcBorders>
            <w:shd w:val="clear" w:color="auto" w:fill="auto"/>
          </w:tcPr>
          <w:p w14:paraId="6A54FD67" w14:textId="77777777" w:rsidR="00E71D35" w:rsidRPr="00D97CBD" w:rsidRDefault="00E71D35" w:rsidP="00D97CBD">
            <w:pPr>
              <w:pStyle w:val="FSM-Stand-Tab"/>
            </w:pPr>
            <w:r w:rsidRPr="00D97CBD">
              <w:t>Vergleich von mehreren Nachrichtensendungen in Bezug auf deren Funktions- und Qualitätsmerkmale.</w:t>
            </w:r>
          </w:p>
        </w:tc>
      </w:tr>
      <w:tr w:rsidR="00E71D35" w:rsidRPr="0083645C" w14:paraId="67BEEB67" w14:textId="77777777" w:rsidTr="00D97CBD">
        <w:tblPrEx>
          <w:tblCellMar>
            <w:left w:w="108" w:type="dxa"/>
            <w:right w:w="108" w:type="dxa"/>
          </w:tblCellMar>
        </w:tblPrEx>
        <w:tc>
          <w:tcPr>
            <w:tcW w:w="1426" w:type="dxa"/>
            <w:tcBorders>
              <w:top w:val="single" w:sz="4" w:space="0" w:color="000000"/>
              <w:left w:val="single" w:sz="4" w:space="0" w:color="000000"/>
              <w:bottom w:val="single" w:sz="4" w:space="0" w:color="000000"/>
            </w:tcBorders>
            <w:shd w:val="clear" w:color="auto" w:fill="auto"/>
          </w:tcPr>
          <w:p w14:paraId="289F5E28" w14:textId="77777777" w:rsidR="00E71D35" w:rsidRPr="00D97CBD" w:rsidRDefault="00E71D35" w:rsidP="00D97CBD">
            <w:pPr>
              <w:pStyle w:val="FSM-Stand-Tab"/>
            </w:pPr>
            <w:r w:rsidRPr="00D97CBD">
              <w:t>Lernziel</w:t>
            </w:r>
          </w:p>
        </w:tc>
        <w:tc>
          <w:tcPr>
            <w:tcW w:w="7852" w:type="dxa"/>
            <w:gridSpan w:val="3"/>
            <w:tcBorders>
              <w:top w:val="single" w:sz="4" w:space="0" w:color="000000"/>
              <w:left w:val="single" w:sz="4" w:space="0" w:color="000000"/>
              <w:bottom w:val="single" w:sz="4" w:space="0" w:color="000000"/>
              <w:right w:val="single" w:sz="4" w:space="0" w:color="000000"/>
            </w:tcBorders>
            <w:shd w:val="clear" w:color="auto" w:fill="auto"/>
          </w:tcPr>
          <w:p w14:paraId="04EBDE61" w14:textId="77777777" w:rsidR="00E71D35" w:rsidRPr="00D97CBD" w:rsidRDefault="00E71D35" w:rsidP="00D97CBD">
            <w:pPr>
              <w:pStyle w:val="FSM-Stand-Tab"/>
            </w:pPr>
            <w:r w:rsidRPr="00D97CBD">
              <w:t>Erkennen von Beeinflussungsmöglichkeiten durch Nachrichten und Unterscheidungen in zielgruppenspezifische Formate.</w:t>
            </w:r>
          </w:p>
        </w:tc>
      </w:tr>
      <w:tr w:rsidR="00E71D35" w:rsidRPr="0083645C" w14:paraId="311AD883" w14:textId="77777777" w:rsidTr="00D97CBD">
        <w:tblPrEx>
          <w:tblCellMar>
            <w:left w:w="108" w:type="dxa"/>
            <w:right w:w="108" w:type="dxa"/>
          </w:tblCellMar>
        </w:tblPrEx>
        <w:tc>
          <w:tcPr>
            <w:tcW w:w="1426" w:type="dxa"/>
            <w:tcBorders>
              <w:top w:val="single" w:sz="4" w:space="0" w:color="000000"/>
              <w:left w:val="single" w:sz="4" w:space="0" w:color="000000"/>
              <w:bottom w:val="single" w:sz="4" w:space="0" w:color="000000"/>
            </w:tcBorders>
            <w:shd w:val="clear" w:color="auto" w:fill="auto"/>
          </w:tcPr>
          <w:p w14:paraId="2259C927" w14:textId="77777777" w:rsidR="00E71D35" w:rsidRPr="00D97CBD" w:rsidRDefault="00E71D35" w:rsidP="00D97CBD">
            <w:pPr>
              <w:pStyle w:val="FSM-Stand-Tab"/>
            </w:pPr>
            <w:r w:rsidRPr="00D97CBD">
              <w:t>Ablauf</w:t>
            </w:r>
          </w:p>
        </w:tc>
        <w:tc>
          <w:tcPr>
            <w:tcW w:w="7852" w:type="dxa"/>
            <w:gridSpan w:val="3"/>
            <w:tcBorders>
              <w:top w:val="single" w:sz="4" w:space="0" w:color="000000"/>
              <w:left w:val="single" w:sz="4" w:space="0" w:color="000000"/>
              <w:bottom w:val="single" w:sz="4" w:space="0" w:color="000000"/>
              <w:right w:val="single" w:sz="4" w:space="0" w:color="000000"/>
            </w:tcBorders>
            <w:shd w:val="clear" w:color="auto" w:fill="auto"/>
          </w:tcPr>
          <w:p w14:paraId="6986A4DF" w14:textId="77777777" w:rsidR="00E71D35" w:rsidRPr="00D97CBD" w:rsidRDefault="00E71D35" w:rsidP="00D97CBD">
            <w:pPr>
              <w:pStyle w:val="FSM-Stand-Tab"/>
            </w:pPr>
            <w:r w:rsidRPr="00D97CBD">
              <w:t xml:space="preserve">Für die vergleichende Analyse werden folgende Formate vorgeschlagen: </w:t>
            </w:r>
          </w:p>
          <w:p w14:paraId="53B4EFA0" w14:textId="77777777" w:rsidR="00D145CA" w:rsidRDefault="00E71D35" w:rsidP="00F64DF9">
            <w:pPr>
              <w:pStyle w:val="FSM-Stand-Tab"/>
              <w:numPr>
                <w:ilvl w:val="0"/>
                <w:numId w:val="72"/>
              </w:numPr>
            </w:pPr>
            <w:r w:rsidRPr="00D97CBD">
              <w:t xml:space="preserve">Vergleich einer Hauptnachrichtensendung mit einem Nachrichtenmagazin </w:t>
            </w:r>
          </w:p>
          <w:p w14:paraId="6D6FF8B1" w14:textId="6E8C4B6B" w:rsidR="00E71D35" w:rsidRPr="00D97CBD" w:rsidRDefault="00E71D35" w:rsidP="00F64DF9">
            <w:pPr>
              <w:pStyle w:val="FSM-Stand-Tab"/>
              <w:ind w:left="720"/>
            </w:pPr>
            <w:r w:rsidRPr="00D97CBD">
              <w:t xml:space="preserve">(z.B. </w:t>
            </w:r>
            <w:r w:rsidR="00AE026B">
              <w:t>„</w:t>
            </w:r>
            <w:r w:rsidRPr="00F64DF9">
              <w:rPr>
                <w:rStyle w:val="Eigename"/>
                <w:sz w:val="20"/>
              </w:rPr>
              <w:t>Tagesschau</w:t>
            </w:r>
            <w:r w:rsidR="00AE026B">
              <w:rPr>
                <w:rStyle w:val="Eigename"/>
                <w:i w:val="0"/>
                <w:sz w:val="20"/>
              </w:rPr>
              <w:t>“</w:t>
            </w:r>
            <w:r w:rsidRPr="00D97CBD">
              <w:t xml:space="preserve"> und </w:t>
            </w:r>
            <w:r w:rsidR="00AE026B">
              <w:t>„</w:t>
            </w:r>
            <w:r w:rsidR="00510916" w:rsidRPr="00F64DF9">
              <w:rPr>
                <w:bCs/>
                <w:i/>
                <w:szCs w:val="20"/>
              </w:rPr>
              <w:t>heute-journal</w:t>
            </w:r>
            <w:r w:rsidR="00AE026B">
              <w:rPr>
                <w:bCs/>
                <w:szCs w:val="20"/>
              </w:rPr>
              <w:t>“</w:t>
            </w:r>
            <w:r w:rsidRPr="00D97CBD">
              <w:t>)</w:t>
            </w:r>
          </w:p>
          <w:p w14:paraId="0E9D9570" w14:textId="77777777" w:rsidR="00D145CA" w:rsidRDefault="00E71D35" w:rsidP="00F64DF9">
            <w:pPr>
              <w:pStyle w:val="FSM-Stand-Tab"/>
              <w:numPr>
                <w:ilvl w:val="0"/>
                <w:numId w:val="72"/>
              </w:numPr>
            </w:pPr>
            <w:r w:rsidRPr="00D97CBD">
              <w:t xml:space="preserve">Vergleich einer Kindernachrichtensendung mit einer Hauptnachrichtensendung </w:t>
            </w:r>
          </w:p>
          <w:p w14:paraId="7BA49DE6" w14:textId="0CFA7C04" w:rsidR="00E71D35" w:rsidRPr="00D97CBD" w:rsidRDefault="00E71D35" w:rsidP="00F64DF9">
            <w:pPr>
              <w:pStyle w:val="FSM-Stand-Tab"/>
              <w:ind w:left="720"/>
            </w:pPr>
            <w:r w:rsidRPr="00D97CBD">
              <w:t>(z.B.</w:t>
            </w:r>
            <w:r w:rsidR="00C766DD" w:rsidRPr="00D97CBD">
              <w:t xml:space="preserve"> </w:t>
            </w:r>
            <w:r w:rsidR="00510916">
              <w:t>„</w:t>
            </w:r>
            <w:r w:rsidRPr="00F64DF9">
              <w:rPr>
                <w:rStyle w:val="Eigename"/>
                <w:sz w:val="20"/>
              </w:rPr>
              <w:t>logo</w:t>
            </w:r>
            <w:r w:rsidR="00510916" w:rsidRPr="00F64DF9">
              <w:rPr>
                <w:rStyle w:val="Eigename"/>
                <w:sz w:val="20"/>
              </w:rPr>
              <w:t>!</w:t>
            </w:r>
            <w:r w:rsidR="00510916">
              <w:rPr>
                <w:rStyle w:val="Eigename"/>
                <w:i w:val="0"/>
                <w:sz w:val="20"/>
              </w:rPr>
              <w:t>“</w:t>
            </w:r>
            <w:r w:rsidRPr="00D97CBD">
              <w:t xml:space="preserve"> und </w:t>
            </w:r>
            <w:r w:rsidR="00510916">
              <w:t>„</w:t>
            </w:r>
            <w:r w:rsidRPr="00F64DF9">
              <w:rPr>
                <w:rStyle w:val="Eigename"/>
                <w:sz w:val="20"/>
              </w:rPr>
              <w:t>RTL</w:t>
            </w:r>
            <w:r w:rsidR="00510916" w:rsidRPr="00F64DF9">
              <w:rPr>
                <w:rStyle w:val="Eigename"/>
                <w:sz w:val="20"/>
              </w:rPr>
              <w:t xml:space="preserve"> </w:t>
            </w:r>
            <w:r w:rsidR="00F81E86">
              <w:rPr>
                <w:rStyle w:val="Eigename"/>
                <w:sz w:val="20"/>
              </w:rPr>
              <w:t>a</w:t>
            </w:r>
            <w:r w:rsidRPr="00F64DF9">
              <w:rPr>
                <w:rStyle w:val="Eigename"/>
                <w:sz w:val="20"/>
              </w:rPr>
              <w:t>ktuell</w:t>
            </w:r>
            <w:r w:rsidR="00510916">
              <w:rPr>
                <w:rStyle w:val="Eigename"/>
                <w:i w:val="0"/>
                <w:sz w:val="20"/>
              </w:rPr>
              <w:t>“</w:t>
            </w:r>
            <w:r w:rsidRPr="00D97CBD">
              <w:t>)</w:t>
            </w:r>
          </w:p>
          <w:p w14:paraId="53254C53" w14:textId="0D2515E0" w:rsidR="00D145CA" w:rsidRDefault="008D5B64" w:rsidP="00F64DF9">
            <w:pPr>
              <w:pStyle w:val="FSM-Stand-Tab"/>
              <w:numPr>
                <w:ilvl w:val="0"/>
                <w:numId w:val="72"/>
              </w:numPr>
            </w:pPr>
            <w:r w:rsidRPr="00D97CBD">
              <w:t xml:space="preserve">Vergleich </w:t>
            </w:r>
            <w:r w:rsidR="00614632" w:rsidRPr="00D97CBD">
              <w:t>von Online News-Formaten</w:t>
            </w:r>
            <w:r w:rsidR="00D145CA">
              <w:t xml:space="preserve"> </w:t>
            </w:r>
          </w:p>
          <w:p w14:paraId="63469925" w14:textId="1F2D9DD0" w:rsidR="008D5B64" w:rsidRPr="00D97CBD" w:rsidRDefault="008D5B64" w:rsidP="00F64DF9">
            <w:pPr>
              <w:pStyle w:val="FSM-Stand-Tab"/>
              <w:ind w:left="720"/>
            </w:pPr>
            <w:r w:rsidRPr="00D97CBD">
              <w:t xml:space="preserve">(z.B. </w:t>
            </w:r>
            <w:r w:rsidR="00D145CA">
              <w:t xml:space="preserve">den </w:t>
            </w:r>
            <w:r w:rsidR="00510916">
              <w:t>YouTube-Kanal „</w:t>
            </w:r>
            <w:r w:rsidR="00510916" w:rsidRPr="00510916">
              <w:t>WDR</w:t>
            </w:r>
            <w:r w:rsidR="00510916">
              <w:t xml:space="preserve"> </w:t>
            </w:r>
            <w:r w:rsidR="00510916" w:rsidRPr="00510916">
              <w:t>#3sechzich</w:t>
            </w:r>
            <w:r w:rsidR="00510916">
              <w:t xml:space="preserve">“ </w:t>
            </w:r>
            <w:r w:rsidR="00D145CA">
              <w:t>und</w:t>
            </w:r>
            <w:r w:rsidR="00614632" w:rsidRPr="00D97CBD">
              <w:t xml:space="preserve"> Focus online)</w:t>
            </w:r>
          </w:p>
          <w:p w14:paraId="37FF2592" w14:textId="77777777" w:rsidR="00D145CA" w:rsidRDefault="00E71D35" w:rsidP="00F64DF9">
            <w:pPr>
              <w:pStyle w:val="FSM-Stand-Tab"/>
              <w:numPr>
                <w:ilvl w:val="0"/>
                <w:numId w:val="72"/>
              </w:numPr>
            </w:pPr>
            <w:r w:rsidRPr="00D97CBD">
              <w:t xml:space="preserve">Vergleich einer historischen mit einer aktuellen Nachrichtensendung und/oder Vergleich einer Nachrichtensendung als Propagandamittel mit einer Sendung aus einem demokratischen Staat </w:t>
            </w:r>
          </w:p>
          <w:p w14:paraId="754A8DA4" w14:textId="340BF5FA" w:rsidR="00E71D35" w:rsidRPr="00D97CBD" w:rsidRDefault="00E71D35" w:rsidP="00F64DF9">
            <w:pPr>
              <w:pStyle w:val="FSM-Stand-Tab"/>
              <w:ind w:left="720"/>
            </w:pPr>
            <w:r w:rsidRPr="00D97CBD">
              <w:t>(z.B. NS-„</w:t>
            </w:r>
            <w:r w:rsidRPr="00F64DF9">
              <w:rPr>
                <w:i/>
              </w:rPr>
              <w:t>Wochenschau</w:t>
            </w:r>
            <w:r w:rsidRPr="00D97CBD">
              <w:t xml:space="preserve">“, </w:t>
            </w:r>
            <w:r w:rsidR="00D145CA">
              <w:t xml:space="preserve">eine </w:t>
            </w:r>
            <w:r w:rsidRPr="00D97CBD">
              <w:t>Nachrichtensendung aus Nordkorea oder eine „</w:t>
            </w:r>
            <w:r w:rsidRPr="00F64DF9">
              <w:rPr>
                <w:i/>
              </w:rPr>
              <w:t>A</w:t>
            </w:r>
            <w:r w:rsidRPr="00F64DF9">
              <w:rPr>
                <w:rStyle w:val="Eigename"/>
                <w:sz w:val="20"/>
              </w:rPr>
              <w:t>ktuelle Kamera</w:t>
            </w:r>
            <w:r w:rsidRPr="00D97CBD">
              <w:rPr>
                <w:rStyle w:val="Eigename"/>
                <w:i w:val="0"/>
                <w:sz w:val="20"/>
              </w:rPr>
              <w:t>“</w:t>
            </w:r>
            <w:r w:rsidRPr="00D97CBD">
              <w:t xml:space="preserve"> des Fernsehens der DDR und „</w:t>
            </w:r>
            <w:r w:rsidRPr="00F64DF9">
              <w:rPr>
                <w:rStyle w:val="Eigename"/>
                <w:sz w:val="20"/>
              </w:rPr>
              <w:t>heute</w:t>
            </w:r>
            <w:r w:rsidRPr="00D97CBD">
              <w:rPr>
                <w:rStyle w:val="Eigename"/>
                <w:i w:val="0"/>
                <w:sz w:val="20"/>
              </w:rPr>
              <w:t>“</w:t>
            </w:r>
            <w:r w:rsidRPr="00D97CBD">
              <w:t>-Nachrichten)</w:t>
            </w:r>
          </w:p>
          <w:p w14:paraId="4828CDFB" w14:textId="77777777" w:rsidR="00E71D35" w:rsidRPr="00F64DF9" w:rsidRDefault="00E71D35" w:rsidP="00D97CBD">
            <w:pPr>
              <w:pStyle w:val="FSM-Stand-Tab"/>
              <w:rPr>
                <w:sz w:val="10"/>
                <w:szCs w:val="10"/>
              </w:rPr>
            </w:pPr>
          </w:p>
          <w:p w14:paraId="4F36C7CF" w14:textId="49E84140" w:rsidR="00D145CA" w:rsidRDefault="00E71D35" w:rsidP="00D97CBD">
            <w:pPr>
              <w:pStyle w:val="FSM-Stand-Tab"/>
            </w:pPr>
            <w:r w:rsidRPr="00D97CBD">
              <w:t>Sinnvoll ist es, jede der Sendungen einzeln zu sehen</w:t>
            </w:r>
            <w:r w:rsidR="00D145CA">
              <w:t xml:space="preserve">, </w:t>
            </w:r>
            <w:r w:rsidRPr="00D97CBD">
              <w:t xml:space="preserve">kurz inhaltlich und formal zu analysieren und anschließend beide miteinander zu vergleichen. </w:t>
            </w:r>
          </w:p>
          <w:p w14:paraId="6072E455" w14:textId="039C2865" w:rsidR="00E71D35" w:rsidRPr="00D97CBD" w:rsidRDefault="00E71D35" w:rsidP="00D97CBD">
            <w:pPr>
              <w:pStyle w:val="FSM-Stand-Tab"/>
            </w:pPr>
            <w:r w:rsidRPr="00D97CBD">
              <w:t xml:space="preserve">Hierbei sollten die folgenden Aspekte angesprochen werden: </w:t>
            </w:r>
          </w:p>
          <w:p w14:paraId="32AE7C07" w14:textId="77777777" w:rsidR="00E71D35" w:rsidRPr="00D97CBD" w:rsidRDefault="00E71D35" w:rsidP="00F64DF9">
            <w:pPr>
              <w:pStyle w:val="FSM-Stand-Tab"/>
              <w:numPr>
                <w:ilvl w:val="0"/>
                <w:numId w:val="72"/>
              </w:numPr>
            </w:pPr>
            <w:r w:rsidRPr="00D97CBD">
              <w:t>Struktureller Aufbau der Sendung</w:t>
            </w:r>
          </w:p>
          <w:p w14:paraId="6AD8E8A4" w14:textId="77777777" w:rsidR="00E71D35" w:rsidRPr="00D97CBD" w:rsidRDefault="00E71D35" w:rsidP="00F64DF9">
            <w:pPr>
              <w:pStyle w:val="FSM-Stand-Tab"/>
              <w:numPr>
                <w:ilvl w:val="0"/>
                <w:numId w:val="72"/>
              </w:numPr>
            </w:pPr>
            <w:r w:rsidRPr="00D97CBD">
              <w:t xml:space="preserve">Inhalte/Themen </w:t>
            </w:r>
          </w:p>
          <w:p w14:paraId="1E61BC17" w14:textId="25E77A9B" w:rsidR="00E71D35" w:rsidRPr="00D97CBD" w:rsidRDefault="00E71D35" w:rsidP="00F64DF9">
            <w:pPr>
              <w:pStyle w:val="FSM-Stand-Tab"/>
              <w:numPr>
                <w:ilvl w:val="0"/>
                <w:numId w:val="72"/>
              </w:numPr>
            </w:pPr>
            <w:r w:rsidRPr="00D97CBD">
              <w:t>Berichtformate (z</w:t>
            </w:r>
            <w:r w:rsidR="00C766DD" w:rsidRPr="00D97CBD">
              <w:t>.</w:t>
            </w:r>
            <w:r w:rsidRPr="00D97CBD">
              <w:t>B. Interview, Kommentar, Kurzbericht)</w:t>
            </w:r>
          </w:p>
          <w:p w14:paraId="26797009" w14:textId="77777777" w:rsidR="00E71D35" w:rsidRPr="00D97CBD" w:rsidRDefault="00E71D35" w:rsidP="00F64DF9">
            <w:pPr>
              <w:pStyle w:val="FSM-Stand-Tab"/>
              <w:numPr>
                <w:ilvl w:val="0"/>
                <w:numId w:val="72"/>
              </w:numPr>
            </w:pPr>
            <w:r w:rsidRPr="00D97CBD">
              <w:t xml:space="preserve">Gestaltung der Sendung (Studio, Moderator_innen etc.) </w:t>
            </w:r>
          </w:p>
          <w:p w14:paraId="1BCBCD28" w14:textId="77777777" w:rsidR="00E71D35" w:rsidRPr="00D97CBD" w:rsidRDefault="00E71D35" w:rsidP="00F64DF9">
            <w:pPr>
              <w:pStyle w:val="FSM-Stand-Tab"/>
              <w:numPr>
                <w:ilvl w:val="0"/>
                <w:numId w:val="72"/>
              </w:numPr>
            </w:pPr>
            <w:r w:rsidRPr="00D97CBD">
              <w:t>Neutralität/Beeinflussung in der Darstellung</w:t>
            </w:r>
          </w:p>
          <w:p w14:paraId="748A40BC" w14:textId="77777777" w:rsidR="00E71D35" w:rsidRPr="00D97CBD" w:rsidRDefault="00E71D35" w:rsidP="00F64DF9">
            <w:pPr>
              <w:pStyle w:val="FSM-Stand-Tab"/>
              <w:numPr>
                <w:ilvl w:val="0"/>
                <w:numId w:val="72"/>
              </w:numPr>
            </w:pPr>
            <w:r w:rsidRPr="00D97CBD">
              <w:t>Zielgruppe</w:t>
            </w:r>
          </w:p>
          <w:p w14:paraId="76E257E4" w14:textId="77777777" w:rsidR="00E71D35" w:rsidRPr="00F64DF9" w:rsidRDefault="00E71D35" w:rsidP="00D97CBD">
            <w:pPr>
              <w:pStyle w:val="FSM-Stand-Tab"/>
              <w:rPr>
                <w:sz w:val="10"/>
                <w:szCs w:val="10"/>
              </w:rPr>
            </w:pPr>
          </w:p>
          <w:p w14:paraId="6452BFBC" w14:textId="77777777" w:rsidR="00E71D35" w:rsidRPr="00D97CBD" w:rsidRDefault="00E71D35" w:rsidP="00D97CBD">
            <w:pPr>
              <w:pStyle w:val="FSM-Stand-Tab"/>
            </w:pPr>
            <w:r w:rsidRPr="00D97CBD">
              <w:t xml:space="preserve">Mögliche Unterschiede können sein: </w:t>
            </w:r>
          </w:p>
          <w:p w14:paraId="55927D84" w14:textId="581C2E14" w:rsidR="00E71D35" w:rsidRPr="00D97CBD" w:rsidRDefault="00E71D35" w:rsidP="00F64DF9">
            <w:pPr>
              <w:pStyle w:val="FSM-Stand-Tab"/>
              <w:numPr>
                <w:ilvl w:val="0"/>
                <w:numId w:val="73"/>
              </w:numPr>
            </w:pPr>
            <w:r w:rsidRPr="00D97CBD">
              <w:t>Unterschiedliche Ansprache der Zuschauer_innen</w:t>
            </w:r>
            <w:r w:rsidR="00D145CA">
              <w:t>,</w:t>
            </w:r>
            <w:r w:rsidRPr="00D97CBD">
              <w:t xml:space="preserve"> z.B. durch Auftreten und Sprachwahl der Moderator_innen (sehr formal oder locker), Studiogestaltung</w:t>
            </w:r>
          </w:p>
          <w:p w14:paraId="6FE61235" w14:textId="578AC7D9" w:rsidR="00E71D35" w:rsidRPr="00D97CBD" w:rsidRDefault="00E71D35" w:rsidP="00F64DF9">
            <w:pPr>
              <w:pStyle w:val="FSM-Stand-Tab"/>
              <w:numPr>
                <w:ilvl w:val="0"/>
                <w:numId w:val="73"/>
              </w:numPr>
            </w:pPr>
            <w:r w:rsidRPr="00D97CBD">
              <w:t>Unterschiede in der Informationsvermittlung durch sprachliche Aspekte, Form der Berichterstattung (Interview, Kommentar, Vorlesen der Nachricht), Aufzeigen von gegensätzlichen Meinungen</w:t>
            </w:r>
            <w:r w:rsidR="00D145CA">
              <w:t xml:space="preserve">, </w:t>
            </w:r>
            <w:r w:rsidRPr="00D97CBD">
              <w:t>einseitige Berichterstattung etc.</w:t>
            </w:r>
          </w:p>
          <w:p w14:paraId="6855729D" w14:textId="0221A7E0" w:rsidR="00E71D35" w:rsidRPr="00D97CBD" w:rsidRDefault="00E71D35" w:rsidP="00F64DF9">
            <w:pPr>
              <w:pStyle w:val="FSM-Stand-Tab"/>
              <w:numPr>
                <w:ilvl w:val="0"/>
                <w:numId w:val="73"/>
              </w:numPr>
            </w:pPr>
            <w:r w:rsidRPr="00D97CBD">
              <w:t>Formale Aspekte</w:t>
            </w:r>
            <w:r w:rsidR="00D145CA">
              <w:t xml:space="preserve">, </w:t>
            </w:r>
            <w:r w:rsidRPr="00D97CBD">
              <w:t>z.B. Dauer, Uhrzeit, Frequenz der Ausstrahlung</w:t>
            </w:r>
          </w:p>
        </w:tc>
      </w:tr>
      <w:tr w:rsidR="00E71D35" w:rsidRPr="0083645C" w14:paraId="68D900E8" w14:textId="77777777" w:rsidTr="00D97CBD">
        <w:tblPrEx>
          <w:tblCellMar>
            <w:left w:w="108" w:type="dxa"/>
            <w:right w:w="108" w:type="dxa"/>
          </w:tblCellMar>
        </w:tblPrEx>
        <w:tc>
          <w:tcPr>
            <w:tcW w:w="1426" w:type="dxa"/>
            <w:tcBorders>
              <w:top w:val="single" w:sz="4" w:space="0" w:color="000000"/>
              <w:left w:val="single" w:sz="4" w:space="0" w:color="000000"/>
              <w:bottom w:val="single" w:sz="4" w:space="0" w:color="000000"/>
            </w:tcBorders>
            <w:shd w:val="clear" w:color="auto" w:fill="auto"/>
          </w:tcPr>
          <w:p w14:paraId="6DF0ED82" w14:textId="77777777" w:rsidR="00E71D35" w:rsidRPr="00D97CBD" w:rsidRDefault="00E71D35" w:rsidP="00D97CBD">
            <w:pPr>
              <w:pStyle w:val="FSM-Stand-Tab"/>
            </w:pPr>
            <w:r w:rsidRPr="00D97CBD">
              <w:t>Hinweise</w:t>
            </w:r>
          </w:p>
        </w:tc>
        <w:tc>
          <w:tcPr>
            <w:tcW w:w="7852" w:type="dxa"/>
            <w:gridSpan w:val="3"/>
            <w:tcBorders>
              <w:top w:val="single" w:sz="4" w:space="0" w:color="000000"/>
              <w:left w:val="single" w:sz="4" w:space="0" w:color="000000"/>
              <w:bottom w:val="single" w:sz="4" w:space="0" w:color="000000"/>
              <w:right w:val="single" w:sz="4" w:space="0" w:color="000000"/>
            </w:tcBorders>
            <w:shd w:val="clear" w:color="auto" w:fill="auto"/>
          </w:tcPr>
          <w:p w14:paraId="491336F4" w14:textId="47007E19" w:rsidR="00E71D35" w:rsidRPr="00D97CBD" w:rsidRDefault="00E71D35" w:rsidP="00D97CBD">
            <w:pPr>
              <w:pStyle w:val="FSM-Stand-Tab"/>
            </w:pPr>
            <w:r w:rsidRPr="00D97CBD">
              <w:t xml:space="preserve">Die aktuellen Nachrichtensendungen </w:t>
            </w:r>
            <w:r w:rsidR="001828AF" w:rsidRPr="00D97CBD">
              <w:t xml:space="preserve">finden </w:t>
            </w:r>
            <w:r w:rsidR="001828AF">
              <w:t>sich</w:t>
            </w:r>
            <w:r w:rsidR="001828AF" w:rsidRPr="00D97CBD">
              <w:t xml:space="preserve"> </w:t>
            </w:r>
            <w:r w:rsidRPr="00D97CBD">
              <w:t xml:space="preserve">in den Online-Mediatheken der jeweiligen Sender. </w:t>
            </w:r>
          </w:p>
          <w:p w14:paraId="01300C9B" w14:textId="78F24FA2" w:rsidR="00E71D35" w:rsidRPr="00D97CBD" w:rsidRDefault="00E71D35" w:rsidP="00D97CBD">
            <w:pPr>
              <w:pStyle w:val="FSM-Stand-Tab"/>
            </w:pPr>
            <w:r w:rsidRPr="00D97CBD">
              <w:t>Historische Nachrichten im Internet:</w:t>
            </w:r>
          </w:p>
          <w:p w14:paraId="2B60413E" w14:textId="38CB4C97" w:rsidR="00E71D35" w:rsidRPr="00D97CBD" w:rsidRDefault="001828AF" w:rsidP="00F64DF9">
            <w:pPr>
              <w:pStyle w:val="FSM-Stand-Tab"/>
              <w:numPr>
                <w:ilvl w:val="0"/>
                <w:numId w:val="74"/>
              </w:numPr>
            </w:pPr>
            <w:r>
              <w:t>K</w:t>
            </w:r>
            <w:r w:rsidR="00E71D35" w:rsidRPr="00D97CBD">
              <w:t>omplette Sendungen der „</w:t>
            </w:r>
            <w:r w:rsidR="00E71D35" w:rsidRPr="00F64DF9">
              <w:rPr>
                <w:rStyle w:val="Eigename"/>
                <w:sz w:val="20"/>
              </w:rPr>
              <w:t>Tagesschau vor 20 Jahren</w:t>
            </w:r>
            <w:r w:rsidR="00E71D35" w:rsidRPr="00D97CBD">
              <w:rPr>
                <w:rStyle w:val="Eigename"/>
                <w:i w:val="0"/>
                <w:sz w:val="20"/>
              </w:rPr>
              <w:t>“</w:t>
            </w:r>
            <w:r w:rsidR="00E71D35" w:rsidRPr="00D97CBD">
              <w:t xml:space="preserve"> (seit 2009 bzw. 1989</w:t>
            </w:r>
            <w:r>
              <w:t>):</w:t>
            </w:r>
            <w:r w:rsidR="00E71D35" w:rsidRPr="00D97CBD">
              <w:t xml:space="preserve"> </w:t>
            </w:r>
            <w:hyperlink r:id="rId45" w:history="1">
              <w:r w:rsidR="00E71D35" w:rsidRPr="00F64DF9">
                <w:rPr>
                  <w:rStyle w:val="Hyperlink"/>
                </w:rPr>
                <w:t>www.tagesschau.de/inland/tsvorzwanzigjahren100.html</w:t>
              </w:r>
            </w:hyperlink>
            <w:r w:rsidR="00D145CA">
              <w:rPr>
                <w:rStyle w:val="Hyperlink"/>
                <w:color w:val="000000"/>
                <w:u w:val="none"/>
              </w:rPr>
              <w:t xml:space="preserve"> </w:t>
            </w:r>
            <w:r w:rsidR="00E71D35" w:rsidRPr="00D97CBD">
              <w:t xml:space="preserve"> </w:t>
            </w:r>
          </w:p>
          <w:p w14:paraId="0064A254" w14:textId="1C68ED48" w:rsidR="001828AF" w:rsidRDefault="00E71D35" w:rsidP="00F64DF9">
            <w:pPr>
              <w:pStyle w:val="FSM-Stand-Tab"/>
              <w:numPr>
                <w:ilvl w:val="0"/>
                <w:numId w:val="74"/>
              </w:numPr>
            </w:pPr>
            <w:r w:rsidRPr="00D97CBD">
              <w:t xml:space="preserve">Beiträge der </w:t>
            </w:r>
            <w:r w:rsidR="001828AF">
              <w:t>„</w:t>
            </w:r>
            <w:r w:rsidRPr="00F64DF9">
              <w:rPr>
                <w:rStyle w:val="Eigename"/>
                <w:sz w:val="20"/>
              </w:rPr>
              <w:t>Wochenschau</w:t>
            </w:r>
            <w:r w:rsidR="001828AF">
              <w:rPr>
                <w:rStyle w:val="Eigename"/>
                <w:i w:val="0"/>
                <w:sz w:val="20"/>
              </w:rPr>
              <w:t>“</w:t>
            </w:r>
            <w:r w:rsidR="001828AF">
              <w:t xml:space="preserve">: </w:t>
            </w:r>
            <w:hyperlink r:id="rId46" w:history="1">
              <w:r w:rsidRPr="00F64DF9">
                <w:rPr>
                  <w:rStyle w:val="Hyperlink"/>
                </w:rPr>
                <w:t>www.wochenschau-archiv.de/</w:t>
              </w:r>
            </w:hyperlink>
            <w:r w:rsidRPr="00D97CBD">
              <w:t xml:space="preserve"> </w:t>
            </w:r>
            <w:r w:rsidR="00D145CA">
              <w:t xml:space="preserve"> </w:t>
            </w:r>
          </w:p>
          <w:p w14:paraId="26B3C470" w14:textId="2FB40E30" w:rsidR="00E71D35" w:rsidRPr="00D97CBD" w:rsidRDefault="00E71D35" w:rsidP="00F64DF9">
            <w:pPr>
              <w:pStyle w:val="FSM-Stand-Tab"/>
              <w:ind w:left="720"/>
            </w:pPr>
            <w:r w:rsidRPr="00D97CBD">
              <w:lastRenderedPageBreak/>
              <w:t>(in Briefmarkengröße, nach kostenloser Registrierung auch in höherer Auflösung)</w:t>
            </w:r>
          </w:p>
          <w:p w14:paraId="5983C4A8" w14:textId="2CAB1E34" w:rsidR="00E71D35" w:rsidRPr="00D97CBD" w:rsidRDefault="00E71D35" w:rsidP="00F64DF9">
            <w:pPr>
              <w:pStyle w:val="FSM-Stand-Tab"/>
              <w:numPr>
                <w:ilvl w:val="0"/>
                <w:numId w:val="74"/>
              </w:numPr>
            </w:pPr>
            <w:r w:rsidRPr="00D97CBD">
              <w:t xml:space="preserve">Das wöchentliche </w:t>
            </w:r>
            <w:r w:rsidRPr="00D97CBD">
              <w:rPr>
                <w:rStyle w:val="Eigename"/>
                <w:i w:val="0"/>
                <w:sz w:val="20"/>
              </w:rPr>
              <w:t>ARD</w:t>
            </w:r>
            <w:r w:rsidRPr="00D97CBD">
              <w:t>-Magazin „</w:t>
            </w:r>
            <w:r w:rsidRPr="00F64DF9">
              <w:rPr>
                <w:rStyle w:val="Eigename"/>
                <w:sz w:val="20"/>
              </w:rPr>
              <w:t>Wochenspiegel vor 25 Jahren</w:t>
            </w:r>
            <w:r w:rsidRPr="00D97CBD">
              <w:rPr>
                <w:rStyle w:val="Eigename"/>
                <w:i w:val="0"/>
                <w:sz w:val="20"/>
              </w:rPr>
              <w:t>“</w:t>
            </w:r>
            <w:r w:rsidRPr="00D97CBD">
              <w:t xml:space="preserve"> wird sonntags um </w:t>
            </w:r>
            <w:r w:rsidR="008C6831" w:rsidRPr="00D97CBD">
              <w:t>7.10</w:t>
            </w:r>
            <w:r w:rsidRPr="00D97CBD">
              <w:t xml:space="preserve"> Uhr auf </w:t>
            </w:r>
            <w:r w:rsidRPr="00D97CBD">
              <w:rPr>
                <w:rStyle w:val="Eigename"/>
                <w:i w:val="0"/>
                <w:sz w:val="20"/>
              </w:rPr>
              <w:t>tagesschau24</w:t>
            </w:r>
            <w:r w:rsidRPr="00D97CBD">
              <w:t xml:space="preserve"> und in der Nacht zu Montag auf </w:t>
            </w:r>
            <w:r w:rsidRPr="00D97CBD">
              <w:rPr>
                <w:rStyle w:val="Eigename"/>
                <w:i w:val="0"/>
                <w:sz w:val="20"/>
              </w:rPr>
              <w:t>BR-alpha</w:t>
            </w:r>
            <w:r w:rsidRPr="00D97CBD">
              <w:t xml:space="preserve"> gezeigt.</w:t>
            </w:r>
          </w:p>
          <w:p w14:paraId="4FFE5D65" w14:textId="11A03EAF" w:rsidR="001828AF" w:rsidRDefault="001828AF" w:rsidP="00F64DF9">
            <w:pPr>
              <w:pStyle w:val="FSM-Stand-Tab"/>
              <w:numPr>
                <w:ilvl w:val="0"/>
                <w:numId w:val="74"/>
              </w:numPr>
            </w:pPr>
            <w:r>
              <w:t>U</w:t>
            </w:r>
            <w:r w:rsidR="00E71D35" w:rsidRPr="00D97CBD">
              <w:t>nterschiedliche Sendungen und Beiträge</w:t>
            </w:r>
            <w:r>
              <w:t xml:space="preserve">: </w:t>
            </w:r>
            <w:hyperlink r:id="rId47" w:history="1">
              <w:r w:rsidR="00E71D35" w:rsidRPr="00F64DF9">
                <w:rPr>
                  <w:rStyle w:val="Hyperlink"/>
                </w:rPr>
                <w:t>www.youtube.com/</w:t>
              </w:r>
            </w:hyperlink>
            <w:r w:rsidR="00E71D35" w:rsidRPr="00D97CBD">
              <w:t xml:space="preserve">. </w:t>
            </w:r>
          </w:p>
          <w:p w14:paraId="2F1C398F" w14:textId="4B91816D" w:rsidR="00E71D35" w:rsidRPr="00D97CBD" w:rsidRDefault="00E71D35" w:rsidP="00F64DF9">
            <w:pPr>
              <w:pStyle w:val="FSM-Stand-Tab"/>
              <w:ind w:left="720"/>
            </w:pPr>
            <w:r w:rsidRPr="00D97CBD">
              <w:t>Bei YouTube-Videos gilt es generell, vorab die zu einem Video zugeordneten Kommentare zu sichten und deren Thematisierung im Unterricht zu erwägen. Gerade bei historischen Videos können kontroverse</w:t>
            </w:r>
            <w:r w:rsidR="00D145CA">
              <w:t xml:space="preserve"> </w:t>
            </w:r>
            <w:r w:rsidRPr="00D97CBD">
              <w:t>Kommentare zu finden sein.</w:t>
            </w:r>
          </w:p>
        </w:tc>
      </w:tr>
      <w:tr w:rsidR="00E71D35" w:rsidRPr="0083645C" w14:paraId="6FCB36B2" w14:textId="77777777" w:rsidTr="00D97CBD">
        <w:tblPrEx>
          <w:tblCellMar>
            <w:left w:w="108" w:type="dxa"/>
            <w:right w:w="108" w:type="dxa"/>
          </w:tblCellMar>
        </w:tblPrEx>
        <w:tc>
          <w:tcPr>
            <w:tcW w:w="1426" w:type="dxa"/>
            <w:tcBorders>
              <w:top w:val="single" w:sz="4" w:space="0" w:color="000000"/>
              <w:left w:val="single" w:sz="4" w:space="0" w:color="000000"/>
              <w:bottom w:val="single" w:sz="4" w:space="0" w:color="000000"/>
            </w:tcBorders>
            <w:shd w:val="clear" w:color="auto" w:fill="auto"/>
          </w:tcPr>
          <w:p w14:paraId="6804BBF1" w14:textId="77777777" w:rsidR="00E71D35" w:rsidRPr="00D97CBD" w:rsidRDefault="00E71D35" w:rsidP="00D97CBD">
            <w:pPr>
              <w:pStyle w:val="FSM-Stand-Tab"/>
            </w:pPr>
            <w:r w:rsidRPr="00D97CBD">
              <w:lastRenderedPageBreak/>
              <w:t>Materialien</w:t>
            </w:r>
          </w:p>
        </w:tc>
        <w:tc>
          <w:tcPr>
            <w:tcW w:w="7852" w:type="dxa"/>
            <w:gridSpan w:val="3"/>
            <w:tcBorders>
              <w:top w:val="single" w:sz="4" w:space="0" w:color="000000"/>
              <w:left w:val="single" w:sz="4" w:space="0" w:color="000000"/>
              <w:bottom w:val="single" w:sz="4" w:space="0" w:color="000000"/>
              <w:right w:val="single" w:sz="4" w:space="0" w:color="000000"/>
            </w:tcBorders>
            <w:shd w:val="clear" w:color="auto" w:fill="auto"/>
          </w:tcPr>
          <w:p w14:paraId="18AAE977" w14:textId="77777777" w:rsidR="00E71D35" w:rsidRPr="00D97CBD" w:rsidRDefault="00E71D35" w:rsidP="00F64DF9">
            <w:pPr>
              <w:pStyle w:val="FSM-Stand-Tab"/>
              <w:numPr>
                <w:ilvl w:val="0"/>
                <w:numId w:val="75"/>
              </w:numPr>
            </w:pPr>
            <w:r w:rsidRPr="00D97CBD">
              <w:t>Nachrichtensendungen</w:t>
            </w:r>
          </w:p>
        </w:tc>
      </w:tr>
    </w:tbl>
    <w:p w14:paraId="61FE3AE8" w14:textId="77777777" w:rsidR="00E71D35" w:rsidRPr="0083645C" w:rsidRDefault="00E71D35" w:rsidP="00E71D35">
      <w:pPr>
        <w:rPr>
          <w:rFonts w:asciiTheme="minorHAnsi" w:hAnsiTheme="minorHAnsi"/>
        </w:rPr>
      </w:pPr>
    </w:p>
    <w:p w14:paraId="734878FD" w14:textId="77777777" w:rsidR="001B3526" w:rsidRDefault="001B3526">
      <w:pPr>
        <w:suppressAutoHyphens w:val="0"/>
        <w:spacing w:before="0" w:after="200" w:line="276" w:lineRule="auto"/>
        <w:rPr>
          <w:b/>
          <w:kern w:val="22"/>
          <w:sz w:val="24"/>
          <w:lang w:eastAsia="ar-SA"/>
        </w:rPr>
      </w:pPr>
      <w:r>
        <w:br w:type="page"/>
      </w:r>
    </w:p>
    <w:p w14:paraId="7126B404" w14:textId="3E4835E5" w:rsidR="00E71D35" w:rsidRPr="0083645C" w:rsidRDefault="00E71D35" w:rsidP="001B3526">
      <w:pPr>
        <w:pStyle w:val="FSM-berschrift2"/>
      </w:pPr>
      <w:r w:rsidRPr="0083645C">
        <w:lastRenderedPageBreak/>
        <w:t>Modul 2 – Entstehung von Nachrichtensendungen</w:t>
      </w:r>
    </w:p>
    <w:p w14:paraId="3E568A35" w14:textId="77777777" w:rsidR="001B3526" w:rsidRPr="001B3526" w:rsidRDefault="001B3526" w:rsidP="001B3526">
      <w:pPr>
        <w:pStyle w:val="FSM-Standard"/>
      </w:pPr>
    </w:p>
    <w:p w14:paraId="74D4E035" w14:textId="77777777" w:rsidR="00E71D35" w:rsidRPr="001B3526" w:rsidRDefault="00E71D35" w:rsidP="001B3526">
      <w:pPr>
        <w:pStyle w:val="FSM-berschrift3"/>
      </w:pPr>
      <w:r w:rsidRPr="001B3526">
        <w:t xml:space="preserve">Einführung </w:t>
      </w:r>
    </w:p>
    <w:p w14:paraId="25AA3AAE" w14:textId="16D7A236" w:rsidR="00E71D35" w:rsidRPr="001B3526" w:rsidRDefault="00E71D35" w:rsidP="001B3526">
      <w:pPr>
        <w:pStyle w:val="FSM-Standard"/>
      </w:pPr>
      <w:r w:rsidRPr="001B3526">
        <w:t xml:space="preserve">Nachrichtensendungen bestehen aus vielen verschiedenen Elementen. Jeder Sender versucht, die Zuschauer_innen seiner Sendung auf eine besondere Art und Weise anzusprechen, damit sie </w:t>
      </w:r>
      <w:r w:rsidR="001828AF">
        <w:t>Stammpublikum</w:t>
      </w:r>
      <w:r w:rsidRPr="001B3526">
        <w:t xml:space="preserve"> werden. Dabei unterscheiden sich die einzelnen </w:t>
      </w:r>
      <w:r w:rsidR="005F4248">
        <w:t>S</w:t>
      </w:r>
      <w:r w:rsidR="005F4248" w:rsidRPr="001B3526">
        <w:t xml:space="preserve">endungen </w:t>
      </w:r>
      <w:r w:rsidRPr="001B3526">
        <w:t>mitunter erheblich</w:t>
      </w:r>
      <w:r w:rsidR="001828AF">
        <w:t>:</w:t>
      </w:r>
      <w:r w:rsidRPr="001B3526">
        <w:t xml:space="preserve"> z.B. in der Themenauswahl, Art und Form der Berichterstattung, im Auftreten der Moderator_innen oder im Studiodesign. </w:t>
      </w:r>
    </w:p>
    <w:p w14:paraId="0E99EE92" w14:textId="09B38EEF" w:rsidR="00E71D35" w:rsidRPr="001B3526" w:rsidRDefault="00E71D35" w:rsidP="001B3526">
      <w:pPr>
        <w:pStyle w:val="FSM-Standard"/>
      </w:pPr>
      <w:r w:rsidRPr="001B3526">
        <w:t xml:space="preserve">Bei der Entstehung sind viele Personen beteiligt und </w:t>
      </w:r>
      <w:r w:rsidR="005F4248">
        <w:t>diverse</w:t>
      </w:r>
      <w:r w:rsidR="005F4248" w:rsidRPr="001B3526">
        <w:t xml:space="preserve"> </w:t>
      </w:r>
      <w:r w:rsidRPr="001B3526">
        <w:t xml:space="preserve">Arbeitsschritte notwendig, bis die Sendung on air gehen kann. Die redaktionelle Arbeit ist die Grundlage einer jeden Nachrichtensendung. Redakteur_innen recherchieren Themen, </w:t>
      </w:r>
      <w:r w:rsidR="005F4248" w:rsidRPr="001B3526">
        <w:t>Hintergrund</w:t>
      </w:r>
      <w:r w:rsidR="005F4248">
        <w:t>geschichten</w:t>
      </w:r>
      <w:r w:rsidR="005F4248" w:rsidRPr="001B3526">
        <w:t xml:space="preserve"> </w:t>
      </w:r>
      <w:r w:rsidRPr="001B3526">
        <w:t xml:space="preserve">und tagesaktuelle Meldungen. Sie bereiten diese in einem passenden Format auf und ergänzen die Beiträge </w:t>
      </w:r>
      <w:r w:rsidR="005F4248">
        <w:t>ggf.</w:t>
      </w:r>
      <w:r w:rsidRPr="001B3526">
        <w:t xml:space="preserve"> durch Archivmaterial. </w:t>
      </w:r>
    </w:p>
    <w:p w14:paraId="426203D9" w14:textId="4E493758" w:rsidR="00E71D35" w:rsidRPr="001B3526" w:rsidRDefault="00E71D35" w:rsidP="001B3526">
      <w:pPr>
        <w:pStyle w:val="FSM-Standard"/>
      </w:pPr>
      <w:r w:rsidRPr="001B3526">
        <w:t xml:space="preserve">Eine Nachrichtensendung ist also keineswegs neutral, sondern wird schon </w:t>
      </w:r>
      <w:r w:rsidR="00500C83" w:rsidRPr="001B3526">
        <w:t xml:space="preserve">durch </w:t>
      </w:r>
      <w:r w:rsidRPr="001B3526">
        <w:t xml:space="preserve">die Auswahl und Gewichtung der Themen sowie die Entscheidung für bestimmte Darstellungen beeinflusst. </w:t>
      </w:r>
    </w:p>
    <w:p w14:paraId="453A6723" w14:textId="77777777" w:rsidR="00E71D35" w:rsidRPr="001B3526" w:rsidRDefault="00E71D35" w:rsidP="001B3526">
      <w:pPr>
        <w:pStyle w:val="FSM-Standard"/>
      </w:pPr>
    </w:p>
    <w:p w14:paraId="6C93723E" w14:textId="77777777" w:rsidR="00E71D35" w:rsidRPr="001B3526" w:rsidRDefault="00E71D35" w:rsidP="001B3526">
      <w:pPr>
        <w:pStyle w:val="FSM-berschrift3"/>
      </w:pPr>
      <w:r w:rsidRPr="001B3526">
        <w:t>Ziel</w:t>
      </w:r>
    </w:p>
    <w:p w14:paraId="6F92AE21" w14:textId="77777777" w:rsidR="00E71D35" w:rsidRPr="001B3526" w:rsidRDefault="00E71D35" w:rsidP="001B3526">
      <w:pPr>
        <w:pStyle w:val="FSM-Standard"/>
      </w:pPr>
      <w:r w:rsidRPr="001B3526">
        <w:t xml:space="preserve">Ziel des Moduls ist die Auseinandersetzung mit den redaktionellen Entstehungsmechanismen einer Nachrichtensendung. Dabei sollen die einzelnen Schritte – von der Themenauswahl über die Recherche bis hin zum fertigen Bericht – nachvollzogen werden. Dazu wird im praktischen Teil des Moduls eine Redaktionskonferenz durchgeführt. Außerdem findet eine Einführung in die wichtigsten Aspekte zur Recherche statt. </w:t>
      </w:r>
    </w:p>
    <w:p w14:paraId="692F20B2" w14:textId="6AD38B70" w:rsidR="00E71D35" w:rsidRDefault="00E71D35" w:rsidP="001B3526">
      <w:pPr>
        <w:pStyle w:val="FSM-Standard"/>
      </w:pPr>
      <w:r w:rsidRPr="001B3526">
        <w:t>Das Modul 2 eignet sich sowohl als Fortführung des Modul</w:t>
      </w:r>
      <w:r w:rsidR="005F4248">
        <w:t>s</w:t>
      </w:r>
      <w:r w:rsidRPr="001B3526">
        <w:t xml:space="preserve"> 1 als auch als eigenes Modul, das sich auf Entstehungsmechanismen einer Nachrichtensendung fokussiert. Bei einer singulären Durchführung sollte jedoch eine kurze Einführung in die Thematik erfolgen. Hierzu wird eine kurze Methode fakultativ in der Verlaufsbeschreibung angeboten. </w:t>
      </w:r>
    </w:p>
    <w:p w14:paraId="1900D651" w14:textId="77777777" w:rsidR="001B3526" w:rsidRPr="001B3526" w:rsidRDefault="001B3526" w:rsidP="001B3526">
      <w:pPr>
        <w:pStyle w:val="FSM-Standard"/>
      </w:pPr>
    </w:p>
    <w:p w14:paraId="50063E7B" w14:textId="77777777" w:rsidR="00E71D35" w:rsidRPr="001B3526" w:rsidRDefault="00E71D35" w:rsidP="001B3526">
      <w:pPr>
        <w:pStyle w:val="FSM-berschrift3"/>
      </w:pPr>
      <w:r w:rsidRPr="001B3526">
        <w:t>Zeitbedarf</w:t>
      </w:r>
    </w:p>
    <w:p w14:paraId="1A97CB27" w14:textId="69DD0687" w:rsidR="00E71D35" w:rsidRPr="001B3526" w:rsidRDefault="00E71D35" w:rsidP="001B3526">
      <w:pPr>
        <w:pStyle w:val="FSM-Standard"/>
      </w:pPr>
      <w:r w:rsidRPr="001B3526">
        <w:t>Die Mindestdauer beträgt 90 Minuten</w:t>
      </w:r>
      <w:r w:rsidR="005F4248">
        <w:t xml:space="preserve">. </w:t>
      </w:r>
      <w:r w:rsidRPr="001B3526">
        <w:t xml:space="preserve">Hierbei können jedoch nur ausgewählte Inhalte vertieft werden. Dementsprechend sind die </w:t>
      </w:r>
      <w:r w:rsidR="00500C83" w:rsidRPr="001B3526">
        <w:t>Zeitangaben</w:t>
      </w:r>
      <w:r w:rsidRPr="001B3526">
        <w:t xml:space="preserve"> als Minimalangaben zu verstehen. Je nach gewünschter intensiverer Auseinandersetzung steigt der Zeitbedarf. </w:t>
      </w:r>
    </w:p>
    <w:p w14:paraId="4C59622C" w14:textId="2AAEA9E3" w:rsidR="00E71D35" w:rsidRDefault="00E71D35" w:rsidP="001B3526">
      <w:pPr>
        <w:pStyle w:val="FSM-Standard"/>
      </w:pPr>
      <w:r w:rsidRPr="001B3526">
        <w:t xml:space="preserve">Empfohlen wird eine Dauer von ca. 135 Minuten, um vor allem die UE zur Redaktionskonferenz und zur Recherche zu intensivieren. Diese bilden die Grundlage für das Modul 3, in dem </w:t>
      </w:r>
      <w:r w:rsidR="00500C83" w:rsidRPr="001B3526">
        <w:t>eine</w:t>
      </w:r>
      <w:r w:rsidR="00D145CA">
        <w:t xml:space="preserve"> </w:t>
      </w:r>
      <w:r w:rsidRPr="001B3526">
        <w:t xml:space="preserve">Nachrichtensendung erstellt wird. </w:t>
      </w:r>
    </w:p>
    <w:p w14:paraId="502AAAB4" w14:textId="77777777" w:rsidR="001B3526" w:rsidRPr="001B3526" w:rsidRDefault="001B3526" w:rsidP="001B3526">
      <w:pPr>
        <w:pStyle w:val="FSM-Standard"/>
      </w:pPr>
    </w:p>
    <w:p w14:paraId="1C180502" w14:textId="77777777" w:rsidR="00E71D35" w:rsidRPr="001B3526" w:rsidRDefault="00E71D35" w:rsidP="001B3526">
      <w:pPr>
        <w:pStyle w:val="FSM-berschrift3"/>
      </w:pPr>
      <w:r w:rsidRPr="001B3526">
        <w:t>Unterrichtseinheiten des Moduls</w:t>
      </w:r>
    </w:p>
    <w:tbl>
      <w:tblPr>
        <w:tblW w:w="9220" w:type="dxa"/>
        <w:tblInd w:w="-20" w:type="dxa"/>
        <w:tblLayout w:type="fixed"/>
        <w:tblLook w:val="0000" w:firstRow="0" w:lastRow="0" w:firstColumn="0" w:lastColumn="0" w:noHBand="0" w:noVBand="0"/>
      </w:tblPr>
      <w:tblGrid>
        <w:gridCol w:w="866"/>
        <w:gridCol w:w="5953"/>
        <w:gridCol w:w="1200"/>
        <w:gridCol w:w="1191"/>
        <w:gridCol w:w="10"/>
      </w:tblGrid>
      <w:tr w:rsidR="00E71D35" w:rsidRPr="001B3526" w14:paraId="685E12DB" w14:textId="77777777" w:rsidTr="007F4CE5">
        <w:trPr>
          <w:gridAfter w:val="1"/>
          <w:wAfter w:w="10" w:type="dxa"/>
        </w:trPr>
        <w:tc>
          <w:tcPr>
            <w:tcW w:w="866" w:type="dxa"/>
            <w:tcBorders>
              <w:top w:val="single" w:sz="4" w:space="0" w:color="000000"/>
              <w:left w:val="single" w:sz="4" w:space="0" w:color="000000"/>
              <w:bottom w:val="single" w:sz="4" w:space="0" w:color="000000"/>
            </w:tcBorders>
            <w:shd w:val="clear" w:color="auto" w:fill="auto"/>
          </w:tcPr>
          <w:p w14:paraId="6084DB17" w14:textId="77777777" w:rsidR="00E71D35" w:rsidRPr="001B3526" w:rsidRDefault="00E71D35" w:rsidP="001B3526">
            <w:pPr>
              <w:pStyle w:val="FSM-Stand-Tab"/>
            </w:pPr>
            <w:r w:rsidRPr="001B3526">
              <w:t>UE2-a</w:t>
            </w:r>
          </w:p>
        </w:tc>
        <w:tc>
          <w:tcPr>
            <w:tcW w:w="5953" w:type="dxa"/>
            <w:tcBorders>
              <w:top w:val="single" w:sz="4" w:space="0" w:color="000000"/>
              <w:left w:val="single" w:sz="4" w:space="0" w:color="000000"/>
              <w:bottom w:val="single" w:sz="4" w:space="0" w:color="000000"/>
            </w:tcBorders>
            <w:shd w:val="clear" w:color="auto" w:fill="auto"/>
          </w:tcPr>
          <w:p w14:paraId="6F749E0C" w14:textId="09B8404F" w:rsidR="007F4CE5" w:rsidRDefault="00E71D35" w:rsidP="001B3526">
            <w:pPr>
              <w:pStyle w:val="FSM-Stand-Tab"/>
            </w:pPr>
            <w:r w:rsidRPr="001B3526">
              <w:t xml:space="preserve">Einführung in das </w:t>
            </w:r>
            <w:r w:rsidR="00F23A7E">
              <w:t xml:space="preserve">Thema: </w:t>
            </w:r>
          </w:p>
          <w:p w14:paraId="63D5F87D" w14:textId="67E02D17" w:rsidR="00E71D35" w:rsidRPr="001B3526" w:rsidRDefault="00E71D35" w:rsidP="001B3526">
            <w:pPr>
              <w:pStyle w:val="FSM-Stand-Tab"/>
              <w:rPr>
                <w:rFonts w:eastAsia="Wingdings"/>
              </w:rPr>
            </w:pPr>
            <w:r w:rsidRPr="001B3526">
              <w:t>Zur Funktion von Nachrichtensendungen</w:t>
            </w:r>
          </w:p>
          <w:p w14:paraId="22AACC46" w14:textId="4AB5A7CB" w:rsidR="00E71D35" w:rsidRPr="007F4CE5" w:rsidRDefault="00E71D35" w:rsidP="001B3526">
            <w:pPr>
              <w:pStyle w:val="FSM-Stand-Tab"/>
              <w:rPr>
                <w:i/>
              </w:rPr>
            </w:pPr>
            <w:r w:rsidRPr="007F4CE5">
              <w:rPr>
                <w:i/>
              </w:rPr>
              <w:t>UE entfällt, wenn Mod</w:t>
            </w:r>
            <w:r w:rsidR="007F4CE5">
              <w:rPr>
                <w:i/>
              </w:rPr>
              <w:t>ul 1 bereits durchgeführt wurde.</w:t>
            </w:r>
          </w:p>
        </w:tc>
        <w:tc>
          <w:tcPr>
            <w:tcW w:w="2391" w:type="dxa"/>
            <w:gridSpan w:val="2"/>
            <w:tcBorders>
              <w:top w:val="single" w:sz="4" w:space="0" w:color="000000"/>
              <w:left w:val="single" w:sz="4" w:space="0" w:color="000000"/>
              <w:bottom w:val="single" w:sz="4" w:space="0" w:color="000000"/>
              <w:right w:val="single" w:sz="4" w:space="0" w:color="000000"/>
            </w:tcBorders>
            <w:shd w:val="clear" w:color="auto" w:fill="auto"/>
          </w:tcPr>
          <w:p w14:paraId="0D6B4C62" w14:textId="77777777" w:rsidR="00E71D35" w:rsidRPr="001B3526" w:rsidRDefault="00E71D35" w:rsidP="001B3526">
            <w:pPr>
              <w:pStyle w:val="FSM-Stand-Tab"/>
            </w:pPr>
            <w:r w:rsidRPr="001B3526">
              <w:t>ca. 20 Min.</w:t>
            </w:r>
          </w:p>
        </w:tc>
      </w:tr>
      <w:tr w:rsidR="00E71D35" w:rsidRPr="0083645C" w14:paraId="2257AA2E" w14:textId="77777777" w:rsidTr="007F4CE5">
        <w:tc>
          <w:tcPr>
            <w:tcW w:w="866" w:type="dxa"/>
            <w:tcBorders>
              <w:top w:val="single" w:sz="4" w:space="0" w:color="000000"/>
              <w:left w:val="single" w:sz="4" w:space="0" w:color="000000"/>
              <w:bottom w:val="single" w:sz="4" w:space="0" w:color="000000"/>
            </w:tcBorders>
            <w:shd w:val="clear" w:color="auto" w:fill="auto"/>
          </w:tcPr>
          <w:p w14:paraId="7C0651CB" w14:textId="77777777" w:rsidR="00E71D35" w:rsidRPr="001B3526" w:rsidRDefault="00E71D35" w:rsidP="001B3526">
            <w:pPr>
              <w:pStyle w:val="FSM-Stand-Tab"/>
            </w:pPr>
            <w:r w:rsidRPr="001B3526">
              <w:t>UE2-b</w:t>
            </w:r>
          </w:p>
        </w:tc>
        <w:tc>
          <w:tcPr>
            <w:tcW w:w="5953" w:type="dxa"/>
            <w:tcBorders>
              <w:top w:val="single" w:sz="4" w:space="0" w:color="000000"/>
              <w:left w:val="single" w:sz="4" w:space="0" w:color="000000"/>
              <w:bottom w:val="single" w:sz="4" w:space="0" w:color="000000"/>
            </w:tcBorders>
            <w:shd w:val="clear" w:color="auto" w:fill="auto"/>
          </w:tcPr>
          <w:p w14:paraId="197CCAB7" w14:textId="77777777" w:rsidR="00E71D35" w:rsidRPr="001B3526" w:rsidRDefault="00E71D35" w:rsidP="001B3526">
            <w:pPr>
              <w:pStyle w:val="FSM-Stand-Tab"/>
              <w:rPr>
                <w:rFonts w:eastAsia="Wingdings"/>
              </w:rPr>
            </w:pPr>
            <w:r w:rsidRPr="001B3526">
              <w:t>Wo kommen die Informationen für eine Nachrichtensendung eigentlich her? Das Beispiel Nachrichtenagenturen</w:t>
            </w:r>
          </w:p>
          <w:p w14:paraId="63798C98" w14:textId="430D4749" w:rsidR="00E71D35" w:rsidRPr="007F4CE5" w:rsidRDefault="00E71D35" w:rsidP="001B3526">
            <w:pPr>
              <w:pStyle w:val="FSM-Stand-Tab"/>
              <w:rPr>
                <w:i/>
              </w:rPr>
            </w:pPr>
            <w:r w:rsidRPr="007F4CE5">
              <w:rPr>
                <w:i/>
              </w:rPr>
              <w:t>UE k</w:t>
            </w:r>
            <w:r w:rsidR="007F4CE5">
              <w:rPr>
                <w:i/>
              </w:rPr>
              <w:t>ann fakultativ verwendet werden.</w:t>
            </w:r>
          </w:p>
        </w:tc>
        <w:tc>
          <w:tcPr>
            <w:tcW w:w="1200" w:type="dxa"/>
            <w:tcBorders>
              <w:top w:val="single" w:sz="4" w:space="0" w:color="000000"/>
              <w:left w:val="single" w:sz="4" w:space="0" w:color="000000"/>
              <w:bottom w:val="single" w:sz="4" w:space="0" w:color="000000"/>
            </w:tcBorders>
            <w:shd w:val="clear" w:color="auto" w:fill="auto"/>
            <w:vAlign w:val="center"/>
          </w:tcPr>
          <w:p w14:paraId="49139350" w14:textId="77777777" w:rsidR="00E71D35" w:rsidRPr="001B3526" w:rsidRDefault="00E71D35" w:rsidP="001B3526">
            <w:pPr>
              <w:pStyle w:val="FSM-Stand-Tab"/>
            </w:pPr>
          </w:p>
        </w:tc>
        <w:tc>
          <w:tcPr>
            <w:tcW w:w="120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F0733B7" w14:textId="4EACA1BD" w:rsidR="00E71D35" w:rsidRPr="001B3526" w:rsidRDefault="007F4CE5" w:rsidP="001B3526">
            <w:pPr>
              <w:pStyle w:val="FSM-Stand-Tab"/>
            </w:pPr>
            <w:r>
              <w:t>ca. 10-</w:t>
            </w:r>
            <w:r w:rsidR="00E71D35" w:rsidRPr="001B3526">
              <w:t>30 Min</w:t>
            </w:r>
            <w:r>
              <w:t>.</w:t>
            </w:r>
          </w:p>
        </w:tc>
      </w:tr>
      <w:tr w:rsidR="00E71D35" w:rsidRPr="0083645C" w14:paraId="5FD0AECC" w14:textId="77777777" w:rsidTr="007F4CE5">
        <w:tc>
          <w:tcPr>
            <w:tcW w:w="866" w:type="dxa"/>
            <w:tcBorders>
              <w:top w:val="single" w:sz="4" w:space="0" w:color="000000"/>
              <w:left w:val="single" w:sz="4" w:space="0" w:color="000000"/>
              <w:bottom w:val="single" w:sz="4" w:space="0" w:color="000000"/>
            </w:tcBorders>
            <w:shd w:val="clear" w:color="auto" w:fill="auto"/>
          </w:tcPr>
          <w:p w14:paraId="1828711E" w14:textId="77777777" w:rsidR="00E71D35" w:rsidRPr="001B3526" w:rsidRDefault="00E71D35" w:rsidP="001B3526">
            <w:pPr>
              <w:pStyle w:val="FSM-Stand-Tab"/>
            </w:pPr>
            <w:r w:rsidRPr="001B3526">
              <w:lastRenderedPageBreak/>
              <w:t>UE2-c</w:t>
            </w:r>
          </w:p>
        </w:tc>
        <w:tc>
          <w:tcPr>
            <w:tcW w:w="5953" w:type="dxa"/>
            <w:tcBorders>
              <w:top w:val="single" w:sz="4" w:space="0" w:color="000000"/>
              <w:left w:val="single" w:sz="4" w:space="0" w:color="000000"/>
              <w:bottom w:val="single" w:sz="4" w:space="0" w:color="000000"/>
            </w:tcBorders>
            <w:shd w:val="clear" w:color="auto" w:fill="auto"/>
          </w:tcPr>
          <w:p w14:paraId="62884D89" w14:textId="1E2EB994" w:rsidR="00E71D35" w:rsidRPr="001B3526" w:rsidRDefault="008C6831" w:rsidP="007F4CE5">
            <w:pPr>
              <w:pStyle w:val="FSM-Stand-Tab"/>
            </w:pPr>
            <w:r w:rsidRPr="001B3526">
              <w:t>Journalistische Darstellungsformen</w:t>
            </w:r>
            <w:r w:rsidR="00E71D35" w:rsidRPr="001B3526">
              <w:t xml:space="preserve"> in Nachrichtensendungen – von der Meldung bis zum Kommentar</w:t>
            </w:r>
          </w:p>
        </w:tc>
        <w:tc>
          <w:tcPr>
            <w:tcW w:w="1200" w:type="dxa"/>
            <w:tcBorders>
              <w:top w:val="single" w:sz="4" w:space="0" w:color="000000"/>
              <w:left w:val="single" w:sz="4" w:space="0" w:color="000000"/>
              <w:bottom w:val="single" w:sz="4" w:space="0" w:color="000000"/>
            </w:tcBorders>
            <w:shd w:val="clear" w:color="auto" w:fill="auto"/>
            <w:vAlign w:val="center"/>
          </w:tcPr>
          <w:p w14:paraId="22135F1B" w14:textId="77777777" w:rsidR="00E71D35" w:rsidRPr="001B3526" w:rsidRDefault="00E71D35" w:rsidP="001B3526">
            <w:pPr>
              <w:pStyle w:val="FSM-Stand-Tab"/>
            </w:pPr>
            <w:r w:rsidRPr="001B3526">
              <w:t>ca. 20 Min.</w:t>
            </w:r>
          </w:p>
        </w:tc>
        <w:tc>
          <w:tcPr>
            <w:tcW w:w="120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C345C95" w14:textId="77777777" w:rsidR="00E71D35" w:rsidRPr="001B3526" w:rsidRDefault="00E71D35" w:rsidP="001B3526">
            <w:pPr>
              <w:pStyle w:val="FSM-Stand-Tab"/>
            </w:pPr>
          </w:p>
        </w:tc>
      </w:tr>
      <w:tr w:rsidR="00E71D35" w:rsidRPr="0083645C" w14:paraId="00294798" w14:textId="77777777" w:rsidTr="007F4CE5">
        <w:tc>
          <w:tcPr>
            <w:tcW w:w="866" w:type="dxa"/>
            <w:tcBorders>
              <w:top w:val="single" w:sz="4" w:space="0" w:color="000000"/>
              <w:left w:val="single" w:sz="4" w:space="0" w:color="000000"/>
              <w:bottom w:val="single" w:sz="4" w:space="0" w:color="000000"/>
            </w:tcBorders>
            <w:shd w:val="clear" w:color="auto" w:fill="auto"/>
          </w:tcPr>
          <w:p w14:paraId="63CEACD0" w14:textId="77777777" w:rsidR="00E71D35" w:rsidRPr="001B3526" w:rsidRDefault="00E71D35" w:rsidP="001B3526">
            <w:pPr>
              <w:pStyle w:val="FSM-Stand-Tab"/>
            </w:pPr>
            <w:r w:rsidRPr="001B3526">
              <w:t>UE2-d</w:t>
            </w:r>
          </w:p>
        </w:tc>
        <w:tc>
          <w:tcPr>
            <w:tcW w:w="5953" w:type="dxa"/>
            <w:tcBorders>
              <w:top w:val="single" w:sz="4" w:space="0" w:color="000000"/>
              <w:left w:val="single" w:sz="4" w:space="0" w:color="000000"/>
              <w:bottom w:val="single" w:sz="4" w:space="0" w:color="000000"/>
            </w:tcBorders>
            <w:shd w:val="clear" w:color="auto" w:fill="auto"/>
          </w:tcPr>
          <w:p w14:paraId="5F70BCBB" w14:textId="77777777" w:rsidR="007F4CE5" w:rsidRDefault="00E71D35" w:rsidP="001B3526">
            <w:pPr>
              <w:pStyle w:val="FSM-Stand-Tab"/>
            </w:pPr>
            <w:r w:rsidRPr="001B3526">
              <w:t xml:space="preserve">Die Redaktionskonferenz – </w:t>
            </w:r>
          </w:p>
          <w:p w14:paraId="0AC88633" w14:textId="03052A5A" w:rsidR="00E71D35" w:rsidRPr="001B3526" w:rsidRDefault="00E71D35" w:rsidP="001B3526">
            <w:pPr>
              <w:pStyle w:val="FSM-Stand-Tab"/>
            </w:pPr>
            <w:r w:rsidRPr="001B3526">
              <w:t>redaktionelle Vorbereitung einer Nachrichtensendung</w:t>
            </w:r>
          </w:p>
        </w:tc>
        <w:tc>
          <w:tcPr>
            <w:tcW w:w="1200" w:type="dxa"/>
            <w:tcBorders>
              <w:top w:val="single" w:sz="4" w:space="0" w:color="000000"/>
              <w:left w:val="single" w:sz="4" w:space="0" w:color="000000"/>
              <w:bottom w:val="single" w:sz="4" w:space="0" w:color="000000"/>
            </w:tcBorders>
            <w:shd w:val="clear" w:color="auto" w:fill="auto"/>
            <w:vAlign w:val="center"/>
          </w:tcPr>
          <w:p w14:paraId="49D115D0" w14:textId="2C955F6E" w:rsidR="00E71D35" w:rsidRPr="001B3526" w:rsidRDefault="001B3526" w:rsidP="001B3526">
            <w:pPr>
              <w:pStyle w:val="FSM-Stand-Tab"/>
            </w:pPr>
            <w:r>
              <w:t>ca. 20-</w:t>
            </w:r>
            <w:r w:rsidR="00E71D35" w:rsidRPr="001B3526">
              <w:t>45 Min.</w:t>
            </w:r>
          </w:p>
        </w:tc>
        <w:tc>
          <w:tcPr>
            <w:tcW w:w="120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53EAABF" w14:textId="77777777" w:rsidR="00E71D35" w:rsidRPr="001B3526" w:rsidRDefault="00E71D35" w:rsidP="001B3526">
            <w:pPr>
              <w:pStyle w:val="FSM-Stand-Tab"/>
            </w:pPr>
          </w:p>
        </w:tc>
      </w:tr>
      <w:tr w:rsidR="00E71D35" w:rsidRPr="0083645C" w14:paraId="252AEC46" w14:textId="77777777" w:rsidTr="007F4CE5">
        <w:tc>
          <w:tcPr>
            <w:tcW w:w="866" w:type="dxa"/>
            <w:tcBorders>
              <w:top w:val="single" w:sz="4" w:space="0" w:color="000000"/>
              <w:left w:val="single" w:sz="4" w:space="0" w:color="000000"/>
              <w:bottom w:val="single" w:sz="4" w:space="0" w:color="000000"/>
            </w:tcBorders>
            <w:shd w:val="clear" w:color="auto" w:fill="auto"/>
          </w:tcPr>
          <w:p w14:paraId="4AAC3C67" w14:textId="77777777" w:rsidR="00E71D35" w:rsidRPr="001B3526" w:rsidRDefault="00E71D35" w:rsidP="001B3526">
            <w:pPr>
              <w:pStyle w:val="FSM-Stand-Tab"/>
            </w:pPr>
            <w:r w:rsidRPr="001B3526">
              <w:t>UE2-e</w:t>
            </w:r>
          </w:p>
        </w:tc>
        <w:tc>
          <w:tcPr>
            <w:tcW w:w="5953" w:type="dxa"/>
            <w:tcBorders>
              <w:top w:val="single" w:sz="4" w:space="0" w:color="000000"/>
              <w:left w:val="single" w:sz="4" w:space="0" w:color="000000"/>
              <w:bottom w:val="single" w:sz="4" w:space="0" w:color="000000"/>
            </w:tcBorders>
            <w:shd w:val="clear" w:color="auto" w:fill="auto"/>
          </w:tcPr>
          <w:p w14:paraId="78367F0E" w14:textId="77777777" w:rsidR="007F4CE5" w:rsidRDefault="00E71D35" w:rsidP="001B3526">
            <w:pPr>
              <w:pStyle w:val="FSM-Stand-Tab"/>
            </w:pPr>
            <w:r w:rsidRPr="001B3526">
              <w:t xml:space="preserve">Die Recherche – </w:t>
            </w:r>
          </w:p>
          <w:p w14:paraId="4C961F60" w14:textId="5DB53D6A" w:rsidR="00E71D35" w:rsidRPr="001B3526" w:rsidRDefault="00E71D35" w:rsidP="001B3526">
            <w:pPr>
              <w:pStyle w:val="FSM-Stand-Tab"/>
            </w:pPr>
            <w:r w:rsidRPr="001B3526">
              <w:t>Informationssammlung und Erstellung von Meldungen</w:t>
            </w:r>
          </w:p>
        </w:tc>
        <w:tc>
          <w:tcPr>
            <w:tcW w:w="1200" w:type="dxa"/>
            <w:tcBorders>
              <w:top w:val="single" w:sz="4" w:space="0" w:color="000000"/>
              <w:left w:val="single" w:sz="4" w:space="0" w:color="000000"/>
              <w:bottom w:val="single" w:sz="4" w:space="0" w:color="000000"/>
            </w:tcBorders>
            <w:shd w:val="clear" w:color="auto" w:fill="auto"/>
            <w:vAlign w:val="center"/>
          </w:tcPr>
          <w:p w14:paraId="363E7394" w14:textId="71966F91" w:rsidR="00E71D35" w:rsidRPr="001B3526" w:rsidRDefault="001B3526" w:rsidP="001B3526">
            <w:pPr>
              <w:pStyle w:val="FSM-Stand-Tab"/>
            </w:pPr>
            <w:r>
              <w:t>ca. 30-</w:t>
            </w:r>
            <w:r w:rsidR="00E71D35" w:rsidRPr="001B3526">
              <w:t>50 Min</w:t>
            </w:r>
          </w:p>
        </w:tc>
        <w:tc>
          <w:tcPr>
            <w:tcW w:w="120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4E4B61B" w14:textId="77777777" w:rsidR="00E71D35" w:rsidRPr="001B3526" w:rsidRDefault="00E71D35" w:rsidP="001B3526">
            <w:pPr>
              <w:pStyle w:val="FSM-Stand-Tab"/>
            </w:pPr>
          </w:p>
        </w:tc>
      </w:tr>
      <w:tr w:rsidR="00E71D35" w:rsidRPr="0083645C" w14:paraId="2F551CC4" w14:textId="77777777" w:rsidTr="007F4CE5">
        <w:tc>
          <w:tcPr>
            <w:tcW w:w="866" w:type="dxa"/>
            <w:tcBorders>
              <w:top w:val="single" w:sz="4" w:space="0" w:color="000000"/>
              <w:left w:val="single" w:sz="4" w:space="0" w:color="000000"/>
              <w:bottom w:val="single" w:sz="4" w:space="0" w:color="000000"/>
            </w:tcBorders>
            <w:shd w:val="clear" w:color="auto" w:fill="auto"/>
          </w:tcPr>
          <w:p w14:paraId="7AB6F153" w14:textId="77777777" w:rsidR="00E71D35" w:rsidRPr="001B3526" w:rsidRDefault="00E71D35" w:rsidP="001B3526">
            <w:pPr>
              <w:pStyle w:val="FSM-Stand-Tab"/>
            </w:pPr>
          </w:p>
        </w:tc>
        <w:tc>
          <w:tcPr>
            <w:tcW w:w="5953" w:type="dxa"/>
            <w:tcBorders>
              <w:top w:val="single" w:sz="4" w:space="0" w:color="000000"/>
              <w:left w:val="single" w:sz="4" w:space="0" w:color="000000"/>
              <w:bottom w:val="single" w:sz="4" w:space="0" w:color="000000"/>
            </w:tcBorders>
            <w:shd w:val="clear" w:color="auto" w:fill="auto"/>
          </w:tcPr>
          <w:p w14:paraId="5754EA52" w14:textId="77777777" w:rsidR="00E71D35" w:rsidRPr="007F4CE5" w:rsidRDefault="00E71D35" w:rsidP="007F4CE5">
            <w:pPr>
              <w:pStyle w:val="FSM-Stand-Tab"/>
              <w:jc w:val="right"/>
              <w:rPr>
                <w:rFonts w:eastAsia="Arial"/>
                <w:i/>
              </w:rPr>
            </w:pPr>
            <w:r w:rsidRPr="007F4CE5">
              <w:rPr>
                <w:i/>
              </w:rPr>
              <w:t>zusammen</w:t>
            </w:r>
          </w:p>
        </w:tc>
        <w:tc>
          <w:tcPr>
            <w:tcW w:w="1200" w:type="dxa"/>
            <w:tcBorders>
              <w:top w:val="single" w:sz="4" w:space="0" w:color="000000"/>
              <w:left w:val="single" w:sz="4" w:space="0" w:color="000000"/>
              <w:bottom w:val="single" w:sz="4" w:space="0" w:color="000000"/>
            </w:tcBorders>
            <w:shd w:val="clear" w:color="auto" w:fill="auto"/>
            <w:vAlign w:val="center"/>
          </w:tcPr>
          <w:p w14:paraId="6FAE3EA7" w14:textId="071C92E1" w:rsidR="00E71D35" w:rsidRPr="007F4CE5" w:rsidRDefault="001B3526" w:rsidP="001B3526">
            <w:pPr>
              <w:pStyle w:val="FSM-Stand-Tab"/>
              <w:rPr>
                <w:i/>
              </w:rPr>
            </w:pPr>
            <w:r w:rsidRPr="007F4CE5">
              <w:rPr>
                <w:i/>
              </w:rPr>
              <w:t>ca. 90-</w:t>
            </w:r>
            <w:r w:rsidR="00E71D35" w:rsidRPr="007F4CE5">
              <w:rPr>
                <w:i/>
              </w:rPr>
              <w:t>135 Min.</w:t>
            </w:r>
          </w:p>
        </w:tc>
        <w:tc>
          <w:tcPr>
            <w:tcW w:w="120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AA677F8" w14:textId="476C5772" w:rsidR="00E71D35" w:rsidRPr="007F4CE5" w:rsidRDefault="001B3526" w:rsidP="001B3526">
            <w:pPr>
              <w:pStyle w:val="FSM-Stand-Tab"/>
              <w:rPr>
                <w:i/>
              </w:rPr>
            </w:pPr>
            <w:r w:rsidRPr="007F4CE5">
              <w:rPr>
                <w:i/>
              </w:rPr>
              <w:t>ca. 100-</w:t>
            </w:r>
            <w:r w:rsidR="00E71D35" w:rsidRPr="007F4CE5">
              <w:rPr>
                <w:i/>
              </w:rPr>
              <w:t>165 Min.</w:t>
            </w:r>
          </w:p>
        </w:tc>
      </w:tr>
    </w:tbl>
    <w:p w14:paraId="6F3D6377" w14:textId="77777777" w:rsidR="00E71D35" w:rsidRPr="0083645C" w:rsidRDefault="00E71D35" w:rsidP="00E71D35">
      <w:pPr>
        <w:rPr>
          <w:rFonts w:asciiTheme="minorHAnsi" w:hAnsiTheme="minorHAnsi"/>
        </w:rPr>
      </w:pPr>
    </w:p>
    <w:p w14:paraId="211DCB63" w14:textId="77777777" w:rsidR="00E71D35" w:rsidRPr="0083645C" w:rsidRDefault="00E71D35" w:rsidP="00E71D35">
      <w:pPr>
        <w:pStyle w:val="berschrift3"/>
        <w:rPr>
          <w:rFonts w:asciiTheme="minorHAnsi" w:hAnsiTheme="minorHAnsi"/>
          <w:sz w:val="22"/>
          <w:szCs w:val="22"/>
        </w:rPr>
      </w:pPr>
    </w:p>
    <w:tbl>
      <w:tblPr>
        <w:tblW w:w="9284" w:type="dxa"/>
        <w:tblInd w:w="-118" w:type="dxa"/>
        <w:tblLayout w:type="fixed"/>
        <w:tblCellMar>
          <w:left w:w="0" w:type="dxa"/>
          <w:right w:w="0" w:type="dxa"/>
        </w:tblCellMar>
        <w:tblLook w:val="0000" w:firstRow="0" w:lastRow="0" w:firstColumn="0" w:lastColumn="0" w:noHBand="0" w:noVBand="0"/>
      </w:tblPr>
      <w:tblGrid>
        <w:gridCol w:w="1426"/>
        <w:gridCol w:w="7759"/>
        <w:gridCol w:w="79"/>
        <w:gridCol w:w="20"/>
      </w:tblGrid>
      <w:tr w:rsidR="00E71D35" w:rsidRPr="0083645C" w14:paraId="7AC9675B" w14:textId="77777777" w:rsidTr="00D97CBD">
        <w:trPr>
          <w:gridAfter w:val="1"/>
          <w:wAfter w:w="20" w:type="dxa"/>
        </w:trPr>
        <w:tc>
          <w:tcPr>
            <w:tcW w:w="9185" w:type="dxa"/>
            <w:gridSpan w:val="2"/>
            <w:tcBorders>
              <w:top w:val="single" w:sz="4" w:space="0" w:color="000000"/>
              <w:left w:val="single" w:sz="4" w:space="0" w:color="000000"/>
              <w:bottom w:val="single" w:sz="4" w:space="0" w:color="000000"/>
            </w:tcBorders>
            <w:shd w:val="clear" w:color="auto" w:fill="auto"/>
          </w:tcPr>
          <w:p w14:paraId="060412A1" w14:textId="7C87DE2D" w:rsidR="00D97CBD" w:rsidRDefault="00E71D35" w:rsidP="00D97CBD">
            <w:pPr>
              <w:pStyle w:val="FSM-Stand-Tab-"/>
            </w:pPr>
            <w:r w:rsidRPr="00D97CBD">
              <w:lastRenderedPageBreak/>
              <w:t xml:space="preserve">UE2-a – Einführung in das </w:t>
            </w:r>
            <w:r w:rsidR="00F23A7E" w:rsidRPr="00D97CBD">
              <w:t>Thema:</w:t>
            </w:r>
            <w:r w:rsidRPr="00D97CBD">
              <w:t xml:space="preserve"> </w:t>
            </w:r>
          </w:p>
          <w:p w14:paraId="0F1051E3" w14:textId="654B5F16" w:rsidR="00E71D35" w:rsidRPr="00D97CBD" w:rsidRDefault="00E71D35" w:rsidP="00D97CBD">
            <w:pPr>
              <w:pStyle w:val="FSM-Stand-Tab-"/>
            </w:pPr>
            <w:r w:rsidRPr="00D97CBD">
              <w:t xml:space="preserve">Zur Funktion von Nachrichtensendungen (ca. 20 Min.) </w:t>
            </w:r>
          </w:p>
          <w:p w14:paraId="0022186F" w14:textId="046490B4" w:rsidR="00E71D35" w:rsidRPr="00D97CBD" w:rsidRDefault="00E71D35" w:rsidP="00D97CBD">
            <w:pPr>
              <w:pStyle w:val="FSM-Stand-Tab-"/>
              <w:rPr>
                <w:b w:val="0"/>
                <w:i/>
                <w:sz w:val="20"/>
                <w:szCs w:val="20"/>
              </w:rPr>
            </w:pPr>
            <w:r w:rsidRPr="00D97CBD">
              <w:rPr>
                <w:b w:val="0"/>
                <w:i/>
                <w:sz w:val="20"/>
                <w:szCs w:val="20"/>
              </w:rPr>
              <w:t>UE entfällt, wenn Mod</w:t>
            </w:r>
            <w:r w:rsidR="00D97CBD" w:rsidRPr="00D97CBD">
              <w:rPr>
                <w:b w:val="0"/>
                <w:i/>
                <w:sz w:val="20"/>
                <w:szCs w:val="20"/>
              </w:rPr>
              <w:t>ul 1 bereits durchgeführt wurde</w:t>
            </w:r>
            <w:r w:rsidR="00D97CBD">
              <w:rPr>
                <w:b w:val="0"/>
                <w:i/>
                <w:sz w:val="20"/>
                <w:szCs w:val="20"/>
              </w:rPr>
              <w:t>.</w:t>
            </w:r>
          </w:p>
        </w:tc>
        <w:tc>
          <w:tcPr>
            <w:tcW w:w="79" w:type="dxa"/>
            <w:tcBorders>
              <w:left w:val="single" w:sz="4" w:space="0" w:color="000000"/>
            </w:tcBorders>
            <w:shd w:val="clear" w:color="auto" w:fill="auto"/>
          </w:tcPr>
          <w:p w14:paraId="370FF8D2" w14:textId="77777777" w:rsidR="00E71D35" w:rsidRPr="0083645C" w:rsidRDefault="00E71D35" w:rsidP="00BC4765">
            <w:pPr>
              <w:snapToGrid w:val="0"/>
              <w:rPr>
                <w:rFonts w:asciiTheme="minorHAnsi" w:hAnsiTheme="minorHAnsi"/>
              </w:rPr>
            </w:pPr>
          </w:p>
        </w:tc>
      </w:tr>
      <w:tr w:rsidR="00E71D35" w:rsidRPr="0083645C" w14:paraId="5703C99F" w14:textId="77777777" w:rsidTr="00D97CBD">
        <w:tblPrEx>
          <w:tblCellMar>
            <w:left w:w="108" w:type="dxa"/>
            <w:right w:w="108" w:type="dxa"/>
          </w:tblCellMar>
        </w:tblPrEx>
        <w:tc>
          <w:tcPr>
            <w:tcW w:w="1426" w:type="dxa"/>
            <w:tcBorders>
              <w:top w:val="single" w:sz="4" w:space="0" w:color="000000"/>
              <w:left w:val="single" w:sz="4" w:space="0" w:color="000000"/>
              <w:bottom w:val="single" w:sz="4" w:space="0" w:color="000000"/>
            </w:tcBorders>
            <w:shd w:val="clear" w:color="auto" w:fill="auto"/>
          </w:tcPr>
          <w:p w14:paraId="1B8EF8D5" w14:textId="77777777" w:rsidR="00E71D35" w:rsidRPr="00D97CBD" w:rsidRDefault="00E71D35" w:rsidP="00D97CBD">
            <w:pPr>
              <w:pStyle w:val="FSM-Stand-Tab"/>
            </w:pPr>
            <w:r w:rsidRPr="00D97CBD">
              <w:t>Aufgabe</w:t>
            </w:r>
          </w:p>
        </w:tc>
        <w:tc>
          <w:tcPr>
            <w:tcW w:w="7858" w:type="dxa"/>
            <w:gridSpan w:val="3"/>
            <w:tcBorders>
              <w:top w:val="single" w:sz="4" w:space="0" w:color="000000"/>
              <w:left w:val="single" w:sz="4" w:space="0" w:color="000000"/>
              <w:bottom w:val="single" w:sz="4" w:space="0" w:color="000000"/>
              <w:right w:val="single" w:sz="4" w:space="0" w:color="000000"/>
            </w:tcBorders>
            <w:shd w:val="clear" w:color="auto" w:fill="auto"/>
          </w:tcPr>
          <w:p w14:paraId="56ECD713" w14:textId="03636F7E" w:rsidR="00E71D35" w:rsidRPr="00D97CBD" w:rsidRDefault="00E71D35">
            <w:pPr>
              <w:pStyle w:val="FSM-Stand-Tab"/>
            </w:pPr>
            <w:r w:rsidRPr="00D97CBD">
              <w:t xml:space="preserve">Herausarbeitung allgemeiner Merkmale von Nachrichtensendungen und deren Funktion </w:t>
            </w:r>
            <w:r w:rsidR="00D7195B">
              <w:t>sowie</w:t>
            </w:r>
            <w:r w:rsidR="00D7195B" w:rsidRPr="00D97CBD">
              <w:t xml:space="preserve"> </w:t>
            </w:r>
            <w:r w:rsidRPr="00D97CBD">
              <w:t>Vergleich mit den Funktionen von anderen Formaten (z.B. zur Unterhaltung).</w:t>
            </w:r>
          </w:p>
        </w:tc>
      </w:tr>
      <w:tr w:rsidR="00E71D35" w:rsidRPr="0083645C" w14:paraId="48317529" w14:textId="77777777" w:rsidTr="00D97CBD">
        <w:tblPrEx>
          <w:tblCellMar>
            <w:left w:w="108" w:type="dxa"/>
            <w:right w:w="108" w:type="dxa"/>
          </w:tblCellMar>
        </w:tblPrEx>
        <w:tc>
          <w:tcPr>
            <w:tcW w:w="1426" w:type="dxa"/>
            <w:tcBorders>
              <w:top w:val="single" w:sz="4" w:space="0" w:color="000000"/>
              <w:left w:val="single" w:sz="4" w:space="0" w:color="000000"/>
              <w:bottom w:val="single" w:sz="4" w:space="0" w:color="000000"/>
            </w:tcBorders>
            <w:shd w:val="clear" w:color="auto" w:fill="auto"/>
          </w:tcPr>
          <w:p w14:paraId="475AAACF" w14:textId="77777777" w:rsidR="00E71D35" w:rsidRPr="00D97CBD" w:rsidRDefault="00E71D35" w:rsidP="00D97CBD">
            <w:pPr>
              <w:pStyle w:val="FSM-Stand-Tab"/>
            </w:pPr>
            <w:r w:rsidRPr="00D97CBD">
              <w:t>Lernziel</w:t>
            </w:r>
          </w:p>
        </w:tc>
        <w:tc>
          <w:tcPr>
            <w:tcW w:w="7858" w:type="dxa"/>
            <w:gridSpan w:val="3"/>
            <w:tcBorders>
              <w:top w:val="single" w:sz="4" w:space="0" w:color="000000"/>
              <w:left w:val="single" w:sz="4" w:space="0" w:color="000000"/>
              <w:bottom w:val="single" w:sz="4" w:space="0" w:color="000000"/>
              <w:right w:val="single" w:sz="4" w:space="0" w:color="000000"/>
            </w:tcBorders>
            <w:shd w:val="clear" w:color="auto" w:fill="auto"/>
          </w:tcPr>
          <w:p w14:paraId="7C579D10" w14:textId="59AF81D9" w:rsidR="00E71D35" w:rsidRPr="00D97CBD" w:rsidRDefault="00E71D35">
            <w:pPr>
              <w:pStyle w:val="FSM-Stand-Tab"/>
            </w:pPr>
            <w:r w:rsidRPr="00D97CBD">
              <w:t>Erkennen von Merkmalen und deren Funktion</w:t>
            </w:r>
            <w:r w:rsidR="002C3B62">
              <w:t>,</w:t>
            </w:r>
            <w:r w:rsidRPr="00D97CBD">
              <w:t xml:space="preserve"> Fähigkeit </w:t>
            </w:r>
            <w:r w:rsidR="002C3B62">
              <w:t>zur</w:t>
            </w:r>
            <w:r w:rsidR="002C3B62" w:rsidRPr="00D97CBD">
              <w:t xml:space="preserve"> </w:t>
            </w:r>
            <w:r w:rsidRPr="00D97CBD">
              <w:t xml:space="preserve">kritischen Bewertung von Nachrichtenqualität </w:t>
            </w:r>
            <w:r w:rsidR="002C3B62">
              <w:t xml:space="preserve">und </w:t>
            </w:r>
            <w:r w:rsidRPr="00D97CBD">
              <w:t>Abgrenzung zu anderen Formaten.</w:t>
            </w:r>
          </w:p>
        </w:tc>
      </w:tr>
      <w:tr w:rsidR="00E71D35" w:rsidRPr="0083645C" w14:paraId="4C3F5859" w14:textId="77777777" w:rsidTr="00D97CBD">
        <w:tblPrEx>
          <w:tblCellMar>
            <w:left w:w="108" w:type="dxa"/>
            <w:right w:w="108" w:type="dxa"/>
          </w:tblCellMar>
        </w:tblPrEx>
        <w:tc>
          <w:tcPr>
            <w:tcW w:w="1426" w:type="dxa"/>
            <w:tcBorders>
              <w:top w:val="single" w:sz="4" w:space="0" w:color="000000"/>
              <w:left w:val="single" w:sz="4" w:space="0" w:color="000000"/>
              <w:bottom w:val="single" w:sz="4" w:space="0" w:color="000000"/>
            </w:tcBorders>
            <w:shd w:val="clear" w:color="auto" w:fill="auto"/>
          </w:tcPr>
          <w:p w14:paraId="2C687399" w14:textId="77777777" w:rsidR="00E71D35" w:rsidRPr="00D97CBD" w:rsidRDefault="00E71D35" w:rsidP="00D97CBD">
            <w:pPr>
              <w:pStyle w:val="FSM-Stand-Tab"/>
            </w:pPr>
            <w:r w:rsidRPr="00D97CBD">
              <w:t>Ablauf</w:t>
            </w:r>
          </w:p>
        </w:tc>
        <w:tc>
          <w:tcPr>
            <w:tcW w:w="7858" w:type="dxa"/>
            <w:gridSpan w:val="3"/>
            <w:tcBorders>
              <w:top w:val="single" w:sz="4" w:space="0" w:color="000000"/>
              <w:left w:val="single" w:sz="4" w:space="0" w:color="000000"/>
              <w:bottom w:val="single" w:sz="4" w:space="0" w:color="000000"/>
              <w:right w:val="single" w:sz="4" w:space="0" w:color="000000"/>
            </w:tcBorders>
            <w:shd w:val="clear" w:color="auto" w:fill="auto"/>
          </w:tcPr>
          <w:p w14:paraId="3E2775EC" w14:textId="3D1544E3" w:rsidR="00E71D35" w:rsidRPr="00D97CBD" w:rsidRDefault="00E71D35" w:rsidP="00D97CBD">
            <w:pPr>
              <w:pStyle w:val="FSM-Stand-Tab"/>
            </w:pPr>
            <w:r w:rsidRPr="00D97CBD">
              <w:t xml:space="preserve">Anhand einer frei wählbaren beispielhaften Nachrichtensendung (hierbei genügt eine Kurznachrichtensendung mit einer Dauer von ca. 5 </w:t>
            </w:r>
            <w:r w:rsidR="002C3B62">
              <w:t>Min.</w:t>
            </w:r>
            <w:r w:rsidRPr="00D97CBD">
              <w:t xml:space="preserve">) werden die wichtigsten Merkmale zusammengetragen und anschließend in einer Gruppendiskussion bezüglich ihrer Funktion untersucht. </w:t>
            </w:r>
          </w:p>
          <w:p w14:paraId="0AE3A133" w14:textId="77777777" w:rsidR="00E71D35" w:rsidRPr="00F64DF9" w:rsidRDefault="00E71D35" w:rsidP="00D97CBD">
            <w:pPr>
              <w:pStyle w:val="FSM-Stand-Tab"/>
              <w:rPr>
                <w:sz w:val="10"/>
                <w:szCs w:val="10"/>
              </w:rPr>
            </w:pPr>
          </w:p>
          <w:p w14:paraId="59ABD96C" w14:textId="77777777" w:rsidR="00E71D35" w:rsidRPr="00D97CBD" w:rsidRDefault="00E71D35" w:rsidP="00D97CBD">
            <w:pPr>
              <w:pStyle w:val="FSM-Stand-Tab"/>
            </w:pPr>
            <w:r w:rsidRPr="00D97CBD">
              <w:t xml:space="preserve">Aus den folgenden Vorschlägen können je nach Klassenstufe handlungsleitende Fragen ausgewählt werden: </w:t>
            </w:r>
          </w:p>
          <w:p w14:paraId="2E581A4F" w14:textId="7400973F" w:rsidR="002C3B62" w:rsidRDefault="00E71D35" w:rsidP="00F64DF9">
            <w:pPr>
              <w:pStyle w:val="FSM-Stand-Tab"/>
              <w:numPr>
                <w:ilvl w:val="0"/>
                <w:numId w:val="75"/>
              </w:numPr>
            </w:pPr>
            <w:r w:rsidRPr="00D97CBD">
              <w:t>Welche Bestandteile von Nachrichtensendungen kennt ih</w:t>
            </w:r>
            <w:r w:rsidR="008C6831" w:rsidRPr="00D97CBD">
              <w:t>r</w:t>
            </w:r>
            <w:r w:rsidR="002C3B62">
              <w:t>?</w:t>
            </w:r>
          </w:p>
          <w:p w14:paraId="30C0F168" w14:textId="392D0FD7" w:rsidR="00E71D35" w:rsidRPr="00D97CBD" w:rsidRDefault="008C6831" w:rsidP="00F64DF9">
            <w:pPr>
              <w:pStyle w:val="FSM-Stand-Tab"/>
              <w:ind w:left="720"/>
            </w:pPr>
            <w:r w:rsidRPr="00D97CBD">
              <w:t>(</w:t>
            </w:r>
            <w:r w:rsidR="00D145CA">
              <w:t>z.B.</w:t>
            </w:r>
            <w:r w:rsidR="003567BD" w:rsidRPr="00D97CBD">
              <w:t xml:space="preserve"> </w:t>
            </w:r>
            <w:r w:rsidR="00E71D35" w:rsidRPr="00D97CBD">
              <w:t>Vor- und Abspann, Modera</w:t>
            </w:r>
            <w:r w:rsidR="003567BD" w:rsidRPr="00D97CBD">
              <w:t>tion</w:t>
            </w:r>
            <w:r w:rsidR="00E71D35" w:rsidRPr="00D97CBD">
              <w:t>, Bericht, Interview, Wetter, Sport</w:t>
            </w:r>
            <w:r w:rsidR="002C3B62">
              <w:t>)</w:t>
            </w:r>
            <w:r w:rsidR="00E71D35" w:rsidRPr="00D97CBD">
              <w:t xml:space="preserve"> </w:t>
            </w:r>
          </w:p>
          <w:p w14:paraId="74F9EF35" w14:textId="77777777" w:rsidR="00E71D35" w:rsidRPr="00D97CBD" w:rsidRDefault="00E71D35" w:rsidP="00F64DF9">
            <w:pPr>
              <w:pStyle w:val="FSM-Stand-Tab"/>
              <w:numPr>
                <w:ilvl w:val="0"/>
                <w:numId w:val="75"/>
              </w:numPr>
            </w:pPr>
            <w:r w:rsidRPr="00D97CBD">
              <w:t xml:space="preserve">Welche Funktionen nehmen die genannten Bestandteile ein? </w:t>
            </w:r>
          </w:p>
          <w:p w14:paraId="556A1ED1" w14:textId="74D6272B" w:rsidR="002C3B62" w:rsidRDefault="00E71D35" w:rsidP="00F64DF9">
            <w:pPr>
              <w:pStyle w:val="FSM-Stand-Tab"/>
              <w:numPr>
                <w:ilvl w:val="0"/>
                <w:numId w:val="75"/>
              </w:numPr>
            </w:pPr>
            <w:r w:rsidRPr="00D97CBD">
              <w:t xml:space="preserve">Welche </w:t>
            </w:r>
            <w:r w:rsidR="002C3B62" w:rsidRPr="00D97CBD">
              <w:t>gesellschaftlichen</w:t>
            </w:r>
            <w:r w:rsidRPr="00D97CBD">
              <w:t xml:space="preserve"> Funktion</w:t>
            </w:r>
            <w:r w:rsidR="002C3B62">
              <w:t>en</w:t>
            </w:r>
            <w:r w:rsidRPr="00D97CBD">
              <w:t xml:space="preserve"> </w:t>
            </w:r>
            <w:r w:rsidR="002C3B62">
              <w:t>haben</w:t>
            </w:r>
            <w:r w:rsidR="002C3B62" w:rsidRPr="00D97CBD">
              <w:t xml:space="preserve"> Nachrichtensendungen</w:t>
            </w:r>
            <w:r w:rsidR="003567BD" w:rsidRPr="00D97CBD">
              <w:t>?</w:t>
            </w:r>
          </w:p>
          <w:p w14:paraId="38023E5C" w14:textId="56A996D4" w:rsidR="00E71D35" w:rsidRPr="00D97CBD" w:rsidRDefault="002C3B62" w:rsidP="00F64DF9">
            <w:pPr>
              <w:pStyle w:val="FSM-Stand-Tab"/>
              <w:ind w:left="720"/>
            </w:pPr>
            <w:r w:rsidRPr="00D97CBD">
              <w:t>(</w:t>
            </w:r>
            <w:r>
              <w:t>z.B.</w:t>
            </w:r>
            <w:r w:rsidRPr="00D97CBD">
              <w:t xml:space="preserve"> Informationsfunktion, Kritik- und Kontrollfunktion)</w:t>
            </w:r>
          </w:p>
          <w:p w14:paraId="491F2E48" w14:textId="5BCF3EA4" w:rsidR="00E71D35" w:rsidRPr="00D97CBD" w:rsidRDefault="00E71D35" w:rsidP="00D7195B">
            <w:pPr>
              <w:pStyle w:val="FSM-Stand-Tab"/>
            </w:pPr>
            <w:r w:rsidRPr="00D97CBD">
              <w:t>Wichtige Merkmale und Funktionen werden festgehalten (Tafel</w:t>
            </w:r>
            <w:r w:rsidR="002C3B62">
              <w:t>/</w:t>
            </w:r>
            <w:r w:rsidRPr="00D97CBD">
              <w:t>Whiteboard</w:t>
            </w:r>
            <w:r w:rsidR="002C3B62">
              <w:t>/</w:t>
            </w:r>
            <w:r w:rsidRPr="00D97CBD">
              <w:t>Plakat).</w:t>
            </w:r>
          </w:p>
        </w:tc>
      </w:tr>
      <w:tr w:rsidR="00E71D35" w:rsidRPr="0083645C" w14:paraId="0B0F6405" w14:textId="77777777" w:rsidTr="00D97CBD">
        <w:tblPrEx>
          <w:tblCellMar>
            <w:left w:w="108" w:type="dxa"/>
            <w:right w:w="108" w:type="dxa"/>
          </w:tblCellMar>
        </w:tblPrEx>
        <w:tc>
          <w:tcPr>
            <w:tcW w:w="1426" w:type="dxa"/>
            <w:tcBorders>
              <w:top w:val="single" w:sz="4" w:space="0" w:color="000000"/>
              <w:left w:val="single" w:sz="4" w:space="0" w:color="000000"/>
              <w:bottom w:val="single" w:sz="4" w:space="0" w:color="000000"/>
            </w:tcBorders>
            <w:shd w:val="clear" w:color="auto" w:fill="auto"/>
          </w:tcPr>
          <w:p w14:paraId="352D2028" w14:textId="77777777" w:rsidR="00E71D35" w:rsidRPr="00D97CBD" w:rsidRDefault="00E71D35" w:rsidP="00D97CBD">
            <w:pPr>
              <w:pStyle w:val="FSM-Stand-Tab"/>
              <w:rPr>
                <w:rStyle w:val="Materialverweis"/>
                <w:b w:val="0"/>
                <w:color w:val="000000"/>
              </w:rPr>
            </w:pPr>
            <w:r w:rsidRPr="00D97CBD">
              <w:t>Hinweise</w:t>
            </w:r>
          </w:p>
        </w:tc>
        <w:tc>
          <w:tcPr>
            <w:tcW w:w="7858" w:type="dxa"/>
            <w:gridSpan w:val="3"/>
            <w:tcBorders>
              <w:top w:val="single" w:sz="4" w:space="0" w:color="000000"/>
              <w:left w:val="single" w:sz="4" w:space="0" w:color="000000"/>
              <w:bottom w:val="single" w:sz="4" w:space="0" w:color="000000"/>
              <w:right w:val="single" w:sz="4" w:space="0" w:color="000000"/>
            </w:tcBorders>
            <w:shd w:val="clear" w:color="auto" w:fill="auto"/>
          </w:tcPr>
          <w:p w14:paraId="2A57511F" w14:textId="38A30733" w:rsidR="00E71D35" w:rsidRPr="00D97CBD" w:rsidRDefault="00D6364F" w:rsidP="00D97CBD">
            <w:pPr>
              <w:pStyle w:val="FSM-Stand-Tab"/>
            </w:pPr>
            <w:r w:rsidRPr="00F64DF9">
              <w:rPr>
                <w:rStyle w:val="Materialverweis"/>
                <w:color w:val="000000"/>
              </w:rPr>
              <w:t>Materialblatt_NACHRICHTEN</w:t>
            </w:r>
            <w:r w:rsidR="00E71D35" w:rsidRPr="00F64DF9">
              <w:rPr>
                <w:rStyle w:val="Materialverweis"/>
                <w:color w:val="000000"/>
              </w:rPr>
              <w:t>_02</w:t>
            </w:r>
            <w:r w:rsidR="00E71D35" w:rsidRPr="00D97CBD">
              <w:t xml:space="preserve"> und </w:t>
            </w:r>
            <w:r w:rsidRPr="00F514B4">
              <w:rPr>
                <w:rStyle w:val="Materialverweis"/>
                <w:color w:val="000000"/>
              </w:rPr>
              <w:t>Materialblatt_NACHRI</w:t>
            </w:r>
            <w:r w:rsidRPr="004F63F7">
              <w:rPr>
                <w:rStyle w:val="Materialverweis"/>
                <w:color w:val="000000"/>
              </w:rPr>
              <w:t>CHTEN</w:t>
            </w:r>
            <w:r w:rsidR="00E71D35" w:rsidRPr="00491068">
              <w:rPr>
                <w:rStyle w:val="Materialverweis"/>
                <w:color w:val="000000"/>
              </w:rPr>
              <w:t>_03</w:t>
            </w:r>
            <w:r w:rsidR="00E71D35" w:rsidRPr="00D97CBD">
              <w:t xml:space="preserve"> geben einen Überblick über die wichtigsten Merkmale und Funktionen von Nachrichtensendungen. </w:t>
            </w:r>
          </w:p>
          <w:p w14:paraId="6EEA3204" w14:textId="77777777" w:rsidR="002C3B62" w:rsidRDefault="00E71D35" w:rsidP="00D97CBD">
            <w:pPr>
              <w:pStyle w:val="FSM-Stand-Tab"/>
            </w:pPr>
            <w:r w:rsidRPr="00D97CBD">
              <w:t xml:space="preserve">Je nach Klassenstufe kann anschließend noch kurz über die möglichen Qualitätskriterien von Nachrichtensendungen diskutiert werden. Als Grundlage kann </w:t>
            </w:r>
            <w:r w:rsidR="00D6364F" w:rsidRPr="00F514B4">
              <w:rPr>
                <w:rStyle w:val="Materialverweis"/>
                <w:color w:val="000000"/>
              </w:rPr>
              <w:t>Ma</w:t>
            </w:r>
            <w:r w:rsidR="00D6364F" w:rsidRPr="004F63F7">
              <w:rPr>
                <w:rStyle w:val="Materialverweis"/>
                <w:color w:val="000000"/>
              </w:rPr>
              <w:t>terialblatt_NACHRICHTEN</w:t>
            </w:r>
            <w:r w:rsidRPr="00491068">
              <w:rPr>
                <w:rStyle w:val="Materialverweis"/>
                <w:color w:val="000000"/>
              </w:rPr>
              <w:t>_04</w:t>
            </w:r>
            <w:r w:rsidRPr="00D97CBD">
              <w:t xml:space="preserve"> genutzt werden. </w:t>
            </w:r>
          </w:p>
          <w:p w14:paraId="72CFDEC3" w14:textId="298DC35B" w:rsidR="00E71D35" w:rsidRPr="00D97CBD" w:rsidRDefault="00E71D35" w:rsidP="00D97CBD">
            <w:pPr>
              <w:pStyle w:val="FSM-Stand-Tab"/>
            </w:pPr>
            <w:r w:rsidRPr="00D97CBD">
              <w:t xml:space="preserve">Handlungsleitende Fragen können dabei sein: </w:t>
            </w:r>
          </w:p>
          <w:p w14:paraId="6293DF9D" w14:textId="4180E69F" w:rsidR="002C3B62" w:rsidRDefault="00E71D35" w:rsidP="00F64DF9">
            <w:pPr>
              <w:pStyle w:val="FSM-Stand-Tab"/>
              <w:numPr>
                <w:ilvl w:val="0"/>
                <w:numId w:val="76"/>
              </w:numPr>
            </w:pPr>
            <w:r w:rsidRPr="00D97CBD">
              <w:t>Welche Merkmale bestimmen die Qualität von Nachrichtensendungen?</w:t>
            </w:r>
          </w:p>
          <w:p w14:paraId="2BA1CA24" w14:textId="5DF664FF" w:rsidR="00E71D35" w:rsidRPr="00D97CBD" w:rsidRDefault="002C3B62" w:rsidP="00F64DF9">
            <w:pPr>
              <w:pStyle w:val="FSM-Stand-Tab"/>
              <w:ind w:left="720"/>
            </w:pPr>
            <w:r w:rsidRPr="00D97CBD">
              <w:t>(</w:t>
            </w:r>
            <w:r>
              <w:t>z.B.</w:t>
            </w:r>
            <w:r w:rsidRPr="00D97CBD">
              <w:t xml:space="preserve"> Vielfalt und Relevanz der Themen, Darstellung unterschiedlicher Standpunkte)</w:t>
            </w:r>
          </w:p>
          <w:p w14:paraId="78D47EBF" w14:textId="77777777" w:rsidR="00E71D35" w:rsidRPr="00D97CBD" w:rsidRDefault="00E71D35" w:rsidP="00F64DF9">
            <w:pPr>
              <w:pStyle w:val="FSM-Stand-Tab"/>
              <w:numPr>
                <w:ilvl w:val="0"/>
                <w:numId w:val="76"/>
              </w:numPr>
            </w:pPr>
            <w:r w:rsidRPr="00D97CBD">
              <w:t xml:space="preserve">Wie objektiv können Nachrichtensendungen wirklich sein? </w:t>
            </w:r>
          </w:p>
        </w:tc>
      </w:tr>
      <w:tr w:rsidR="00E71D35" w:rsidRPr="0083645C" w14:paraId="566A66A3" w14:textId="77777777" w:rsidTr="00D97CBD">
        <w:tblPrEx>
          <w:tblCellMar>
            <w:left w:w="108" w:type="dxa"/>
            <w:right w:w="108" w:type="dxa"/>
          </w:tblCellMar>
        </w:tblPrEx>
        <w:tc>
          <w:tcPr>
            <w:tcW w:w="1426" w:type="dxa"/>
            <w:tcBorders>
              <w:top w:val="single" w:sz="4" w:space="0" w:color="000000"/>
              <w:left w:val="single" w:sz="4" w:space="0" w:color="000000"/>
              <w:bottom w:val="single" w:sz="4" w:space="0" w:color="000000"/>
            </w:tcBorders>
            <w:shd w:val="clear" w:color="auto" w:fill="auto"/>
          </w:tcPr>
          <w:p w14:paraId="687CC664" w14:textId="77777777" w:rsidR="00E71D35" w:rsidRPr="00D97CBD" w:rsidRDefault="00E71D35" w:rsidP="00D97CBD">
            <w:pPr>
              <w:pStyle w:val="FSM-Stand-Tab"/>
              <w:rPr>
                <w:rStyle w:val="Materialverweis"/>
                <w:b w:val="0"/>
                <w:color w:val="000000"/>
              </w:rPr>
            </w:pPr>
            <w:r w:rsidRPr="00D97CBD">
              <w:t>Materialien</w:t>
            </w:r>
          </w:p>
        </w:tc>
        <w:tc>
          <w:tcPr>
            <w:tcW w:w="7858" w:type="dxa"/>
            <w:gridSpan w:val="3"/>
            <w:tcBorders>
              <w:top w:val="single" w:sz="4" w:space="0" w:color="000000"/>
              <w:left w:val="single" w:sz="4" w:space="0" w:color="000000"/>
              <w:bottom w:val="single" w:sz="4" w:space="0" w:color="000000"/>
              <w:right w:val="single" w:sz="4" w:space="0" w:color="000000"/>
            </w:tcBorders>
            <w:shd w:val="clear" w:color="auto" w:fill="auto"/>
          </w:tcPr>
          <w:p w14:paraId="15D3DB79" w14:textId="487894E6" w:rsidR="00E71D35" w:rsidRPr="00F64DF9" w:rsidRDefault="00D6364F" w:rsidP="00F64DF9">
            <w:pPr>
              <w:pStyle w:val="FSM-Stand-Tab"/>
              <w:numPr>
                <w:ilvl w:val="0"/>
                <w:numId w:val="76"/>
              </w:numPr>
              <w:rPr>
                <w:rStyle w:val="Materialverweis"/>
                <w:color w:val="000000"/>
              </w:rPr>
            </w:pPr>
            <w:r w:rsidRPr="00F64DF9">
              <w:rPr>
                <w:rStyle w:val="Materialverweis"/>
                <w:color w:val="000000"/>
              </w:rPr>
              <w:t>Materialblatt_NACHRICHTEN</w:t>
            </w:r>
            <w:r w:rsidR="00E71D35" w:rsidRPr="00F64DF9">
              <w:rPr>
                <w:rStyle w:val="Materialverweis"/>
                <w:color w:val="000000"/>
              </w:rPr>
              <w:t>_02</w:t>
            </w:r>
          </w:p>
          <w:p w14:paraId="7B976F12" w14:textId="54F50CB3" w:rsidR="00E71D35" w:rsidRPr="00F64DF9" w:rsidRDefault="00D6364F" w:rsidP="00F64DF9">
            <w:pPr>
              <w:pStyle w:val="FSM-Stand-Tab"/>
              <w:numPr>
                <w:ilvl w:val="0"/>
                <w:numId w:val="76"/>
              </w:numPr>
              <w:rPr>
                <w:rStyle w:val="Materialverweis"/>
                <w:color w:val="000000"/>
              </w:rPr>
            </w:pPr>
            <w:r w:rsidRPr="00F64DF9">
              <w:rPr>
                <w:rStyle w:val="Materialverweis"/>
                <w:color w:val="000000"/>
              </w:rPr>
              <w:t>Materialblatt_NACHRICHTEN</w:t>
            </w:r>
            <w:r w:rsidR="00E71D35" w:rsidRPr="00F64DF9">
              <w:rPr>
                <w:rStyle w:val="Materialverweis"/>
                <w:color w:val="000000"/>
              </w:rPr>
              <w:t>_03</w:t>
            </w:r>
          </w:p>
          <w:p w14:paraId="7B8CF5A1" w14:textId="77777777" w:rsidR="00E71D35" w:rsidRPr="00F64DF9" w:rsidRDefault="00D6364F" w:rsidP="00F64DF9">
            <w:pPr>
              <w:pStyle w:val="FSM-Stand-Tab"/>
              <w:numPr>
                <w:ilvl w:val="0"/>
                <w:numId w:val="76"/>
              </w:numPr>
              <w:rPr>
                <w:b/>
              </w:rPr>
            </w:pPr>
            <w:r w:rsidRPr="00F64DF9">
              <w:rPr>
                <w:rStyle w:val="Materialverweis"/>
                <w:color w:val="000000"/>
              </w:rPr>
              <w:t>Materialblatt_NACHRICHTEN</w:t>
            </w:r>
            <w:r w:rsidR="00E71D35" w:rsidRPr="00F64DF9">
              <w:rPr>
                <w:rStyle w:val="Materialverweis"/>
                <w:color w:val="000000"/>
              </w:rPr>
              <w:t>_04</w:t>
            </w:r>
          </w:p>
          <w:p w14:paraId="69B81780" w14:textId="705335D5" w:rsidR="00E71D35" w:rsidRPr="00D97CBD" w:rsidRDefault="00E71D35" w:rsidP="00F64DF9">
            <w:pPr>
              <w:pStyle w:val="FSM-Stand-Tab"/>
              <w:numPr>
                <w:ilvl w:val="0"/>
                <w:numId w:val="76"/>
              </w:numPr>
            </w:pPr>
            <w:r w:rsidRPr="00D97CBD">
              <w:t>Flipchart-</w:t>
            </w:r>
            <w:r w:rsidR="002C3B62">
              <w:t>/</w:t>
            </w:r>
            <w:r w:rsidRPr="00D97CBD">
              <w:t>Plakatpapier, Tafel</w:t>
            </w:r>
            <w:r w:rsidR="002C3B62">
              <w:t>/</w:t>
            </w:r>
            <w:r w:rsidRPr="00D97CBD">
              <w:t>Whiteboard</w:t>
            </w:r>
          </w:p>
        </w:tc>
      </w:tr>
    </w:tbl>
    <w:p w14:paraId="4AF04C96" w14:textId="77777777" w:rsidR="00E71D35" w:rsidRPr="0083645C" w:rsidRDefault="00E71D35" w:rsidP="00E71D35">
      <w:pPr>
        <w:spacing w:after="120"/>
        <w:rPr>
          <w:rFonts w:asciiTheme="minorHAnsi" w:hAnsiTheme="minorHAnsi"/>
        </w:rPr>
      </w:pPr>
    </w:p>
    <w:p w14:paraId="7FB6FA5E" w14:textId="77777777" w:rsidR="00E71D35" w:rsidRPr="0083645C" w:rsidRDefault="00E71D35" w:rsidP="00E71D35">
      <w:pPr>
        <w:spacing w:after="120"/>
        <w:rPr>
          <w:rFonts w:asciiTheme="minorHAnsi" w:hAnsiTheme="minorHAnsi"/>
        </w:rPr>
      </w:pPr>
    </w:p>
    <w:tbl>
      <w:tblPr>
        <w:tblW w:w="9284" w:type="dxa"/>
        <w:tblInd w:w="-118" w:type="dxa"/>
        <w:tblLayout w:type="fixed"/>
        <w:tblCellMar>
          <w:left w:w="0" w:type="dxa"/>
          <w:right w:w="0" w:type="dxa"/>
        </w:tblCellMar>
        <w:tblLook w:val="0000" w:firstRow="0" w:lastRow="0" w:firstColumn="0" w:lastColumn="0" w:noHBand="0" w:noVBand="0"/>
      </w:tblPr>
      <w:tblGrid>
        <w:gridCol w:w="1426"/>
        <w:gridCol w:w="7759"/>
        <w:gridCol w:w="79"/>
        <w:gridCol w:w="20"/>
      </w:tblGrid>
      <w:tr w:rsidR="00E71D35" w:rsidRPr="0083645C" w14:paraId="24B1728A" w14:textId="77777777" w:rsidTr="00D97CBD">
        <w:trPr>
          <w:gridAfter w:val="1"/>
          <w:wAfter w:w="20" w:type="dxa"/>
        </w:trPr>
        <w:tc>
          <w:tcPr>
            <w:tcW w:w="9185" w:type="dxa"/>
            <w:gridSpan w:val="2"/>
            <w:tcBorders>
              <w:top w:val="single" w:sz="4" w:space="0" w:color="000000"/>
              <w:left w:val="single" w:sz="4" w:space="0" w:color="000000"/>
              <w:bottom w:val="single" w:sz="4" w:space="0" w:color="000000"/>
            </w:tcBorders>
            <w:shd w:val="clear" w:color="auto" w:fill="auto"/>
          </w:tcPr>
          <w:p w14:paraId="29AFED39" w14:textId="43452B15" w:rsidR="00E71D35" w:rsidRPr="00D97CBD" w:rsidRDefault="00E71D35" w:rsidP="00D97CBD">
            <w:pPr>
              <w:pStyle w:val="FSM-Stand-Tab-"/>
            </w:pPr>
            <w:r w:rsidRPr="00D97CBD">
              <w:lastRenderedPageBreak/>
              <w:t>UE2-b – Wo kommen die Informationen für eine Nachrichtensendung eigentlich her? Das Beispiel Nachrichtenagenturen (je nach Form ca. 10</w:t>
            </w:r>
            <w:r w:rsidR="004E3BE7">
              <w:t>-</w:t>
            </w:r>
            <w:r w:rsidRPr="00D97CBD">
              <w:t xml:space="preserve">30 Min.) </w:t>
            </w:r>
          </w:p>
          <w:p w14:paraId="5D2C6DF6" w14:textId="1A95EAFC" w:rsidR="00E71D35" w:rsidRPr="00D97CBD" w:rsidRDefault="00E71D35" w:rsidP="00D97CBD">
            <w:pPr>
              <w:pStyle w:val="FSM-Stand-Tab-"/>
              <w:rPr>
                <w:b w:val="0"/>
                <w:i/>
              </w:rPr>
            </w:pPr>
            <w:r w:rsidRPr="00D97CBD">
              <w:rPr>
                <w:b w:val="0"/>
                <w:i/>
                <w:sz w:val="20"/>
              </w:rPr>
              <w:t>UE k</w:t>
            </w:r>
            <w:r w:rsidR="00D97CBD" w:rsidRPr="00D97CBD">
              <w:rPr>
                <w:b w:val="0"/>
                <w:i/>
                <w:sz w:val="20"/>
              </w:rPr>
              <w:t>ann fakultativ verwendet werden.</w:t>
            </w:r>
          </w:p>
        </w:tc>
        <w:tc>
          <w:tcPr>
            <w:tcW w:w="79" w:type="dxa"/>
            <w:tcBorders>
              <w:left w:val="single" w:sz="4" w:space="0" w:color="000000"/>
            </w:tcBorders>
            <w:shd w:val="clear" w:color="auto" w:fill="auto"/>
          </w:tcPr>
          <w:p w14:paraId="0C83506F" w14:textId="77777777" w:rsidR="00E71D35" w:rsidRPr="0083645C" w:rsidRDefault="00E71D35" w:rsidP="00BC4765">
            <w:pPr>
              <w:snapToGrid w:val="0"/>
              <w:rPr>
                <w:rFonts w:asciiTheme="minorHAnsi" w:hAnsiTheme="minorHAnsi"/>
              </w:rPr>
            </w:pPr>
          </w:p>
        </w:tc>
      </w:tr>
      <w:tr w:rsidR="00E71D35" w:rsidRPr="0083645C" w14:paraId="59D0A313" w14:textId="77777777" w:rsidTr="00D97CBD">
        <w:tblPrEx>
          <w:tblCellMar>
            <w:left w:w="108" w:type="dxa"/>
            <w:right w:w="108" w:type="dxa"/>
          </w:tblCellMar>
        </w:tblPrEx>
        <w:tc>
          <w:tcPr>
            <w:tcW w:w="1426" w:type="dxa"/>
            <w:tcBorders>
              <w:top w:val="single" w:sz="4" w:space="0" w:color="000000"/>
              <w:left w:val="single" w:sz="4" w:space="0" w:color="000000"/>
              <w:bottom w:val="single" w:sz="4" w:space="0" w:color="000000"/>
            </w:tcBorders>
            <w:shd w:val="clear" w:color="auto" w:fill="auto"/>
          </w:tcPr>
          <w:p w14:paraId="4683E529" w14:textId="77777777" w:rsidR="00E71D35" w:rsidRPr="00D97CBD" w:rsidRDefault="00E71D35" w:rsidP="00D97CBD">
            <w:pPr>
              <w:pStyle w:val="FSM-Stand-Tab"/>
            </w:pPr>
            <w:r w:rsidRPr="00D97CBD">
              <w:t>Aufgabe</w:t>
            </w:r>
          </w:p>
        </w:tc>
        <w:tc>
          <w:tcPr>
            <w:tcW w:w="7858" w:type="dxa"/>
            <w:gridSpan w:val="3"/>
            <w:tcBorders>
              <w:top w:val="single" w:sz="4" w:space="0" w:color="000000"/>
              <w:left w:val="single" w:sz="4" w:space="0" w:color="000000"/>
              <w:bottom w:val="single" w:sz="4" w:space="0" w:color="000000"/>
              <w:right w:val="single" w:sz="4" w:space="0" w:color="000000"/>
            </w:tcBorders>
            <w:shd w:val="clear" w:color="auto" w:fill="auto"/>
          </w:tcPr>
          <w:p w14:paraId="4CFB253E" w14:textId="4F92A476" w:rsidR="00E71D35" w:rsidRPr="00D97CBD" w:rsidRDefault="00E71D35" w:rsidP="00D97CBD">
            <w:pPr>
              <w:pStyle w:val="FSM-Stand-Tab"/>
            </w:pPr>
            <w:r w:rsidRPr="00D97CBD">
              <w:t>Kennenlernen von Funktionsweisen der Nachrichtenbeschaffung und -bewertung mit</w:t>
            </w:r>
            <w:r w:rsidR="004E3BE7">
              <w:t>h</w:t>
            </w:r>
            <w:r w:rsidRPr="00D97CBD">
              <w:t>ilfe von Nachrichtenagenturen.</w:t>
            </w:r>
          </w:p>
        </w:tc>
      </w:tr>
      <w:tr w:rsidR="00E71D35" w:rsidRPr="0083645C" w14:paraId="5F252385" w14:textId="77777777" w:rsidTr="00D97CBD">
        <w:tblPrEx>
          <w:tblCellMar>
            <w:left w:w="108" w:type="dxa"/>
            <w:right w:w="108" w:type="dxa"/>
          </w:tblCellMar>
        </w:tblPrEx>
        <w:tc>
          <w:tcPr>
            <w:tcW w:w="1426" w:type="dxa"/>
            <w:tcBorders>
              <w:top w:val="single" w:sz="4" w:space="0" w:color="000000"/>
              <w:left w:val="single" w:sz="4" w:space="0" w:color="000000"/>
              <w:bottom w:val="single" w:sz="4" w:space="0" w:color="000000"/>
            </w:tcBorders>
            <w:shd w:val="clear" w:color="auto" w:fill="auto"/>
          </w:tcPr>
          <w:p w14:paraId="340CEACB" w14:textId="77777777" w:rsidR="00E71D35" w:rsidRPr="00D97CBD" w:rsidRDefault="00E71D35" w:rsidP="00D97CBD">
            <w:pPr>
              <w:pStyle w:val="FSM-Stand-Tab"/>
            </w:pPr>
            <w:r w:rsidRPr="00D97CBD">
              <w:t>Lernziel</w:t>
            </w:r>
          </w:p>
        </w:tc>
        <w:tc>
          <w:tcPr>
            <w:tcW w:w="7858" w:type="dxa"/>
            <w:gridSpan w:val="3"/>
            <w:tcBorders>
              <w:top w:val="single" w:sz="4" w:space="0" w:color="000000"/>
              <w:left w:val="single" w:sz="4" w:space="0" w:color="000000"/>
              <w:bottom w:val="single" w:sz="4" w:space="0" w:color="000000"/>
              <w:right w:val="single" w:sz="4" w:space="0" w:color="000000"/>
            </w:tcBorders>
            <w:shd w:val="clear" w:color="auto" w:fill="auto"/>
          </w:tcPr>
          <w:p w14:paraId="6E982DE2" w14:textId="77777777" w:rsidR="00E71D35" w:rsidRPr="00D97CBD" w:rsidRDefault="00E71D35" w:rsidP="00D97CBD">
            <w:pPr>
              <w:pStyle w:val="FSM-Stand-Tab"/>
            </w:pPr>
            <w:r w:rsidRPr="00D97CBD">
              <w:t>Erfassen der Informationsvielfalt und Informationsselektionsaufgabe.</w:t>
            </w:r>
          </w:p>
        </w:tc>
      </w:tr>
      <w:tr w:rsidR="00E71D35" w:rsidRPr="0083645C" w14:paraId="379CB7A8" w14:textId="77777777" w:rsidTr="00D97CBD">
        <w:tblPrEx>
          <w:tblCellMar>
            <w:left w:w="108" w:type="dxa"/>
            <w:right w:w="108" w:type="dxa"/>
          </w:tblCellMar>
        </w:tblPrEx>
        <w:tc>
          <w:tcPr>
            <w:tcW w:w="1426" w:type="dxa"/>
            <w:tcBorders>
              <w:top w:val="single" w:sz="4" w:space="0" w:color="000000"/>
              <w:left w:val="single" w:sz="4" w:space="0" w:color="000000"/>
              <w:bottom w:val="single" w:sz="4" w:space="0" w:color="000000"/>
            </w:tcBorders>
            <w:shd w:val="clear" w:color="auto" w:fill="auto"/>
          </w:tcPr>
          <w:p w14:paraId="2ED09F3A" w14:textId="77777777" w:rsidR="00E71D35" w:rsidRPr="00D97CBD" w:rsidRDefault="00E71D35" w:rsidP="00D97CBD">
            <w:pPr>
              <w:pStyle w:val="FSM-Stand-Tab"/>
            </w:pPr>
            <w:r w:rsidRPr="00D97CBD">
              <w:t>Ablauf</w:t>
            </w:r>
          </w:p>
        </w:tc>
        <w:tc>
          <w:tcPr>
            <w:tcW w:w="7858" w:type="dxa"/>
            <w:gridSpan w:val="3"/>
            <w:tcBorders>
              <w:top w:val="single" w:sz="4" w:space="0" w:color="000000"/>
              <w:left w:val="single" w:sz="4" w:space="0" w:color="000000"/>
              <w:bottom w:val="single" w:sz="4" w:space="0" w:color="000000"/>
              <w:right w:val="single" w:sz="4" w:space="0" w:color="000000"/>
            </w:tcBorders>
            <w:shd w:val="clear" w:color="auto" w:fill="auto"/>
          </w:tcPr>
          <w:p w14:paraId="14793BDB" w14:textId="77777777" w:rsidR="00E71D35" w:rsidRPr="00D97CBD" w:rsidRDefault="00E71D35" w:rsidP="00D97CBD">
            <w:pPr>
              <w:pStyle w:val="FSM-Stand-Tab"/>
            </w:pPr>
            <w:r w:rsidRPr="00D97CBD">
              <w:t xml:space="preserve">Zur Darstellung bieten sich verschiedene Methoden an: </w:t>
            </w:r>
          </w:p>
          <w:p w14:paraId="09F9F47D" w14:textId="77777777" w:rsidR="00E71D35" w:rsidRPr="00D97CBD" w:rsidRDefault="00E71D35" w:rsidP="00D97CBD">
            <w:pPr>
              <w:pStyle w:val="FSM-Stand-Tab"/>
            </w:pPr>
            <w:r w:rsidRPr="00F64DF9">
              <w:rPr>
                <w:b/>
              </w:rPr>
              <w:t>a) Klassische Informationsvermittlung durch die Lehrer_innen</w:t>
            </w:r>
            <w:r w:rsidRPr="00D97CBD">
              <w:t xml:space="preserve"> (ca. 10 Min.) </w:t>
            </w:r>
          </w:p>
          <w:p w14:paraId="2D1CE205" w14:textId="77777777" w:rsidR="002C3B62" w:rsidRDefault="00E71D35" w:rsidP="00D97CBD">
            <w:pPr>
              <w:pStyle w:val="FSM-Stand-Tab"/>
            </w:pPr>
            <w:r w:rsidRPr="00D97CBD">
              <w:t xml:space="preserve">Hierzu kann </w:t>
            </w:r>
            <w:r w:rsidR="00D6364F" w:rsidRPr="00F64DF9">
              <w:rPr>
                <w:rStyle w:val="Materialverweis"/>
                <w:color w:val="000000"/>
              </w:rPr>
              <w:t>Materialblatt_NACHRICHTEN</w:t>
            </w:r>
            <w:r w:rsidRPr="00F64DF9">
              <w:rPr>
                <w:rStyle w:val="Materialverweis"/>
                <w:color w:val="000000"/>
              </w:rPr>
              <w:t>_05</w:t>
            </w:r>
            <w:r w:rsidRPr="00D97CBD">
              <w:t xml:space="preserve"> genutzt werden</w:t>
            </w:r>
            <w:r w:rsidR="002C3B62">
              <w:t>.</w:t>
            </w:r>
          </w:p>
          <w:p w14:paraId="55250E2A" w14:textId="47BC28EB" w:rsidR="00E71D35" w:rsidRPr="00F64DF9" w:rsidRDefault="00E71D35" w:rsidP="00D97CBD">
            <w:pPr>
              <w:pStyle w:val="FSM-Stand-Tab"/>
              <w:rPr>
                <w:sz w:val="10"/>
                <w:szCs w:val="10"/>
              </w:rPr>
            </w:pPr>
          </w:p>
          <w:p w14:paraId="099D484A" w14:textId="57F5245D" w:rsidR="00E71D35" w:rsidRPr="00D97CBD" w:rsidRDefault="00E71D35" w:rsidP="00D97CBD">
            <w:pPr>
              <w:pStyle w:val="FSM-Stand-Tab"/>
            </w:pPr>
            <w:r w:rsidRPr="00F64DF9">
              <w:rPr>
                <w:b/>
              </w:rPr>
              <w:t>b) Erarbeitung der Thematik durch die Schüler_innen</w:t>
            </w:r>
            <w:r w:rsidRPr="00D97CBD">
              <w:t xml:space="preserve"> (ca. 25 Min.) </w:t>
            </w:r>
          </w:p>
          <w:p w14:paraId="4C0CD6FA" w14:textId="77777777" w:rsidR="002C3B62" w:rsidRDefault="00E71D35" w:rsidP="00D97CBD">
            <w:pPr>
              <w:pStyle w:val="FSM-Stand-Tab"/>
            </w:pPr>
            <w:r w:rsidRPr="00D97CBD">
              <w:t>Die Schüler_innen führen eine Internetrecherche in Kleingruppen durch. Anschließend werden die Ergebnisse kurz vorgestellt, präsent</w:t>
            </w:r>
            <w:r w:rsidR="003567BD" w:rsidRPr="00D97CBD">
              <w:t>iert</w:t>
            </w:r>
            <w:r w:rsidRPr="00D97CBD">
              <w:t xml:space="preserve"> und gesichert. </w:t>
            </w:r>
          </w:p>
          <w:p w14:paraId="71EAE8FD" w14:textId="23A00B71" w:rsidR="00E71D35" w:rsidRPr="00D97CBD" w:rsidRDefault="00E71D35" w:rsidP="00D97CBD">
            <w:pPr>
              <w:pStyle w:val="FSM-Stand-Tab"/>
            </w:pPr>
            <w:r w:rsidRPr="00D97CBD">
              <w:t>Dabei sind die folgenden Aspekte von Bedeutung:</w:t>
            </w:r>
          </w:p>
          <w:p w14:paraId="5BF93542" w14:textId="77777777" w:rsidR="00E71D35" w:rsidRPr="00D97CBD" w:rsidRDefault="00E71D35" w:rsidP="00F64DF9">
            <w:pPr>
              <w:pStyle w:val="FSM-Stand-Tab"/>
              <w:numPr>
                <w:ilvl w:val="0"/>
                <w:numId w:val="77"/>
              </w:numPr>
            </w:pPr>
            <w:r w:rsidRPr="00D97CBD">
              <w:t>Aufgabe und Funktion von Nachrichtenagenturen</w:t>
            </w:r>
          </w:p>
          <w:p w14:paraId="027D0EDB" w14:textId="77777777" w:rsidR="00E71D35" w:rsidRPr="00D97CBD" w:rsidRDefault="00E71D35" w:rsidP="00F64DF9">
            <w:pPr>
              <w:pStyle w:val="FSM-Stand-Tab"/>
              <w:numPr>
                <w:ilvl w:val="0"/>
                <w:numId w:val="77"/>
              </w:numPr>
            </w:pPr>
            <w:r w:rsidRPr="00D97CBD">
              <w:t>Aktualität und Bewertung von Informationen durch Nachrichtenagenturen</w:t>
            </w:r>
          </w:p>
          <w:p w14:paraId="12AF8DED" w14:textId="77777777" w:rsidR="00E71D35" w:rsidRPr="00D97CBD" w:rsidRDefault="00E71D35" w:rsidP="00F64DF9">
            <w:pPr>
              <w:pStyle w:val="FSM-Stand-Tab"/>
              <w:numPr>
                <w:ilvl w:val="0"/>
                <w:numId w:val="77"/>
              </w:numPr>
            </w:pPr>
            <w:r w:rsidRPr="00D97CBD">
              <w:t>Nachrichtenagenturen in Deutschland</w:t>
            </w:r>
          </w:p>
          <w:p w14:paraId="73E47093" w14:textId="77777777" w:rsidR="00E71D35" w:rsidRPr="00D97CBD" w:rsidRDefault="00E71D35" w:rsidP="00F64DF9">
            <w:pPr>
              <w:pStyle w:val="FSM-Stand-Tab"/>
              <w:numPr>
                <w:ilvl w:val="0"/>
                <w:numId w:val="77"/>
              </w:numPr>
            </w:pPr>
            <w:r w:rsidRPr="00D97CBD">
              <w:t>Andere Möglichkeiten der Nachrichtenbeschaffung</w:t>
            </w:r>
          </w:p>
          <w:p w14:paraId="1DBFA014" w14:textId="77777777" w:rsidR="00E71D35" w:rsidRPr="00D97CBD" w:rsidRDefault="00E71D35" w:rsidP="00F64DF9">
            <w:pPr>
              <w:pStyle w:val="FSM-Stand-Tab"/>
              <w:numPr>
                <w:ilvl w:val="0"/>
                <w:numId w:val="78"/>
              </w:numPr>
            </w:pPr>
            <w:r w:rsidRPr="00D97CBD">
              <w:t>Presseinformationen, Pressekonferenzen</w:t>
            </w:r>
          </w:p>
          <w:p w14:paraId="5B6CEFAA" w14:textId="77777777" w:rsidR="00E71D35" w:rsidRPr="00D97CBD" w:rsidRDefault="00E71D35" w:rsidP="00F64DF9">
            <w:pPr>
              <w:pStyle w:val="FSM-Stand-Tab"/>
              <w:numPr>
                <w:ilvl w:val="0"/>
                <w:numId w:val="78"/>
              </w:numPr>
            </w:pPr>
            <w:r w:rsidRPr="00D97CBD">
              <w:t>Hintergrundgespräche</w:t>
            </w:r>
          </w:p>
          <w:p w14:paraId="7D3322C6" w14:textId="77777777" w:rsidR="00E71D35" w:rsidRPr="00D97CBD" w:rsidRDefault="00E71D35" w:rsidP="00F64DF9">
            <w:pPr>
              <w:pStyle w:val="FSM-Stand-Tab"/>
              <w:numPr>
                <w:ilvl w:val="0"/>
                <w:numId w:val="78"/>
              </w:numPr>
            </w:pPr>
            <w:r w:rsidRPr="00D97CBD">
              <w:t>Presseschau/-monitoring</w:t>
            </w:r>
          </w:p>
          <w:p w14:paraId="2DC9F3DA" w14:textId="77777777" w:rsidR="00E71D35" w:rsidRPr="00D97CBD" w:rsidRDefault="00E71D35" w:rsidP="00F64DF9">
            <w:pPr>
              <w:pStyle w:val="FSM-Stand-Tab"/>
              <w:numPr>
                <w:ilvl w:val="0"/>
                <w:numId w:val="78"/>
              </w:numPr>
            </w:pPr>
            <w:r w:rsidRPr="00D97CBD">
              <w:t>Informationsbeschaffung durch „Insider“</w:t>
            </w:r>
          </w:p>
        </w:tc>
      </w:tr>
      <w:tr w:rsidR="00E71D35" w:rsidRPr="0083645C" w14:paraId="01FA08A1" w14:textId="77777777" w:rsidTr="00D97CBD">
        <w:tblPrEx>
          <w:tblCellMar>
            <w:left w:w="108" w:type="dxa"/>
            <w:right w:w="108" w:type="dxa"/>
          </w:tblCellMar>
        </w:tblPrEx>
        <w:tc>
          <w:tcPr>
            <w:tcW w:w="1426" w:type="dxa"/>
            <w:tcBorders>
              <w:top w:val="single" w:sz="4" w:space="0" w:color="000000"/>
              <w:left w:val="single" w:sz="4" w:space="0" w:color="000000"/>
              <w:bottom w:val="single" w:sz="4" w:space="0" w:color="000000"/>
            </w:tcBorders>
            <w:shd w:val="clear" w:color="auto" w:fill="auto"/>
          </w:tcPr>
          <w:p w14:paraId="123E6A1F" w14:textId="4817971C" w:rsidR="00E71D35" w:rsidRPr="00D97CBD" w:rsidRDefault="00E71D35" w:rsidP="00D97CBD">
            <w:pPr>
              <w:pStyle w:val="FSM-Stand-Tab"/>
            </w:pPr>
            <w:r w:rsidRPr="00D97CBD">
              <w:t>Hinweise</w:t>
            </w:r>
          </w:p>
        </w:tc>
        <w:tc>
          <w:tcPr>
            <w:tcW w:w="7858" w:type="dxa"/>
            <w:gridSpan w:val="3"/>
            <w:tcBorders>
              <w:top w:val="single" w:sz="4" w:space="0" w:color="000000"/>
              <w:left w:val="single" w:sz="4" w:space="0" w:color="000000"/>
              <w:bottom w:val="single" w:sz="4" w:space="0" w:color="000000"/>
              <w:right w:val="single" w:sz="4" w:space="0" w:color="000000"/>
            </w:tcBorders>
            <w:shd w:val="clear" w:color="auto" w:fill="auto"/>
          </w:tcPr>
          <w:p w14:paraId="7F79E2AD" w14:textId="77777777" w:rsidR="00E71D35" w:rsidRPr="00D97CBD" w:rsidRDefault="00E71D35" w:rsidP="00D97CBD">
            <w:pPr>
              <w:pStyle w:val="FSM-Stand-Tab"/>
            </w:pPr>
            <w:r w:rsidRPr="00D97CBD">
              <w:t>Nachrichtenagenturen sind für die Nachrichtensendungen von zentraler Bedeutung. Es sollte aber darauf hingewiesen werden, dass sie nur eine von mehreren wichtigen Quellen darstellen.</w:t>
            </w:r>
          </w:p>
        </w:tc>
      </w:tr>
      <w:tr w:rsidR="00E71D35" w:rsidRPr="0083645C" w14:paraId="668B3230" w14:textId="77777777" w:rsidTr="00D97CBD">
        <w:tblPrEx>
          <w:tblCellMar>
            <w:left w:w="108" w:type="dxa"/>
            <w:right w:w="108" w:type="dxa"/>
          </w:tblCellMar>
        </w:tblPrEx>
        <w:tc>
          <w:tcPr>
            <w:tcW w:w="1426" w:type="dxa"/>
            <w:tcBorders>
              <w:top w:val="single" w:sz="4" w:space="0" w:color="000000"/>
              <w:left w:val="single" w:sz="4" w:space="0" w:color="000000"/>
              <w:bottom w:val="single" w:sz="4" w:space="0" w:color="000000"/>
            </w:tcBorders>
            <w:shd w:val="clear" w:color="auto" w:fill="auto"/>
          </w:tcPr>
          <w:p w14:paraId="7029ACAD" w14:textId="77777777" w:rsidR="00E71D35" w:rsidRPr="00D97CBD" w:rsidRDefault="00E71D35" w:rsidP="00D97CBD">
            <w:pPr>
              <w:pStyle w:val="FSM-Stand-Tab"/>
            </w:pPr>
            <w:r w:rsidRPr="00D97CBD">
              <w:t>Materialien</w:t>
            </w:r>
          </w:p>
        </w:tc>
        <w:tc>
          <w:tcPr>
            <w:tcW w:w="7858" w:type="dxa"/>
            <w:gridSpan w:val="3"/>
            <w:tcBorders>
              <w:top w:val="single" w:sz="4" w:space="0" w:color="000000"/>
              <w:left w:val="single" w:sz="4" w:space="0" w:color="000000"/>
              <w:bottom w:val="single" w:sz="4" w:space="0" w:color="000000"/>
              <w:right w:val="single" w:sz="4" w:space="0" w:color="000000"/>
            </w:tcBorders>
            <w:shd w:val="clear" w:color="auto" w:fill="auto"/>
          </w:tcPr>
          <w:p w14:paraId="09D25ECA" w14:textId="77777777" w:rsidR="00E71D35" w:rsidRPr="00F64DF9" w:rsidRDefault="00D6364F" w:rsidP="00F64DF9">
            <w:pPr>
              <w:pStyle w:val="FSM-Stand-Tab"/>
              <w:numPr>
                <w:ilvl w:val="0"/>
                <w:numId w:val="80"/>
              </w:numPr>
              <w:rPr>
                <w:b/>
              </w:rPr>
            </w:pPr>
            <w:r w:rsidRPr="00F64DF9">
              <w:rPr>
                <w:b/>
              </w:rPr>
              <w:t>Materialblatt_NACHRICHTEN</w:t>
            </w:r>
            <w:r w:rsidR="00E71D35" w:rsidRPr="00F64DF9">
              <w:rPr>
                <w:b/>
              </w:rPr>
              <w:t xml:space="preserve">_05 </w:t>
            </w:r>
          </w:p>
        </w:tc>
      </w:tr>
    </w:tbl>
    <w:p w14:paraId="05114E3B" w14:textId="77777777" w:rsidR="00E71D35" w:rsidRPr="0083645C" w:rsidRDefault="00E71D35" w:rsidP="00E71D35">
      <w:pPr>
        <w:spacing w:after="120"/>
        <w:rPr>
          <w:rFonts w:asciiTheme="minorHAnsi" w:hAnsiTheme="minorHAnsi"/>
        </w:rPr>
      </w:pPr>
    </w:p>
    <w:p w14:paraId="03F2EB67" w14:textId="77777777" w:rsidR="00E71D35" w:rsidRPr="0083645C" w:rsidRDefault="00E71D35" w:rsidP="00340A59">
      <w:pPr>
        <w:spacing w:after="120"/>
        <w:jc w:val="right"/>
        <w:rPr>
          <w:rFonts w:asciiTheme="minorHAnsi" w:hAnsiTheme="minorHAnsi"/>
        </w:rPr>
      </w:pPr>
    </w:p>
    <w:tbl>
      <w:tblPr>
        <w:tblW w:w="9284" w:type="dxa"/>
        <w:tblInd w:w="-118" w:type="dxa"/>
        <w:tblLayout w:type="fixed"/>
        <w:tblCellMar>
          <w:left w:w="0" w:type="dxa"/>
          <w:right w:w="0" w:type="dxa"/>
        </w:tblCellMar>
        <w:tblLook w:val="0000" w:firstRow="0" w:lastRow="0" w:firstColumn="0" w:lastColumn="0" w:noHBand="0" w:noVBand="0"/>
      </w:tblPr>
      <w:tblGrid>
        <w:gridCol w:w="1426"/>
        <w:gridCol w:w="7759"/>
        <w:gridCol w:w="79"/>
        <w:gridCol w:w="20"/>
      </w:tblGrid>
      <w:tr w:rsidR="00E71D35" w:rsidRPr="0083645C" w14:paraId="4368848A" w14:textId="77777777" w:rsidTr="00D97CBD">
        <w:trPr>
          <w:gridAfter w:val="1"/>
          <w:wAfter w:w="20" w:type="dxa"/>
        </w:trPr>
        <w:tc>
          <w:tcPr>
            <w:tcW w:w="9185" w:type="dxa"/>
            <w:gridSpan w:val="2"/>
            <w:tcBorders>
              <w:top w:val="single" w:sz="4" w:space="0" w:color="000000"/>
              <w:left w:val="single" w:sz="4" w:space="0" w:color="000000"/>
              <w:bottom w:val="single" w:sz="4" w:space="0" w:color="000000"/>
            </w:tcBorders>
            <w:shd w:val="clear" w:color="auto" w:fill="auto"/>
          </w:tcPr>
          <w:p w14:paraId="261AD2D5" w14:textId="77777777" w:rsidR="00D97CBD" w:rsidRDefault="00E71D35" w:rsidP="00D97CBD">
            <w:pPr>
              <w:pStyle w:val="FSM-Stand-Tab-"/>
            </w:pPr>
            <w:r w:rsidRPr="0083645C">
              <w:lastRenderedPageBreak/>
              <w:t>UE2-c-</w:t>
            </w:r>
            <w:r w:rsidR="00CD0F48">
              <w:t xml:space="preserve"> Journalistische Darstellungsformen</w:t>
            </w:r>
            <w:r w:rsidRPr="0083645C">
              <w:t xml:space="preserve"> in Nachrichtensendungen – </w:t>
            </w:r>
          </w:p>
          <w:p w14:paraId="193D8A37" w14:textId="6E16F6CA" w:rsidR="00E71D35" w:rsidRPr="0083645C" w:rsidRDefault="00E71D35" w:rsidP="00D97CBD">
            <w:pPr>
              <w:pStyle w:val="FSM-Stand-Tab-"/>
            </w:pPr>
            <w:r w:rsidRPr="0083645C">
              <w:t>von der Meldung bis zum Kommentar (ca. 20 Min.)</w:t>
            </w:r>
          </w:p>
        </w:tc>
        <w:tc>
          <w:tcPr>
            <w:tcW w:w="79" w:type="dxa"/>
            <w:tcBorders>
              <w:left w:val="single" w:sz="4" w:space="0" w:color="000000"/>
            </w:tcBorders>
            <w:shd w:val="clear" w:color="auto" w:fill="auto"/>
          </w:tcPr>
          <w:p w14:paraId="68EC1182" w14:textId="77777777" w:rsidR="00E71D35" w:rsidRPr="0083645C" w:rsidRDefault="00E71D35" w:rsidP="00BC4765">
            <w:pPr>
              <w:snapToGrid w:val="0"/>
              <w:rPr>
                <w:rFonts w:asciiTheme="minorHAnsi" w:hAnsiTheme="minorHAnsi"/>
              </w:rPr>
            </w:pPr>
          </w:p>
        </w:tc>
      </w:tr>
      <w:tr w:rsidR="00E71D35" w:rsidRPr="0083645C" w14:paraId="39AE64A0" w14:textId="77777777" w:rsidTr="00D97CBD">
        <w:tblPrEx>
          <w:tblCellMar>
            <w:left w:w="108" w:type="dxa"/>
            <w:right w:w="108" w:type="dxa"/>
          </w:tblCellMar>
        </w:tblPrEx>
        <w:tc>
          <w:tcPr>
            <w:tcW w:w="1426" w:type="dxa"/>
            <w:tcBorders>
              <w:top w:val="single" w:sz="4" w:space="0" w:color="000000"/>
              <w:left w:val="single" w:sz="4" w:space="0" w:color="000000"/>
              <w:bottom w:val="single" w:sz="4" w:space="0" w:color="000000"/>
            </w:tcBorders>
            <w:shd w:val="clear" w:color="auto" w:fill="auto"/>
          </w:tcPr>
          <w:p w14:paraId="1BB17395" w14:textId="77777777" w:rsidR="00E71D35" w:rsidRPr="00D97CBD" w:rsidRDefault="00E71D35" w:rsidP="00D97CBD">
            <w:pPr>
              <w:pStyle w:val="FSM-Stand-Tab"/>
            </w:pPr>
            <w:r w:rsidRPr="00D97CBD">
              <w:t>Aufgabe</w:t>
            </w:r>
          </w:p>
        </w:tc>
        <w:tc>
          <w:tcPr>
            <w:tcW w:w="7858" w:type="dxa"/>
            <w:gridSpan w:val="3"/>
            <w:tcBorders>
              <w:top w:val="single" w:sz="4" w:space="0" w:color="000000"/>
              <w:left w:val="single" w:sz="4" w:space="0" w:color="000000"/>
              <w:bottom w:val="single" w:sz="4" w:space="0" w:color="000000"/>
              <w:right w:val="single" w:sz="4" w:space="0" w:color="000000"/>
            </w:tcBorders>
            <w:shd w:val="clear" w:color="auto" w:fill="auto"/>
          </w:tcPr>
          <w:p w14:paraId="01ABDF9E" w14:textId="59584FE2" w:rsidR="00E71D35" w:rsidRPr="00D97CBD" w:rsidRDefault="00E71D35" w:rsidP="00D97CBD">
            <w:pPr>
              <w:pStyle w:val="FSM-Stand-Tab"/>
            </w:pPr>
            <w:r w:rsidRPr="00D97CBD">
              <w:t xml:space="preserve">Unterschiedliche </w:t>
            </w:r>
            <w:r w:rsidR="00CD0F48" w:rsidRPr="00D97CBD">
              <w:t>journalistische Darstellungsformen</w:t>
            </w:r>
            <w:r w:rsidRPr="00D97CBD">
              <w:t xml:space="preserve"> in Nachrichtensendungen erkennen und miteinander vergleichen. </w:t>
            </w:r>
          </w:p>
        </w:tc>
      </w:tr>
      <w:tr w:rsidR="00E71D35" w:rsidRPr="0083645C" w14:paraId="2AA9C974" w14:textId="77777777" w:rsidTr="00D97CBD">
        <w:tblPrEx>
          <w:tblCellMar>
            <w:left w:w="108" w:type="dxa"/>
            <w:right w:w="108" w:type="dxa"/>
          </w:tblCellMar>
        </w:tblPrEx>
        <w:tc>
          <w:tcPr>
            <w:tcW w:w="1426" w:type="dxa"/>
            <w:tcBorders>
              <w:top w:val="single" w:sz="4" w:space="0" w:color="000000"/>
              <w:left w:val="single" w:sz="4" w:space="0" w:color="000000"/>
              <w:bottom w:val="single" w:sz="4" w:space="0" w:color="000000"/>
            </w:tcBorders>
            <w:shd w:val="clear" w:color="auto" w:fill="auto"/>
          </w:tcPr>
          <w:p w14:paraId="725718C1" w14:textId="77777777" w:rsidR="00E71D35" w:rsidRPr="00D97CBD" w:rsidRDefault="00E71D35" w:rsidP="00D97CBD">
            <w:pPr>
              <w:pStyle w:val="FSM-Stand-Tab"/>
            </w:pPr>
            <w:r w:rsidRPr="00D97CBD">
              <w:t>Lernziel</w:t>
            </w:r>
          </w:p>
        </w:tc>
        <w:tc>
          <w:tcPr>
            <w:tcW w:w="7858" w:type="dxa"/>
            <w:gridSpan w:val="3"/>
            <w:tcBorders>
              <w:top w:val="single" w:sz="4" w:space="0" w:color="000000"/>
              <w:left w:val="single" w:sz="4" w:space="0" w:color="000000"/>
              <w:bottom w:val="single" w:sz="4" w:space="0" w:color="000000"/>
              <w:right w:val="single" w:sz="4" w:space="0" w:color="000000"/>
            </w:tcBorders>
            <w:shd w:val="clear" w:color="auto" w:fill="auto"/>
          </w:tcPr>
          <w:p w14:paraId="125D91A9" w14:textId="187AA859" w:rsidR="00E71D35" w:rsidRPr="00D97CBD" w:rsidRDefault="00E71D35" w:rsidP="00D97CBD">
            <w:pPr>
              <w:pStyle w:val="FSM-Stand-Tab"/>
            </w:pPr>
            <w:r w:rsidRPr="00D97CBD">
              <w:t xml:space="preserve">Erkennen der Unterschiede von </w:t>
            </w:r>
            <w:r w:rsidR="00CD0F48" w:rsidRPr="00D97CBD">
              <w:t>Darstellungsformen</w:t>
            </w:r>
            <w:r w:rsidR="004E3BE7">
              <w:t xml:space="preserve"> sowie die </w:t>
            </w:r>
            <w:r w:rsidRPr="00D97CBD">
              <w:t>Fähigkeit zur Einschätzung, welche Formate für welche Zielsetzungen und Inhalte anwendbar sind.</w:t>
            </w:r>
          </w:p>
        </w:tc>
      </w:tr>
      <w:tr w:rsidR="00E71D35" w:rsidRPr="0083645C" w14:paraId="4126E012" w14:textId="77777777" w:rsidTr="00D97CBD">
        <w:tblPrEx>
          <w:tblCellMar>
            <w:left w:w="108" w:type="dxa"/>
            <w:right w:w="108" w:type="dxa"/>
          </w:tblCellMar>
        </w:tblPrEx>
        <w:tc>
          <w:tcPr>
            <w:tcW w:w="1426" w:type="dxa"/>
            <w:tcBorders>
              <w:top w:val="single" w:sz="4" w:space="0" w:color="000000"/>
              <w:left w:val="single" w:sz="4" w:space="0" w:color="000000"/>
              <w:bottom w:val="single" w:sz="4" w:space="0" w:color="000000"/>
            </w:tcBorders>
            <w:shd w:val="clear" w:color="auto" w:fill="auto"/>
          </w:tcPr>
          <w:p w14:paraId="4EA21E70" w14:textId="77777777" w:rsidR="00E71D35" w:rsidRPr="00D97CBD" w:rsidRDefault="00E71D35" w:rsidP="00D97CBD">
            <w:pPr>
              <w:pStyle w:val="FSM-Stand-Tab"/>
            </w:pPr>
            <w:r w:rsidRPr="00D97CBD">
              <w:t>Ablauf</w:t>
            </w:r>
          </w:p>
        </w:tc>
        <w:tc>
          <w:tcPr>
            <w:tcW w:w="7858" w:type="dxa"/>
            <w:gridSpan w:val="3"/>
            <w:tcBorders>
              <w:top w:val="single" w:sz="4" w:space="0" w:color="000000"/>
              <w:left w:val="single" w:sz="4" w:space="0" w:color="000000"/>
              <w:bottom w:val="single" w:sz="4" w:space="0" w:color="000000"/>
              <w:right w:val="single" w:sz="4" w:space="0" w:color="000000"/>
            </w:tcBorders>
            <w:shd w:val="clear" w:color="auto" w:fill="auto"/>
          </w:tcPr>
          <w:p w14:paraId="2AAB315B" w14:textId="01FDB29E" w:rsidR="00E71D35" w:rsidRPr="00D97CBD" w:rsidRDefault="00E71D35" w:rsidP="00D97CBD">
            <w:pPr>
              <w:pStyle w:val="FSM-Stand-Tab"/>
            </w:pPr>
            <w:r w:rsidRPr="00D97CBD">
              <w:t>Mit</w:t>
            </w:r>
            <w:r w:rsidR="004E3BE7">
              <w:t>h</w:t>
            </w:r>
            <w:r w:rsidRPr="00D97CBD">
              <w:t xml:space="preserve">ilfe eines Leitfadens zu den einzelnen </w:t>
            </w:r>
            <w:r w:rsidR="00CD0F48" w:rsidRPr="00D97CBD">
              <w:t>Darstellungsformen</w:t>
            </w:r>
            <w:r w:rsidRPr="00D97CBD">
              <w:t xml:space="preserve"> und ihre</w:t>
            </w:r>
            <w:r w:rsidR="007F13A7" w:rsidRPr="00D97CBD">
              <w:t>n</w:t>
            </w:r>
            <w:r w:rsidRPr="00D97CBD">
              <w:t xml:space="preserve"> wichtigsten Merkmalen, die jede</w:t>
            </w:r>
            <w:r w:rsidR="004E3BE7">
              <w:t>_</w:t>
            </w:r>
            <w:r w:rsidRPr="00D97CBD">
              <w:t xml:space="preserve">r Schüler_in erhält, werden in Kleingruppen einzelne Formate erstellt. Die folgenden Formate werden dabei bearbeitet: </w:t>
            </w:r>
          </w:p>
          <w:p w14:paraId="04912B08" w14:textId="77777777" w:rsidR="00E71D35" w:rsidRPr="00D97CBD" w:rsidRDefault="00E71D35" w:rsidP="00F64DF9">
            <w:pPr>
              <w:pStyle w:val="FSM-Stand-Tab"/>
              <w:numPr>
                <w:ilvl w:val="0"/>
                <w:numId w:val="80"/>
              </w:numPr>
            </w:pPr>
            <w:r w:rsidRPr="00D97CBD">
              <w:t>Kurzmeldung (von Moderator_in verlesen)</w:t>
            </w:r>
          </w:p>
          <w:p w14:paraId="502C8382" w14:textId="77777777" w:rsidR="00E71D35" w:rsidRPr="00D97CBD" w:rsidRDefault="00E71D35" w:rsidP="00F64DF9">
            <w:pPr>
              <w:pStyle w:val="FSM-Stand-Tab"/>
              <w:numPr>
                <w:ilvl w:val="0"/>
                <w:numId w:val="80"/>
              </w:numPr>
            </w:pPr>
            <w:r w:rsidRPr="00D97CBD">
              <w:t>Interview (in der Gruppe vorbereitet und anschließend inszeniert)</w:t>
            </w:r>
          </w:p>
          <w:p w14:paraId="5080498D" w14:textId="7CBA0E78" w:rsidR="00E71D35" w:rsidRPr="00D97CBD" w:rsidRDefault="00E71D35" w:rsidP="00F64DF9">
            <w:pPr>
              <w:pStyle w:val="FSM-Stand-Tab"/>
              <w:numPr>
                <w:ilvl w:val="0"/>
                <w:numId w:val="80"/>
              </w:numPr>
            </w:pPr>
            <w:r w:rsidRPr="00D97CBD">
              <w:t>Kommentar (von Kommentator_in verlesen)</w:t>
            </w:r>
          </w:p>
          <w:p w14:paraId="64929171" w14:textId="5758370D" w:rsidR="00E71D35" w:rsidRPr="00D97CBD" w:rsidRDefault="00E71D35" w:rsidP="00D97CBD">
            <w:pPr>
              <w:pStyle w:val="FSM-Stand-Tab"/>
            </w:pPr>
            <w:r w:rsidRPr="00D97CBD">
              <w:t>Hierzu erhalten alle Gruppe</w:t>
            </w:r>
            <w:r w:rsidR="00D10284" w:rsidRPr="00D97CBD">
              <w:t>n</w:t>
            </w:r>
            <w:r w:rsidRPr="00D97CBD">
              <w:t xml:space="preserve"> das gleiche Thema und die gleiche Faktengrundlage, um eine Vergleichbarkeit zu garantieren.</w:t>
            </w:r>
          </w:p>
          <w:p w14:paraId="65E2997B" w14:textId="77777777" w:rsidR="00E71D35" w:rsidRPr="00D97CBD" w:rsidRDefault="00E71D35" w:rsidP="00D97CBD">
            <w:pPr>
              <w:pStyle w:val="FSM-Stand-Tab"/>
            </w:pPr>
            <w:r w:rsidRPr="00D97CBD">
              <w:t xml:space="preserve">Die Ergebnisse werden anschließend im Plenum miteinander verglichen. </w:t>
            </w:r>
          </w:p>
        </w:tc>
      </w:tr>
      <w:tr w:rsidR="00E71D35" w:rsidRPr="0083645C" w14:paraId="594CADA4" w14:textId="77777777" w:rsidTr="00D97CBD">
        <w:tblPrEx>
          <w:tblCellMar>
            <w:left w:w="108" w:type="dxa"/>
            <w:right w:w="108" w:type="dxa"/>
          </w:tblCellMar>
        </w:tblPrEx>
        <w:tc>
          <w:tcPr>
            <w:tcW w:w="1426" w:type="dxa"/>
            <w:tcBorders>
              <w:top w:val="single" w:sz="4" w:space="0" w:color="000000"/>
              <w:left w:val="single" w:sz="4" w:space="0" w:color="000000"/>
              <w:bottom w:val="single" w:sz="4" w:space="0" w:color="000000"/>
            </w:tcBorders>
            <w:shd w:val="clear" w:color="auto" w:fill="auto"/>
          </w:tcPr>
          <w:p w14:paraId="0B6EEAF5" w14:textId="77777777" w:rsidR="00E71D35" w:rsidRPr="00D97CBD" w:rsidRDefault="00E71D35" w:rsidP="00D97CBD">
            <w:pPr>
              <w:pStyle w:val="FSM-Stand-Tab"/>
            </w:pPr>
            <w:r w:rsidRPr="00D97CBD">
              <w:t>Hinweise</w:t>
            </w:r>
          </w:p>
        </w:tc>
        <w:tc>
          <w:tcPr>
            <w:tcW w:w="7858" w:type="dxa"/>
            <w:gridSpan w:val="3"/>
            <w:tcBorders>
              <w:top w:val="single" w:sz="4" w:space="0" w:color="000000"/>
              <w:left w:val="single" w:sz="4" w:space="0" w:color="000000"/>
              <w:bottom w:val="single" w:sz="4" w:space="0" w:color="000000"/>
              <w:right w:val="single" w:sz="4" w:space="0" w:color="000000"/>
            </w:tcBorders>
            <w:shd w:val="clear" w:color="auto" w:fill="auto"/>
          </w:tcPr>
          <w:p w14:paraId="3938795E" w14:textId="08C9FED8" w:rsidR="00E71D35" w:rsidRPr="00D97CBD" w:rsidRDefault="00E71D35" w:rsidP="00D97CBD">
            <w:pPr>
              <w:pStyle w:val="FSM-Stand-Tab"/>
            </w:pPr>
            <w:r w:rsidRPr="00D97CBD">
              <w:t xml:space="preserve">Als Leitfaden dient </w:t>
            </w:r>
            <w:r w:rsidRPr="00F64DF9">
              <w:rPr>
                <w:rStyle w:val="Materialverweis"/>
                <w:color w:val="000000"/>
              </w:rPr>
              <w:t>M</w:t>
            </w:r>
            <w:r w:rsidR="00D6364F" w:rsidRPr="00F64DF9">
              <w:rPr>
                <w:rStyle w:val="Materialverweis"/>
                <w:color w:val="000000"/>
              </w:rPr>
              <w:t>aterialblatt_NACHRICHTEN</w:t>
            </w:r>
            <w:r w:rsidRPr="00F64DF9">
              <w:rPr>
                <w:rStyle w:val="Materialverweis"/>
                <w:color w:val="000000"/>
              </w:rPr>
              <w:t>_06</w:t>
            </w:r>
            <w:r w:rsidRPr="00D97CBD">
              <w:t>.</w:t>
            </w:r>
          </w:p>
          <w:p w14:paraId="4694E61C" w14:textId="4583FAAD" w:rsidR="00E71D35" w:rsidRPr="00D97CBD" w:rsidRDefault="00E71D35" w:rsidP="00D97CBD">
            <w:pPr>
              <w:pStyle w:val="FSM-Stand-Tab"/>
            </w:pPr>
            <w:r w:rsidRPr="00D97CBD">
              <w:t>Diese Aufgabe dient vornehmlich der Darstellung der genannten</w:t>
            </w:r>
            <w:r w:rsidR="00CD0F48" w:rsidRPr="00D97CBD">
              <w:t xml:space="preserve"> journalistischen Darstellungsformen</w:t>
            </w:r>
            <w:r w:rsidRPr="00D97CBD">
              <w:t xml:space="preserve"> und nicht zur Recherche von Informationen. Diese wird in einer folgenden Aufgabenstellung durchgeführt. Deshalb sollte das gewählte Thema tagesaktuell sein und im Interessensbereich der Jugendlichen liegen. Dabei angegeben werden sollen die folgenden wichtigsten Informationen, die auch den Aufbau einer Nachrichtenmeldung beschreiben: Wer, </w:t>
            </w:r>
            <w:r w:rsidR="004E3BE7" w:rsidRPr="00D97CBD">
              <w:t>was, wann, wo, wie, warum</w:t>
            </w:r>
            <w:r w:rsidRPr="00D97CBD">
              <w:t xml:space="preserve">? </w:t>
            </w:r>
          </w:p>
        </w:tc>
      </w:tr>
      <w:tr w:rsidR="00E71D35" w:rsidRPr="0083645C" w14:paraId="6191AADB" w14:textId="77777777" w:rsidTr="00D97CBD">
        <w:tblPrEx>
          <w:tblCellMar>
            <w:left w:w="108" w:type="dxa"/>
            <w:right w:w="108" w:type="dxa"/>
          </w:tblCellMar>
        </w:tblPrEx>
        <w:tc>
          <w:tcPr>
            <w:tcW w:w="1426" w:type="dxa"/>
            <w:tcBorders>
              <w:top w:val="single" w:sz="4" w:space="0" w:color="000000"/>
              <w:left w:val="single" w:sz="4" w:space="0" w:color="000000"/>
              <w:bottom w:val="single" w:sz="4" w:space="0" w:color="000000"/>
            </w:tcBorders>
            <w:shd w:val="clear" w:color="auto" w:fill="auto"/>
          </w:tcPr>
          <w:p w14:paraId="6DAE54E0" w14:textId="77777777" w:rsidR="00E71D35" w:rsidRPr="00D97CBD" w:rsidRDefault="00E71D35" w:rsidP="00D97CBD">
            <w:pPr>
              <w:pStyle w:val="FSM-Stand-Tab"/>
            </w:pPr>
            <w:r w:rsidRPr="00D97CBD">
              <w:t>Materialien</w:t>
            </w:r>
          </w:p>
        </w:tc>
        <w:tc>
          <w:tcPr>
            <w:tcW w:w="7858" w:type="dxa"/>
            <w:gridSpan w:val="3"/>
            <w:tcBorders>
              <w:top w:val="single" w:sz="4" w:space="0" w:color="000000"/>
              <w:left w:val="single" w:sz="4" w:space="0" w:color="000000"/>
              <w:bottom w:val="single" w:sz="4" w:space="0" w:color="000000"/>
              <w:right w:val="single" w:sz="4" w:space="0" w:color="000000"/>
            </w:tcBorders>
            <w:shd w:val="clear" w:color="auto" w:fill="auto"/>
          </w:tcPr>
          <w:p w14:paraId="53FB0F95" w14:textId="61469E5C" w:rsidR="00E71D35" w:rsidRPr="00F64DF9" w:rsidRDefault="00D6364F" w:rsidP="00F64DF9">
            <w:pPr>
              <w:pStyle w:val="FSM-Stand-Tab"/>
              <w:numPr>
                <w:ilvl w:val="0"/>
                <w:numId w:val="81"/>
              </w:numPr>
              <w:rPr>
                <w:b/>
              </w:rPr>
            </w:pPr>
            <w:r w:rsidRPr="00F64DF9">
              <w:rPr>
                <w:rStyle w:val="Materialverweis"/>
                <w:color w:val="000000"/>
              </w:rPr>
              <w:t>Materialblatt_NACHRICHTEN_06</w:t>
            </w:r>
          </w:p>
        </w:tc>
      </w:tr>
    </w:tbl>
    <w:p w14:paraId="2C548AB2" w14:textId="77777777" w:rsidR="00E71D35" w:rsidRPr="0083645C" w:rsidRDefault="00E71D35" w:rsidP="00E71D35">
      <w:pPr>
        <w:spacing w:after="120"/>
        <w:rPr>
          <w:rFonts w:asciiTheme="minorHAnsi" w:hAnsiTheme="minorHAnsi"/>
        </w:rPr>
      </w:pPr>
    </w:p>
    <w:p w14:paraId="4259A129" w14:textId="77777777" w:rsidR="00E71D35" w:rsidRPr="0083645C" w:rsidRDefault="00E71D35" w:rsidP="00E71D35">
      <w:pPr>
        <w:spacing w:after="120"/>
        <w:rPr>
          <w:rFonts w:asciiTheme="minorHAnsi" w:hAnsiTheme="minorHAnsi"/>
        </w:rPr>
      </w:pPr>
    </w:p>
    <w:tbl>
      <w:tblPr>
        <w:tblW w:w="9284" w:type="dxa"/>
        <w:tblInd w:w="-118" w:type="dxa"/>
        <w:tblLayout w:type="fixed"/>
        <w:tblCellMar>
          <w:left w:w="0" w:type="dxa"/>
          <w:right w:w="0" w:type="dxa"/>
        </w:tblCellMar>
        <w:tblLook w:val="0000" w:firstRow="0" w:lastRow="0" w:firstColumn="0" w:lastColumn="0" w:noHBand="0" w:noVBand="0"/>
      </w:tblPr>
      <w:tblGrid>
        <w:gridCol w:w="1426"/>
        <w:gridCol w:w="7759"/>
        <w:gridCol w:w="79"/>
        <w:gridCol w:w="20"/>
      </w:tblGrid>
      <w:tr w:rsidR="00E71D35" w:rsidRPr="0083645C" w14:paraId="58AE9A3F" w14:textId="77777777" w:rsidTr="00D97CBD">
        <w:trPr>
          <w:gridAfter w:val="1"/>
          <w:wAfter w:w="20" w:type="dxa"/>
        </w:trPr>
        <w:tc>
          <w:tcPr>
            <w:tcW w:w="9185" w:type="dxa"/>
            <w:gridSpan w:val="2"/>
            <w:tcBorders>
              <w:top w:val="single" w:sz="4" w:space="0" w:color="000000"/>
              <w:left w:val="single" w:sz="4" w:space="0" w:color="000000"/>
              <w:bottom w:val="single" w:sz="4" w:space="0" w:color="000000"/>
            </w:tcBorders>
            <w:shd w:val="clear" w:color="auto" w:fill="auto"/>
          </w:tcPr>
          <w:p w14:paraId="3D845E00" w14:textId="77777777" w:rsidR="00D97CBD" w:rsidRDefault="00E71D35" w:rsidP="00D97CBD">
            <w:pPr>
              <w:pStyle w:val="FSM-Stand-Tab-"/>
            </w:pPr>
            <w:r w:rsidRPr="0083645C">
              <w:lastRenderedPageBreak/>
              <w:t xml:space="preserve">UE2-d – Die Redaktionskonferenz – </w:t>
            </w:r>
          </w:p>
          <w:p w14:paraId="03887B37" w14:textId="0057175A" w:rsidR="00E71D35" w:rsidRPr="0083645C" w:rsidRDefault="00E71D35" w:rsidP="00D97CBD">
            <w:pPr>
              <w:pStyle w:val="FSM-Stand-Tab-"/>
            </w:pPr>
            <w:r w:rsidRPr="0083645C">
              <w:t>redaktionelle Vorbereitung einer Nachrichtensendung (ca</w:t>
            </w:r>
            <w:r w:rsidR="00D97CBD">
              <w:t>. 20-</w:t>
            </w:r>
            <w:r w:rsidRPr="0083645C">
              <w:t>45 Min.)</w:t>
            </w:r>
          </w:p>
        </w:tc>
        <w:tc>
          <w:tcPr>
            <w:tcW w:w="79" w:type="dxa"/>
            <w:tcBorders>
              <w:left w:val="single" w:sz="4" w:space="0" w:color="000000"/>
            </w:tcBorders>
            <w:shd w:val="clear" w:color="auto" w:fill="auto"/>
          </w:tcPr>
          <w:p w14:paraId="25EB8DE0" w14:textId="77777777" w:rsidR="00E71D35" w:rsidRPr="0083645C" w:rsidRDefault="00E71D35" w:rsidP="00BC4765">
            <w:pPr>
              <w:snapToGrid w:val="0"/>
              <w:rPr>
                <w:rFonts w:asciiTheme="minorHAnsi" w:hAnsiTheme="minorHAnsi"/>
              </w:rPr>
            </w:pPr>
          </w:p>
        </w:tc>
      </w:tr>
      <w:tr w:rsidR="00E71D35" w:rsidRPr="0083645C" w14:paraId="3890BDB5" w14:textId="77777777" w:rsidTr="00D97CBD">
        <w:tblPrEx>
          <w:tblCellMar>
            <w:left w:w="108" w:type="dxa"/>
            <w:right w:w="108" w:type="dxa"/>
          </w:tblCellMar>
        </w:tblPrEx>
        <w:tc>
          <w:tcPr>
            <w:tcW w:w="1426" w:type="dxa"/>
            <w:tcBorders>
              <w:top w:val="single" w:sz="4" w:space="0" w:color="000000"/>
              <w:left w:val="single" w:sz="4" w:space="0" w:color="000000"/>
              <w:bottom w:val="single" w:sz="4" w:space="0" w:color="000000"/>
            </w:tcBorders>
            <w:shd w:val="clear" w:color="auto" w:fill="auto"/>
          </w:tcPr>
          <w:p w14:paraId="3D6054DA" w14:textId="77777777" w:rsidR="00E71D35" w:rsidRPr="00D97CBD" w:rsidRDefault="00E71D35" w:rsidP="00D97CBD">
            <w:pPr>
              <w:pStyle w:val="FSM-Stand-Tab"/>
            </w:pPr>
            <w:r w:rsidRPr="00D97CBD">
              <w:t>Aufgabe</w:t>
            </w:r>
          </w:p>
        </w:tc>
        <w:tc>
          <w:tcPr>
            <w:tcW w:w="7858" w:type="dxa"/>
            <w:gridSpan w:val="3"/>
            <w:tcBorders>
              <w:top w:val="single" w:sz="4" w:space="0" w:color="000000"/>
              <w:left w:val="single" w:sz="4" w:space="0" w:color="000000"/>
              <w:bottom w:val="single" w:sz="4" w:space="0" w:color="000000"/>
              <w:right w:val="single" w:sz="4" w:space="0" w:color="000000"/>
            </w:tcBorders>
            <w:shd w:val="clear" w:color="auto" w:fill="auto"/>
          </w:tcPr>
          <w:p w14:paraId="33A4139A" w14:textId="6C973BCB" w:rsidR="00E71D35" w:rsidRPr="00D97CBD" w:rsidRDefault="00E71D35" w:rsidP="00D97CBD">
            <w:pPr>
              <w:pStyle w:val="FSM-Stand-Tab"/>
            </w:pPr>
            <w:r w:rsidRPr="00D97CBD">
              <w:t>Durchführung einer Redaktionskonferenz</w:t>
            </w:r>
            <w:r w:rsidR="004E3BE7">
              <w:t>.</w:t>
            </w:r>
            <w:r w:rsidRPr="00D97CBD">
              <w:t xml:space="preserve"> </w:t>
            </w:r>
            <w:r w:rsidRPr="00D97CBD">
              <w:br/>
              <w:t>(dient als Vorbereitung auf das Modul 3)</w:t>
            </w:r>
          </w:p>
        </w:tc>
      </w:tr>
      <w:tr w:rsidR="00E71D35" w:rsidRPr="0083645C" w14:paraId="0253D040" w14:textId="77777777" w:rsidTr="00D97CBD">
        <w:tblPrEx>
          <w:tblCellMar>
            <w:left w:w="108" w:type="dxa"/>
            <w:right w:w="108" w:type="dxa"/>
          </w:tblCellMar>
        </w:tblPrEx>
        <w:tc>
          <w:tcPr>
            <w:tcW w:w="1426" w:type="dxa"/>
            <w:tcBorders>
              <w:top w:val="single" w:sz="4" w:space="0" w:color="000000"/>
              <w:left w:val="single" w:sz="4" w:space="0" w:color="000000"/>
              <w:bottom w:val="single" w:sz="4" w:space="0" w:color="000000"/>
            </w:tcBorders>
            <w:shd w:val="clear" w:color="auto" w:fill="auto"/>
          </w:tcPr>
          <w:p w14:paraId="23CA9C87" w14:textId="77777777" w:rsidR="00E71D35" w:rsidRPr="00D97CBD" w:rsidRDefault="00E71D35" w:rsidP="00D97CBD">
            <w:pPr>
              <w:pStyle w:val="FSM-Stand-Tab"/>
            </w:pPr>
            <w:r w:rsidRPr="00D97CBD">
              <w:t>Lernziel</w:t>
            </w:r>
          </w:p>
        </w:tc>
        <w:tc>
          <w:tcPr>
            <w:tcW w:w="7858" w:type="dxa"/>
            <w:gridSpan w:val="3"/>
            <w:tcBorders>
              <w:top w:val="single" w:sz="4" w:space="0" w:color="000000"/>
              <w:left w:val="single" w:sz="4" w:space="0" w:color="000000"/>
              <w:bottom w:val="single" w:sz="4" w:space="0" w:color="000000"/>
              <w:right w:val="single" w:sz="4" w:space="0" w:color="000000"/>
            </w:tcBorders>
            <w:shd w:val="clear" w:color="auto" w:fill="auto"/>
          </w:tcPr>
          <w:p w14:paraId="2EE39D5E" w14:textId="0577179D" w:rsidR="00E71D35" w:rsidRPr="00D97CBD" w:rsidRDefault="004E3BE7" w:rsidP="00D97CBD">
            <w:pPr>
              <w:pStyle w:val="FSM-Stand-Tab"/>
            </w:pPr>
            <w:r>
              <w:t>Kennen der z</w:t>
            </w:r>
            <w:r w:rsidR="00E71D35" w:rsidRPr="00D97CBD">
              <w:t>entrale</w:t>
            </w:r>
            <w:r>
              <w:t>n</w:t>
            </w:r>
            <w:r w:rsidR="00E71D35" w:rsidRPr="00D97CBD">
              <w:t xml:space="preserve"> Elemente einer Redaktionskonferenzen:</w:t>
            </w:r>
          </w:p>
          <w:p w14:paraId="6D18ED12" w14:textId="12AA059F" w:rsidR="00E71D35" w:rsidRPr="00D97CBD" w:rsidRDefault="00E71D35" w:rsidP="00D97CBD">
            <w:pPr>
              <w:pStyle w:val="FSM-Stand-Tab"/>
            </w:pPr>
            <w:r w:rsidRPr="00D97CBD">
              <w:t>Bewerten von Nachrichteninhalten nach Relevanz, Aktualität und Informationswert</w:t>
            </w:r>
            <w:r w:rsidR="004E3BE7">
              <w:t>,</w:t>
            </w:r>
          </w:p>
          <w:p w14:paraId="704BC824" w14:textId="1FA672EA" w:rsidR="00E71D35" w:rsidRPr="00D97CBD" w:rsidRDefault="00E71D35" w:rsidP="00D97CBD">
            <w:pPr>
              <w:pStyle w:val="FSM-Stand-Tab"/>
            </w:pPr>
            <w:r w:rsidRPr="00D97CBD">
              <w:t>Planung des Ablaufs einer Nachrichtensendung</w:t>
            </w:r>
            <w:r w:rsidR="004E3BE7">
              <w:t>,</w:t>
            </w:r>
          </w:p>
          <w:p w14:paraId="4F933FCB" w14:textId="77777777" w:rsidR="004E3BE7" w:rsidRDefault="00E71D35" w:rsidP="00D97CBD">
            <w:pPr>
              <w:pStyle w:val="FSM-Stand-Tab"/>
            </w:pPr>
            <w:r w:rsidRPr="00D97CBD">
              <w:t xml:space="preserve">Verteilung von Aufgaben, z.B. Recherche, Verfassen von Berichten, </w:t>
            </w:r>
          </w:p>
          <w:p w14:paraId="264A0FFB" w14:textId="369B3D30" w:rsidR="00E71D35" w:rsidRPr="00D97CBD" w:rsidRDefault="00E71D35" w:rsidP="00D97CBD">
            <w:pPr>
              <w:pStyle w:val="FSM-Stand-Tab"/>
            </w:pPr>
            <w:r w:rsidRPr="00D97CBD">
              <w:t xml:space="preserve">Organisation von </w:t>
            </w:r>
            <w:r w:rsidR="004E3BE7" w:rsidRPr="00D97CBD">
              <w:t>Interviewpartner_innen</w:t>
            </w:r>
          </w:p>
        </w:tc>
      </w:tr>
      <w:tr w:rsidR="00E71D35" w:rsidRPr="0083645C" w14:paraId="100416C0" w14:textId="77777777" w:rsidTr="00D97CBD">
        <w:tblPrEx>
          <w:tblCellMar>
            <w:left w:w="108" w:type="dxa"/>
            <w:right w:w="108" w:type="dxa"/>
          </w:tblCellMar>
        </w:tblPrEx>
        <w:tc>
          <w:tcPr>
            <w:tcW w:w="1426" w:type="dxa"/>
            <w:tcBorders>
              <w:top w:val="single" w:sz="4" w:space="0" w:color="000000"/>
              <w:left w:val="single" w:sz="4" w:space="0" w:color="000000"/>
              <w:bottom w:val="single" w:sz="4" w:space="0" w:color="000000"/>
            </w:tcBorders>
            <w:shd w:val="clear" w:color="auto" w:fill="auto"/>
          </w:tcPr>
          <w:p w14:paraId="6468E656" w14:textId="77777777" w:rsidR="00E71D35" w:rsidRPr="00D97CBD" w:rsidRDefault="00E71D35" w:rsidP="00D97CBD">
            <w:pPr>
              <w:pStyle w:val="FSM-Stand-Tab"/>
            </w:pPr>
            <w:r w:rsidRPr="00D97CBD">
              <w:t>Ablauf</w:t>
            </w:r>
          </w:p>
        </w:tc>
        <w:tc>
          <w:tcPr>
            <w:tcW w:w="7858" w:type="dxa"/>
            <w:gridSpan w:val="3"/>
            <w:tcBorders>
              <w:top w:val="single" w:sz="4" w:space="0" w:color="000000"/>
              <w:left w:val="single" w:sz="4" w:space="0" w:color="000000"/>
              <w:bottom w:val="single" w:sz="4" w:space="0" w:color="000000"/>
              <w:right w:val="single" w:sz="4" w:space="0" w:color="000000"/>
            </w:tcBorders>
            <w:shd w:val="clear" w:color="auto" w:fill="auto"/>
          </w:tcPr>
          <w:p w14:paraId="27596F33" w14:textId="131D0744" w:rsidR="00E71D35" w:rsidRPr="00D97CBD" w:rsidRDefault="00E71D35" w:rsidP="00D97CBD">
            <w:pPr>
              <w:pStyle w:val="FSM-Stand-Tab"/>
            </w:pPr>
            <w:r w:rsidRPr="00D97CBD">
              <w:t>Je nach Klassengröße ist es sinnvoll mehrere Redaktionsgruppen (mit einer max</w:t>
            </w:r>
            <w:r w:rsidR="004E3BE7">
              <w:t>.</w:t>
            </w:r>
            <w:r w:rsidRPr="00D97CBD">
              <w:t xml:space="preserve"> Anzahl von ca. </w:t>
            </w:r>
            <w:r w:rsidR="004E3BE7">
              <w:t>12</w:t>
            </w:r>
            <w:r w:rsidR="004E3BE7" w:rsidRPr="00D97CBD">
              <w:t xml:space="preserve"> </w:t>
            </w:r>
            <w:r w:rsidRPr="00D97CBD">
              <w:t>Schüler_innen</w:t>
            </w:r>
            <w:r w:rsidR="00D10284" w:rsidRPr="00D97CBD">
              <w:t>)</w:t>
            </w:r>
            <w:r w:rsidRPr="00D97CBD">
              <w:t xml:space="preserve"> zu bilden. Als </w:t>
            </w:r>
            <w:r w:rsidR="00B9166A">
              <w:t>E</w:t>
            </w:r>
            <w:r w:rsidR="004E3BE7">
              <w:t>rstes</w:t>
            </w:r>
            <w:r w:rsidRPr="00D97CBD">
              <w:t xml:space="preserve"> wählt die Redaktionsgruppe den/die Chef_in vom Dienst/Chefredakteur_in, der/die die Sitzung leitet, die Ergebnisse festhält und Aufgaben verteilt. Bei geringerem Zeitbudget kann die Aufgabe der Chefredaktion auch von dem/der Lehrer_in übernommen werden.</w:t>
            </w:r>
          </w:p>
          <w:p w14:paraId="5CFBA7D0" w14:textId="77777777" w:rsidR="00B70D1B" w:rsidRPr="00F64DF9" w:rsidRDefault="00B70D1B" w:rsidP="00D97CBD">
            <w:pPr>
              <w:pStyle w:val="FSM-Stand-Tab"/>
              <w:rPr>
                <w:sz w:val="10"/>
                <w:szCs w:val="10"/>
              </w:rPr>
            </w:pPr>
          </w:p>
          <w:p w14:paraId="390FD8F6" w14:textId="77777777" w:rsidR="00E71D35" w:rsidRPr="00D97CBD" w:rsidRDefault="00E71D35" w:rsidP="00D97CBD">
            <w:pPr>
              <w:pStyle w:val="FSM-Stand-Tab"/>
            </w:pPr>
            <w:r w:rsidRPr="00D97CBD">
              <w:t xml:space="preserve">Dabei sind die folgenden Aspekte von Bedeutung: </w:t>
            </w:r>
          </w:p>
          <w:p w14:paraId="3003192E" w14:textId="77777777" w:rsidR="00E71D35" w:rsidRPr="00D97CBD" w:rsidRDefault="00E71D35" w:rsidP="00F64DF9">
            <w:pPr>
              <w:pStyle w:val="FSM-Stand-Tab"/>
              <w:numPr>
                <w:ilvl w:val="0"/>
                <w:numId w:val="81"/>
              </w:numPr>
            </w:pPr>
            <w:r w:rsidRPr="00D97CBD">
              <w:t>Anzahl der Meldungen (abgestimmt mit der geplanten Dauer der Sendung)</w:t>
            </w:r>
          </w:p>
          <w:p w14:paraId="01E9BBF4" w14:textId="77777777" w:rsidR="00E71D35" w:rsidRPr="00D97CBD" w:rsidRDefault="00E71D35" w:rsidP="00F64DF9">
            <w:pPr>
              <w:pStyle w:val="FSM-Stand-Tab"/>
              <w:numPr>
                <w:ilvl w:val="0"/>
                <w:numId w:val="81"/>
              </w:numPr>
            </w:pPr>
            <w:r w:rsidRPr="00D97CBD">
              <w:t>Welche Meldungen enthält die Nachrichtensendung?</w:t>
            </w:r>
          </w:p>
          <w:p w14:paraId="7EDC22A1" w14:textId="77777777" w:rsidR="00E71D35" w:rsidRPr="00D97CBD" w:rsidRDefault="00E71D35" w:rsidP="00F64DF9">
            <w:pPr>
              <w:pStyle w:val="FSM-Stand-Tab"/>
              <w:numPr>
                <w:ilvl w:val="0"/>
                <w:numId w:val="81"/>
              </w:numPr>
            </w:pPr>
            <w:r w:rsidRPr="00D97CBD">
              <w:t>Welche Vermittlungsformate sind für welche Meldung sinnvoll?</w:t>
            </w:r>
          </w:p>
          <w:p w14:paraId="5E297406" w14:textId="5BAC6A9B" w:rsidR="00E71D35" w:rsidRPr="00D97CBD" w:rsidRDefault="004D1171" w:rsidP="00F64DF9">
            <w:pPr>
              <w:pStyle w:val="FSM-Stand-Tab"/>
              <w:numPr>
                <w:ilvl w:val="0"/>
                <w:numId w:val="81"/>
              </w:numPr>
            </w:pPr>
            <w:r>
              <w:t>Z</w:t>
            </w:r>
            <w:r w:rsidR="00E71D35" w:rsidRPr="00D97CBD">
              <w:t>eitlicher Aufwand der Recherche und Erstellung der Meldung</w:t>
            </w:r>
          </w:p>
          <w:p w14:paraId="7754EC8F" w14:textId="77777777" w:rsidR="00E71D35" w:rsidRPr="00D97CBD" w:rsidRDefault="00E71D35" w:rsidP="00F64DF9">
            <w:pPr>
              <w:pStyle w:val="FSM-Stand-Tab"/>
              <w:numPr>
                <w:ilvl w:val="0"/>
                <w:numId w:val="81"/>
              </w:numPr>
            </w:pPr>
            <w:r w:rsidRPr="00D97CBD">
              <w:t xml:space="preserve">Wer bereitet welche Meldungen inhaltlich und textlich vor? </w:t>
            </w:r>
          </w:p>
        </w:tc>
      </w:tr>
      <w:tr w:rsidR="00E71D35" w:rsidRPr="0083645C" w14:paraId="41875AD1" w14:textId="77777777" w:rsidTr="00D97CBD">
        <w:tblPrEx>
          <w:tblCellMar>
            <w:left w:w="108" w:type="dxa"/>
            <w:right w:w="108" w:type="dxa"/>
          </w:tblCellMar>
        </w:tblPrEx>
        <w:tc>
          <w:tcPr>
            <w:tcW w:w="1426" w:type="dxa"/>
            <w:tcBorders>
              <w:top w:val="single" w:sz="4" w:space="0" w:color="000000"/>
              <w:left w:val="single" w:sz="4" w:space="0" w:color="000000"/>
              <w:bottom w:val="single" w:sz="4" w:space="0" w:color="000000"/>
            </w:tcBorders>
            <w:shd w:val="clear" w:color="auto" w:fill="auto"/>
          </w:tcPr>
          <w:p w14:paraId="07E96D57" w14:textId="77777777" w:rsidR="00E71D35" w:rsidRPr="00D97CBD" w:rsidRDefault="00E71D35" w:rsidP="00D97CBD">
            <w:pPr>
              <w:pStyle w:val="FSM-Stand-Tab"/>
              <w:rPr>
                <w:rStyle w:val="Materialverweis"/>
                <w:b w:val="0"/>
                <w:color w:val="000000"/>
              </w:rPr>
            </w:pPr>
            <w:r w:rsidRPr="00D97CBD">
              <w:t>Hinweise</w:t>
            </w:r>
          </w:p>
        </w:tc>
        <w:tc>
          <w:tcPr>
            <w:tcW w:w="7858" w:type="dxa"/>
            <w:gridSpan w:val="3"/>
            <w:tcBorders>
              <w:top w:val="single" w:sz="4" w:space="0" w:color="000000"/>
              <w:left w:val="single" w:sz="4" w:space="0" w:color="000000"/>
              <w:bottom w:val="single" w:sz="4" w:space="0" w:color="000000"/>
              <w:right w:val="single" w:sz="4" w:space="0" w:color="000000"/>
            </w:tcBorders>
            <w:shd w:val="clear" w:color="auto" w:fill="auto"/>
          </w:tcPr>
          <w:p w14:paraId="232061D9" w14:textId="0082B147" w:rsidR="00E71D35" w:rsidRPr="00D97CBD" w:rsidRDefault="00D6364F" w:rsidP="00D97CBD">
            <w:pPr>
              <w:pStyle w:val="FSM-Stand-Tab"/>
            </w:pPr>
            <w:r w:rsidRPr="00F64DF9">
              <w:rPr>
                <w:rStyle w:val="Materialverweis"/>
                <w:color w:val="000000"/>
              </w:rPr>
              <w:t>Materialblatt_NACHRICHTEN</w:t>
            </w:r>
            <w:r w:rsidR="00E71D35" w:rsidRPr="00F64DF9">
              <w:rPr>
                <w:rStyle w:val="Materialverweis"/>
                <w:color w:val="000000"/>
              </w:rPr>
              <w:t>_07</w:t>
            </w:r>
            <w:r w:rsidR="00E71D35" w:rsidRPr="00D97CBD">
              <w:t xml:space="preserve"> unterstützt bei der Planung, Vorbereitung und Verteilung von Aufgaben.</w:t>
            </w:r>
          </w:p>
          <w:p w14:paraId="0E37EE58" w14:textId="5E43F568" w:rsidR="00E71D35" w:rsidRPr="00D97CBD" w:rsidRDefault="00E71D35" w:rsidP="00D97CBD">
            <w:pPr>
              <w:pStyle w:val="FSM-Stand-Tab"/>
            </w:pPr>
            <w:r w:rsidRPr="00D97CBD">
              <w:t>Die Chefredaktion hat die Aufgabe, zu vermitteln und zu moderieren</w:t>
            </w:r>
            <w:r w:rsidR="00F514B4">
              <w:t xml:space="preserve">. Sie </w:t>
            </w:r>
            <w:r w:rsidRPr="00D97CBD">
              <w:t>versucht, einen Konsens im Redaktionsteam zu erzielen. Unterstützen Sie</w:t>
            </w:r>
            <w:r w:rsidR="00D145CA">
              <w:t xml:space="preserve"> </w:t>
            </w:r>
            <w:r w:rsidR="005F4248">
              <w:t>ggf.</w:t>
            </w:r>
            <w:r w:rsidRPr="00D97CBD">
              <w:t xml:space="preserve"> bei der Ausübung dieser Aufgabe – auch um die Dauer der Redaktionskonferenz nicht zu erhöhen.</w:t>
            </w:r>
          </w:p>
          <w:p w14:paraId="54EDB885" w14:textId="1574A756" w:rsidR="00E71D35" w:rsidRPr="00D97CBD" w:rsidRDefault="00E71D35" w:rsidP="00D97CBD">
            <w:pPr>
              <w:pStyle w:val="FSM-Stand-Tab"/>
            </w:pPr>
            <w:r w:rsidRPr="00D97CBD">
              <w:t xml:space="preserve">Die Bearbeitung der einzelnen Meldungen sollte </w:t>
            </w:r>
            <w:r w:rsidR="004D1171">
              <w:t>(</w:t>
            </w:r>
            <w:r w:rsidRPr="00D97CBD">
              <w:t>je nach Möglichkeit</w:t>
            </w:r>
            <w:r w:rsidR="004D1171">
              <w:t>)</w:t>
            </w:r>
            <w:r w:rsidRPr="00D97CBD">
              <w:t xml:space="preserve"> jeweils mind. </w:t>
            </w:r>
            <w:r w:rsidR="004D1171">
              <w:t>2</w:t>
            </w:r>
            <w:r w:rsidR="004D1171" w:rsidRPr="00D97CBD">
              <w:t xml:space="preserve"> </w:t>
            </w:r>
            <w:r w:rsidRPr="00D97CBD">
              <w:t xml:space="preserve">Schüler_innen übertragen werden. </w:t>
            </w:r>
          </w:p>
          <w:p w14:paraId="4DBB3296" w14:textId="3744435E" w:rsidR="00E71D35" w:rsidRPr="00D97CBD" w:rsidRDefault="00E71D35" w:rsidP="00D97CBD">
            <w:pPr>
              <w:pStyle w:val="FSM-Stand-Tab"/>
            </w:pPr>
            <w:r w:rsidRPr="00D97CBD">
              <w:t xml:space="preserve">Je nach Zeitbudget kann die Dauer dieser Aufgabe erhöht werden. Dies ist besonders sinnvoll, wenn auch Modul 3 durchgeführt wird. </w:t>
            </w:r>
          </w:p>
          <w:p w14:paraId="21908D3E" w14:textId="50D93EAB" w:rsidR="00E71D35" w:rsidRPr="00D97CBD" w:rsidRDefault="00E71D35">
            <w:pPr>
              <w:pStyle w:val="FSM-Stand-Tab"/>
            </w:pPr>
            <w:r w:rsidRPr="00D97CBD">
              <w:t xml:space="preserve">Bei </w:t>
            </w:r>
            <w:r w:rsidR="004D1171">
              <w:t>wenig Zeit</w:t>
            </w:r>
            <w:r w:rsidRPr="00D97CBD">
              <w:t xml:space="preserve"> kann die Durchführung der Redaktionskonferenz durch die Vorgabe der zu bearbeitenden Nachrichten und </w:t>
            </w:r>
            <w:r w:rsidR="004D1171">
              <w:t xml:space="preserve">die </w:t>
            </w:r>
            <w:r w:rsidRPr="00D97CBD">
              <w:t xml:space="preserve">Verteilung von Rechercheaufgaben eingespart werden. Hierbei sollte jedoch kurz in die Funktionen der Redaktionskonferenz durch die Lehrkraft eingeführt werden. </w:t>
            </w:r>
          </w:p>
        </w:tc>
      </w:tr>
      <w:tr w:rsidR="00E71D35" w:rsidRPr="0083645C" w14:paraId="3E470F86" w14:textId="77777777" w:rsidTr="00D97CBD">
        <w:tblPrEx>
          <w:tblCellMar>
            <w:left w:w="108" w:type="dxa"/>
            <w:right w:w="108" w:type="dxa"/>
          </w:tblCellMar>
        </w:tblPrEx>
        <w:tc>
          <w:tcPr>
            <w:tcW w:w="1426" w:type="dxa"/>
            <w:tcBorders>
              <w:top w:val="single" w:sz="4" w:space="0" w:color="000000"/>
              <w:left w:val="single" w:sz="4" w:space="0" w:color="000000"/>
              <w:bottom w:val="single" w:sz="4" w:space="0" w:color="000000"/>
            </w:tcBorders>
            <w:shd w:val="clear" w:color="auto" w:fill="auto"/>
          </w:tcPr>
          <w:p w14:paraId="00B3CEDC" w14:textId="77777777" w:rsidR="00E71D35" w:rsidRPr="00D97CBD" w:rsidRDefault="00E71D35" w:rsidP="00D97CBD">
            <w:pPr>
              <w:pStyle w:val="FSM-Stand-Tab"/>
              <w:rPr>
                <w:rStyle w:val="Materialverweis"/>
                <w:b w:val="0"/>
                <w:color w:val="000000"/>
              </w:rPr>
            </w:pPr>
            <w:r w:rsidRPr="00D97CBD">
              <w:t>Materialien</w:t>
            </w:r>
          </w:p>
        </w:tc>
        <w:tc>
          <w:tcPr>
            <w:tcW w:w="7858" w:type="dxa"/>
            <w:gridSpan w:val="3"/>
            <w:tcBorders>
              <w:top w:val="single" w:sz="4" w:space="0" w:color="000000"/>
              <w:left w:val="single" w:sz="4" w:space="0" w:color="000000"/>
              <w:bottom w:val="single" w:sz="4" w:space="0" w:color="000000"/>
              <w:right w:val="single" w:sz="4" w:space="0" w:color="000000"/>
            </w:tcBorders>
            <w:shd w:val="clear" w:color="auto" w:fill="auto"/>
          </w:tcPr>
          <w:p w14:paraId="0D13739D" w14:textId="77777777" w:rsidR="00E71D35" w:rsidRPr="00F64DF9" w:rsidRDefault="00D6364F" w:rsidP="00F64DF9">
            <w:pPr>
              <w:pStyle w:val="FSM-Stand-Tab"/>
              <w:numPr>
                <w:ilvl w:val="0"/>
                <w:numId w:val="82"/>
              </w:numPr>
              <w:rPr>
                <w:b/>
              </w:rPr>
            </w:pPr>
            <w:r w:rsidRPr="00F64DF9">
              <w:rPr>
                <w:rStyle w:val="Materialverweis"/>
                <w:color w:val="000000"/>
              </w:rPr>
              <w:t>Materialblatt_NACHRICHTEN_07</w:t>
            </w:r>
          </w:p>
        </w:tc>
      </w:tr>
    </w:tbl>
    <w:p w14:paraId="472B6394" w14:textId="77777777" w:rsidR="00E71D35" w:rsidRPr="0083645C" w:rsidRDefault="00E71D35" w:rsidP="00E71D35">
      <w:pPr>
        <w:spacing w:after="120"/>
        <w:rPr>
          <w:rFonts w:asciiTheme="minorHAnsi" w:hAnsiTheme="minorHAnsi"/>
        </w:rPr>
      </w:pPr>
    </w:p>
    <w:tbl>
      <w:tblPr>
        <w:tblW w:w="9284" w:type="dxa"/>
        <w:tblInd w:w="-118" w:type="dxa"/>
        <w:tblLayout w:type="fixed"/>
        <w:tblCellMar>
          <w:left w:w="0" w:type="dxa"/>
          <w:right w:w="0" w:type="dxa"/>
        </w:tblCellMar>
        <w:tblLook w:val="0000" w:firstRow="0" w:lastRow="0" w:firstColumn="0" w:lastColumn="0" w:noHBand="0" w:noVBand="0"/>
      </w:tblPr>
      <w:tblGrid>
        <w:gridCol w:w="1426"/>
        <w:gridCol w:w="7759"/>
        <w:gridCol w:w="79"/>
        <w:gridCol w:w="20"/>
      </w:tblGrid>
      <w:tr w:rsidR="00E71D35" w:rsidRPr="0083645C" w14:paraId="0CAADDB9" w14:textId="77777777" w:rsidTr="00D97CBD">
        <w:trPr>
          <w:gridAfter w:val="1"/>
          <w:wAfter w:w="20" w:type="dxa"/>
        </w:trPr>
        <w:tc>
          <w:tcPr>
            <w:tcW w:w="9185" w:type="dxa"/>
            <w:gridSpan w:val="2"/>
            <w:tcBorders>
              <w:top w:val="single" w:sz="4" w:space="0" w:color="000000"/>
              <w:left w:val="single" w:sz="4" w:space="0" w:color="000000"/>
              <w:bottom w:val="single" w:sz="4" w:space="0" w:color="000000"/>
            </w:tcBorders>
            <w:shd w:val="clear" w:color="auto" w:fill="auto"/>
          </w:tcPr>
          <w:p w14:paraId="35365588" w14:textId="77777777" w:rsidR="00D97CBD" w:rsidRDefault="00E71D35" w:rsidP="00D97CBD">
            <w:pPr>
              <w:pStyle w:val="FSM-Stand-Tab-"/>
            </w:pPr>
            <w:r w:rsidRPr="00D97CBD">
              <w:lastRenderedPageBreak/>
              <w:t xml:space="preserve">UE2-e – Die Recherche – Informationssammlung und Erstellung von Meldungen </w:t>
            </w:r>
          </w:p>
          <w:p w14:paraId="66980978" w14:textId="394617F0" w:rsidR="00E71D35" w:rsidRPr="00D97CBD" w:rsidRDefault="00E71D35" w:rsidP="00D97CBD">
            <w:pPr>
              <w:pStyle w:val="FSM-Stand-Tab-"/>
            </w:pPr>
            <w:r w:rsidRPr="00D97CBD">
              <w:t>(ca. 30</w:t>
            </w:r>
            <w:r w:rsidR="004E3BE7">
              <w:t>-</w:t>
            </w:r>
            <w:r w:rsidRPr="00D97CBD">
              <w:t>50 Min.)</w:t>
            </w:r>
          </w:p>
        </w:tc>
        <w:tc>
          <w:tcPr>
            <w:tcW w:w="79" w:type="dxa"/>
            <w:tcBorders>
              <w:left w:val="single" w:sz="4" w:space="0" w:color="000000"/>
            </w:tcBorders>
            <w:shd w:val="clear" w:color="auto" w:fill="auto"/>
          </w:tcPr>
          <w:p w14:paraId="71B01F3A" w14:textId="77777777" w:rsidR="00E71D35" w:rsidRPr="0083645C" w:rsidRDefault="00E71D35" w:rsidP="00BC4765">
            <w:pPr>
              <w:snapToGrid w:val="0"/>
              <w:rPr>
                <w:rFonts w:asciiTheme="minorHAnsi" w:hAnsiTheme="minorHAnsi"/>
              </w:rPr>
            </w:pPr>
          </w:p>
        </w:tc>
      </w:tr>
      <w:tr w:rsidR="00E71D35" w:rsidRPr="0083645C" w14:paraId="3DDF37B7" w14:textId="77777777" w:rsidTr="00D97CBD">
        <w:tblPrEx>
          <w:tblCellMar>
            <w:left w:w="108" w:type="dxa"/>
            <w:right w:w="108" w:type="dxa"/>
          </w:tblCellMar>
        </w:tblPrEx>
        <w:tc>
          <w:tcPr>
            <w:tcW w:w="1426" w:type="dxa"/>
            <w:tcBorders>
              <w:top w:val="single" w:sz="4" w:space="0" w:color="000000"/>
              <w:left w:val="single" w:sz="4" w:space="0" w:color="000000"/>
              <w:bottom w:val="single" w:sz="4" w:space="0" w:color="000000"/>
            </w:tcBorders>
            <w:shd w:val="clear" w:color="auto" w:fill="auto"/>
          </w:tcPr>
          <w:p w14:paraId="1208BA2E" w14:textId="77777777" w:rsidR="00E71D35" w:rsidRPr="00D97CBD" w:rsidRDefault="00E71D35" w:rsidP="00D97CBD">
            <w:pPr>
              <w:pStyle w:val="FSM-Stand-Tab"/>
            </w:pPr>
            <w:r w:rsidRPr="00D97CBD">
              <w:t>Aufgabe</w:t>
            </w:r>
          </w:p>
        </w:tc>
        <w:tc>
          <w:tcPr>
            <w:tcW w:w="7858" w:type="dxa"/>
            <w:gridSpan w:val="3"/>
            <w:tcBorders>
              <w:top w:val="single" w:sz="4" w:space="0" w:color="000000"/>
              <w:left w:val="single" w:sz="4" w:space="0" w:color="000000"/>
              <w:bottom w:val="single" w:sz="4" w:space="0" w:color="000000"/>
              <w:right w:val="single" w:sz="4" w:space="0" w:color="000000"/>
            </w:tcBorders>
            <w:shd w:val="clear" w:color="auto" w:fill="auto"/>
          </w:tcPr>
          <w:p w14:paraId="73DB447C" w14:textId="23CC2454" w:rsidR="00E71D35" w:rsidRPr="00D97CBD" w:rsidRDefault="00E71D35" w:rsidP="00D97CBD">
            <w:pPr>
              <w:pStyle w:val="FSM-Stand-Tab"/>
            </w:pPr>
            <w:r w:rsidRPr="00D97CBD">
              <w:t>Die in der Redaktionskonferenz verteilten Meldungen werden vorbereitet und verfasst.</w:t>
            </w:r>
          </w:p>
        </w:tc>
      </w:tr>
      <w:tr w:rsidR="00E71D35" w:rsidRPr="0083645C" w14:paraId="4708C44B" w14:textId="77777777" w:rsidTr="00D97CBD">
        <w:tblPrEx>
          <w:tblCellMar>
            <w:left w:w="108" w:type="dxa"/>
            <w:right w:w="108" w:type="dxa"/>
          </w:tblCellMar>
        </w:tblPrEx>
        <w:tc>
          <w:tcPr>
            <w:tcW w:w="1426" w:type="dxa"/>
            <w:tcBorders>
              <w:top w:val="single" w:sz="4" w:space="0" w:color="000000"/>
              <w:left w:val="single" w:sz="4" w:space="0" w:color="000000"/>
              <w:bottom w:val="single" w:sz="4" w:space="0" w:color="000000"/>
            </w:tcBorders>
            <w:shd w:val="clear" w:color="auto" w:fill="auto"/>
          </w:tcPr>
          <w:p w14:paraId="37694C43" w14:textId="77777777" w:rsidR="00E71D35" w:rsidRPr="00D97CBD" w:rsidRDefault="00E71D35" w:rsidP="00D97CBD">
            <w:pPr>
              <w:pStyle w:val="FSM-Stand-Tab"/>
            </w:pPr>
            <w:r w:rsidRPr="00D97CBD">
              <w:t>Lernziel</w:t>
            </w:r>
          </w:p>
        </w:tc>
        <w:tc>
          <w:tcPr>
            <w:tcW w:w="7858" w:type="dxa"/>
            <w:gridSpan w:val="3"/>
            <w:tcBorders>
              <w:top w:val="single" w:sz="4" w:space="0" w:color="000000"/>
              <w:left w:val="single" w:sz="4" w:space="0" w:color="000000"/>
              <w:bottom w:val="single" w:sz="4" w:space="0" w:color="000000"/>
              <w:right w:val="single" w:sz="4" w:space="0" w:color="000000"/>
            </w:tcBorders>
            <w:shd w:val="clear" w:color="auto" w:fill="auto"/>
          </w:tcPr>
          <w:p w14:paraId="5D9F6594" w14:textId="5B433DFA" w:rsidR="00E71D35" w:rsidRPr="00D97CBD" w:rsidRDefault="004D1171" w:rsidP="00D97CBD">
            <w:pPr>
              <w:pStyle w:val="FSM-Stand-Tab"/>
            </w:pPr>
            <w:r>
              <w:t>V</w:t>
            </w:r>
            <w:r w:rsidR="00E71D35" w:rsidRPr="00D97CBD">
              <w:t xml:space="preserve">erschiedene Recherchemethoden </w:t>
            </w:r>
            <w:r>
              <w:t>kennen und n</w:t>
            </w:r>
            <w:r w:rsidRPr="00D97CBD">
              <w:t>utzen</w:t>
            </w:r>
            <w:r>
              <w:t xml:space="preserve"> </w:t>
            </w:r>
            <w:r w:rsidR="00E71D35" w:rsidRPr="00D97CBD">
              <w:t>(z.B. Internetrecherche, Interview)</w:t>
            </w:r>
            <w:r>
              <w:t xml:space="preserve"> sowie</w:t>
            </w:r>
            <w:r w:rsidR="00486070" w:rsidRPr="00D97CBD">
              <w:t xml:space="preserve"> </w:t>
            </w:r>
            <w:r>
              <w:t>j</w:t>
            </w:r>
            <w:r w:rsidRPr="00D97CBD">
              <w:t>ournalistische</w:t>
            </w:r>
            <w:r w:rsidR="00486070" w:rsidRPr="00D97CBD">
              <w:t xml:space="preserve"> Darstellungsformen kennen und verfassen können</w:t>
            </w:r>
            <w:r w:rsidR="00E71D35" w:rsidRPr="00D97CBD">
              <w:t xml:space="preserve"> (z.B. Kurzmeldung, Kommentar, Interview)</w:t>
            </w:r>
            <w:r>
              <w:t>.</w:t>
            </w:r>
          </w:p>
        </w:tc>
      </w:tr>
      <w:tr w:rsidR="00E71D35" w:rsidRPr="0083645C" w14:paraId="7AAB8184" w14:textId="77777777" w:rsidTr="00D97CBD">
        <w:tblPrEx>
          <w:tblCellMar>
            <w:left w:w="108" w:type="dxa"/>
            <w:right w:w="108" w:type="dxa"/>
          </w:tblCellMar>
        </w:tblPrEx>
        <w:tc>
          <w:tcPr>
            <w:tcW w:w="1426" w:type="dxa"/>
            <w:tcBorders>
              <w:top w:val="single" w:sz="4" w:space="0" w:color="000000"/>
              <w:left w:val="single" w:sz="4" w:space="0" w:color="000000"/>
              <w:bottom w:val="single" w:sz="4" w:space="0" w:color="000000"/>
            </w:tcBorders>
            <w:shd w:val="clear" w:color="auto" w:fill="auto"/>
          </w:tcPr>
          <w:p w14:paraId="365F4FCE" w14:textId="77777777" w:rsidR="00E71D35" w:rsidRPr="00D97CBD" w:rsidRDefault="00E71D35" w:rsidP="00D97CBD">
            <w:pPr>
              <w:pStyle w:val="FSM-Stand-Tab"/>
            </w:pPr>
            <w:r w:rsidRPr="00D97CBD">
              <w:t>Ablauf</w:t>
            </w:r>
          </w:p>
        </w:tc>
        <w:tc>
          <w:tcPr>
            <w:tcW w:w="7858" w:type="dxa"/>
            <w:gridSpan w:val="3"/>
            <w:tcBorders>
              <w:top w:val="single" w:sz="4" w:space="0" w:color="000000"/>
              <w:left w:val="single" w:sz="4" w:space="0" w:color="000000"/>
              <w:bottom w:val="single" w:sz="4" w:space="0" w:color="000000"/>
              <w:right w:val="single" w:sz="4" w:space="0" w:color="000000"/>
            </w:tcBorders>
            <w:shd w:val="clear" w:color="auto" w:fill="auto"/>
          </w:tcPr>
          <w:p w14:paraId="77D3CE42" w14:textId="3DAD8D71" w:rsidR="00E71D35" w:rsidRPr="00D97CBD" w:rsidRDefault="00E71D35" w:rsidP="00D97CBD">
            <w:pPr>
              <w:pStyle w:val="FSM-Stand-Tab"/>
            </w:pPr>
            <w:r w:rsidRPr="00D97CBD">
              <w:t xml:space="preserve">Die zuvor verteilten Nachrichten werden recherchiert und Beiträge, Kommentare, Interviews etc. erstellt. </w:t>
            </w:r>
          </w:p>
          <w:p w14:paraId="139C9FCF" w14:textId="22B6F1DF" w:rsidR="00E71D35" w:rsidRPr="00D97CBD" w:rsidRDefault="00E71D35">
            <w:pPr>
              <w:pStyle w:val="FSM-Stand-Tab"/>
            </w:pPr>
            <w:r w:rsidRPr="00D97CBD">
              <w:t xml:space="preserve">Die Ergebnisse werden anschließend im Plenum vorgestellt, ausgewertet und </w:t>
            </w:r>
            <w:r w:rsidR="005F4248">
              <w:t>ggf.</w:t>
            </w:r>
            <w:r w:rsidRPr="00D97CBD">
              <w:t xml:space="preserve"> ergänzt und verändert.</w:t>
            </w:r>
          </w:p>
        </w:tc>
      </w:tr>
      <w:tr w:rsidR="00E71D35" w:rsidRPr="0083645C" w14:paraId="2787AEDF" w14:textId="77777777" w:rsidTr="00D97CBD">
        <w:tblPrEx>
          <w:tblCellMar>
            <w:left w:w="108" w:type="dxa"/>
            <w:right w:w="108" w:type="dxa"/>
          </w:tblCellMar>
        </w:tblPrEx>
        <w:tc>
          <w:tcPr>
            <w:tcW w:w="1426" w:type="dxa"/>
            <w:tcBorders>
              <w:top w:val="single" w:sz="4" w:space="0" w:color="000000"/>
              <w:left w:val="single" w:sz="4" w:space="0" w:color="000000"/>
              <w:bottom w:val="single" w:sz="4" w:space="0" w:color="000000"/>
            </w:tcBorders>
            <w:shd w:val="clear" w:color="auto" w:fill="auto"/>
          </w:tcPr>
          <w:p w14:paraId="2094A36F" w14:textId="77777777" w:rsidR="00E71D35" w:rsidRPr="00D97CBD" w:rsidRDefault="00E71D35" w:rsidP="00D97CBD">
            <w:pPr>
              <w:pStyle w:val="FSM-Stand-Tab"/>
              <w:rPr>
                <w:rStyle w:val="Materialverweis"/>
                <w:b w:val="0"/>
                <w:color w:val="000000"/>
              </w:rPr>
            </w:pPr>
            <w:r w:rsidRPr="00D97CBD">
              <w:t>Hinweise</w:t>
            </w:r>
          </w:p>
        </w:tc>
        <w:tc>
          <w:tcPr>
            <w:tcW w:w="7858" w:type="dxa"/>
            <w:gridSpan w:val="3"/>
            <w:tcBorders>
              <w:top w:val="single" w:sz="4" w:space="0" w:color="000000"/>
              <w:left w:val="single" w:sz="4" w:space="0" w:color="000000"/>
              <w:bottom w:val="single" w:sz="4" w:space="0" w:color="000000"/>
              <w:right w:val="single" w:sz="4" w:space="0" w:color="000000"/>
            </w:tcBorders>
            <w:shd w:val="clear" w:color="auto" w:fill="auto"/>
          </w:tcPr>
          <w:p w14:paraId="40FD3DCC" w14:textId="5F69C470" w:rsidR="00E71D35" w:rsidRPr="00D97CBD" w:rsidRDefault="00D6364F" w:rsidP="00D97CBD">
            <w:pPr>
              <w:pStyle w:val="FSM-Stand-Tab"/>
            </w:pPr>
            <w:r w:rsidRPr="00F64DF9">
              <w:rPr>
                <w:rStyle w:val="Materialverweis"/>
                <w:color w:val="000000"/>
              </w:rPr>
              <w:t>Materialblatt_NACHRICHTEN</w:t>
            </w:r>
            <w:r w:rsidR="00E71D35" w:rsidRPr="00F64DF9">
              <w:rPr>
                <w:rStyle w:val="Materialverweis"/>
                <w:color w:val="000000"/>
              </w:rPr>
              <w:t>_06</w:t>
            </w:r>
            <w:r w:rsidR="00E71D35" w:rsidRPr="00D97CBD">
              <w:t xml:space="preserve"> fasst die wichtigsten Informationen zur Recherche und den unterschiedlichen </w:t>
            </w:r>
            <w:r w:rsidR="00486070" w:rsidRPr="00D97CBD">
              <w:t>journalistischen Darstellungsformen</w:t>
            </w:r>
            <w:r w:rsidR="00E71D35" w:rsidRPr="00D97CBD">
              <w:t xml:space="preserve"> zusammen. </w:t>
            </w:r>
          </w:p>
          <w:p w14:paraId="68AEEE54" w14:textId="3F8290B7" w:rsidR="00E71D35" w:rsidRPr="00D97CBD" w:rsidRDefault="00E71D35" w:rsidP="00D97CBD">
            <w:pPr>
              <w:pStyle w:val="FSM-Stand-Tab"/>
            </w:pPr>
            <w:r w:rsidRPr="00D97CBD">
              <w:t>Für die Durchführung von Interviews, die auch in die spätere Nachrichtensendung einfließen sollen, wird in diesem Stadium eine „Probe“ ohne Kamera empfohlen.</w:t>
            </w:r>
            <w:r w:rsidR="00D145CA">
              <w:t xml:space="preserve"> </w:t>
            </w:r>
          </w:p>
          <w:p w14:paraId="19FA0467" w14:textId="77777777" w:rsidR="00E71D35" w:rsidRPr="00D97CBD" w:rsidRDefault="00E71D35" w:rsidP="00D97CBD">
            <w:pPr>
              <w:pStyle w:val="FSM-Stand-Tab"/>
            </w:pPr>
            <w:r w:rsidRPr="00D97CBD">
              <w:t xml:space="preserve">Diese Unterrichtseinheit kann auch als Hausaufgabe erledigt werden. </w:t>
            </w:r>
          </w:p>
        </w:tc>
      </w:tr>
      <w:tr w:rsidR="00E71D35" w:rsidRPr="0083645C" w14:paraId="43D956F5" w14:textId="77777777" w:rsidTr="00D97CBD">
        <w:tblPrEx>
          <w:tblCellMar>
            <w:left w:w="108" w:type="dxa"/>
            <w:right w:w="108" w:type="dxa"/>
          </w:tblCellMar>
        </w:tblPrEx>
        <w:tc>
          <w:tcPr>
            <w:tcW w:w="1426" w:type="dxa"/>
            <w:tcBorders>
              <w:top w:val="single" w:sz="4" w:space="0" w:color="000000"/>
              <w:left w:val="single" w:sz="4" w:space="0" w:color="000000"/>
              <w:bottom w:val="single" w:sz="4" w:space="0" w:color="000000"/>
            </w:tcBorders>
            <w:shd w:val="clear" w:color="auto" w:fill="auto"/>
          </w:tcPr>
          <w:p w14:paraId="1B4C777B" w14:textId="77777777" w:rsidR="00E71D35" w:rsidRPr="00D97CBD" w:rsidRDefault="00E71D35" w:rsidP="00D97CBD">
            <w:pPr>
              <w:pStyle w:val="FSM-Stand-Tab"/>
              <w:rPr>
                <w:rStyle w:val="Materialverweis"/>
                <w:b w:val="0"/>
                <w:color w:val="000000"/>
              </w:rPr>
            </w:pPr>
            <w:r w:rsidRPr="00D97CBD">
              <w:t>Material</w:t>
            </w:r>
          </w:p>
        </w:tc>
        <w:tc>
          <w:tcPr>
            <w:tcW w:w="7858" w:type="dxa"/>
            <w:gridSpan w:val="3"/>
            <w:tcBorders>
              <w:top w:val="single" w:sz="4" w:space="0" w:color="000000"/>
              <w:left w:val="single" w:sz="4" w:space="0" w:color="000000"/>
              <w:bottom w:val="single" w:sz="4" w:space="0" w:color="000000"/>
              <w:right w:val="single" w:sz="4" w:space="0" w:color="000000"/>
            </w:tcBorders>
            <w:shd w:val="clear" w:color="auto" w:fill="auto"/>
          </w:tcPr>
          <w:p w14:paraId="5F9074AF" w14:textId="77777777" w:rsidR="00E71D35" w:rsidRPr="00F64DF9" w:rsidRDefault="00D6364F" w:rsidP="00F64DF9">
            <w:pPr>
              <w:pStyle w:val="FSM-Stand-Tab"/>
              <w:numPr>
                <w:ilvl w:val="0"/>
                <w:numId w:val="82"/>
              </w:numPr>
              <w:rPr>
                <w:b/>
              </w:rPr>
            </w:pPr>
            <w:r w:rsidRPr="00F64DF9">
              <w:rPr>
                <w:rStyle w:val="Materialverweis"/>
                <w:color w:val="000000"/>
              </w:rPr>
              <w:t>Materialblatt_NACHRICHTEN_06</w:t>
            </w:r>
          </w:p>
        </w:tc>
      </w:tr>
    </w:tbl>
    <w:p w14:paraId="3E90DEB2" w14:textId="77777777" w:rsidR="00341F8D" w:rsidRDefault="00341F8D" w:rsidP="00341F8D">
      <w:pPr>
        <w:pStyle w:val="FSM-Standard"/>
      </w:pPr>
    </w:p>
    <w:p w14:paraId="0A3B171A" w14:textId="77777777" w:rsidR="00341F8D" w:rsidRDefault="00341F8D">
      <w:pPr>
        <w:suppressAutoHyphens w:val="0"/>
        <w:spacing w:before="0" w:after="200" w:line="276" w:lineRule="auto"/>
        <w:rPr>
          <w:b/>
          <w:kern w:val="22"/>
          <w:sz w:val="24"/>
          <w:lang w:eastAsia="ar-SA"/>
        </w:rPr>
      </w:pPr>
      <w:r>
        <w:br w:type="page"/>
      </w:r>
    </w:p>
    <w:p w14:paraId="03E9D8BD" w14:textId="56BC2097" w:rsidR="00E71D35" w:rsidRPr="0083645C" w:rsidRDefault="00E71D35" w:rsidP="00341F8D">
      <w:pPr>
        <w:pStyle w:val="FSM-berschrift2"/>
      </w:pPr>
      <w:r w:rsidRPr="0083645C">
        <w:lastRenderedPageBreak/>
        <w:t>Modul 3 – Produktion einer Nachrichtensendung</w:t>
      </w:r>
    </w:p>
    <w:p w14:paraId="17F1F68C" w14:textId="77777777" w:rsidR="00341F8D" w:rsidRPr="00341F8D" w:rsidRDefault="00341F8D" w:rsidP="00341F8D">
      <w:pPr>
        <w:pStyle w:val="FSM-Standard"/>
      </w:pPr>
    </w:p>
    <w:p w14:paraId="3D2C7512" w14:textId="77777777" w:rsidR="00E71D35" w:rsidRPr="00341F8D" w:rsidRDefault="00E71D35" w:rsidP="00341F8D">
      <w:pPr>
        <w:pStyle w:val="FSM-berschrift3"/>
      </w:pPr>
      <w:r w:rsidRPr="00341F8D">
        <w:t>Einführung</w:t>
      </w:r>
    </w:p>
    <w:p w14:paraId="6D940608" w14:textId="4507BCE6" w:rsidR="00E71D35" w:rsidRPr="00341F8D" w:rsidRDefault="00E71D35" w:rsidP="00341F8D">
      <w:pPr>
        <w:pStyle w:val="FSM-Standard"/>
      </w:pPr>
      <w:r w:rsidRPr="00341F8D">
        <w:t xml:space="preserve">Die Produktion einer professionellen Nachrichtensendung ist komplex und vielschichtig und erfordert die Zusammenarbeit vieler Gewerke (Redaktion, Regie, Technik etc.). Vor allem die Notwendigkeit der zielgerichteten Zusammenarbeit von inhaltlicher und technischer Umsetzung muss gewährleistet sein. </w:t>
      </w:r>
    </w:p>
    <w:p w14:paraId="62B86095" w14:textId="1B498688" w:rsidR="00E71D35" w:rsidRPr="00341F8D" w:rsidRDefault="00E71D35" w:rsidP="00341F8D">
      <w:pPr>
        <w:pStyle w:val="FSM-Standard"/>
      </w:pPr>
      <w:r w:rsidRPr="00341F8D">
        <w:t xml:space="preserve">Mit der eigenen Erstellung einer Nachrichtensendung und deren anschließender Präsentation und Diskussion sollen die Schüler_innen die einzelnen Schritte bis zur Entstehung einer Sendung praktisch erproben. In diesem Sinne versteht sich das Modul als Fortsetzung </w:t>
      </w:r>
      <w:r w:rsidR="00F04F1E">
        <w:t>bzw.</w:t>
      </w:r>
      <w:r w:rsidR="00F04F1E" w:rsidRPr="00341F8D">
        <w:t xml:space="preserve"> </w:t>
      </w:r>
      <w:r w:rsidRPr="00341F8D">
        <w:t xml:space="preserve">sinnvolle Ergänzung von Modul 2. Mit der Erprobung kann aus medienpädagogischer Sicht auch ein Ansatz </w:t>
      </w:r>
      <w:r w:rsidR="004D1171">
        <w:t>zur</w:t>
      </w:r>
      <w:r w:rsidR="004D1171" w:rsidRPr="00341F8D">
        <w:t xml:space="preserve"> </w:t>
      </w:r>
      <w:r w:rsidRPr="00341F8D">
        <w:t xml:space="preserve">Medienkritik gegeben sein. Zudem können die Schüler_innen gleichzeitig dazu ermuntert werden, das Medium auch für eigene Zwecke zu nutzen, indem Grundfertigkeiten und Techniken erlernt und ausprobiert werden. Vor allem für die Vermittlung jugendspezifischer Unterrichtsthemen kann ein Grundstein gelegt sein. </w:t>
      </w:r>
    </w:p>
    <w:p w14:paraId="565E21BF" w14:textId="77777777" w:rsidR="00E71D35" w:rsidRPr="00341F8D" w:rsidRDefault="00E71D35" w:rsidP="00341F8D">
      <w:pPr>
        <w:pStyle w:val="FSM-Standard"/>
      </w:pPr>
    </w:p>
    <w:p w14:paraId="7441929F" w14:textId="77777777" w:rsidR="00E71D35" w:rsidRPr="00341F8D" w:rsidRDefault="00E71D35" w:rsidP="00341F8D">
      <w:pPr>
        <w:pStyle w:val="FSM-berschrift3"/>
      </w:pPr>
      <w:r w:rsidRPr="00341F8D">
        <w:t>Ziel</w:t>
      </w:r>
    </w:p>
    <w:p w14:paraId="12A2CFBB" w14:textId="6EBAC354" w:rsidR="00E71D35" w:rsidRPr="00341F8D" w:rsidRDefault="00E71D35" w:rsidP="00341F8D">
      <w:pPr>
        <w:pStyle w:val="FSM-Standard"/>
      </w:pPr>
      <w:r w:rsidRPr="00341F8D">
        <w:t xml:space="preserve">Ziel der Einheit ist die Produktion einer Nachrichtensendung und deren anschließende Analyse im Vergleich zu professionellen Nachrichtenproduktionen. </w:t>
      </w:r>
      <w:r w:rsidR="004D1171">
        <w:t>Zugleich</w:t>
      </w:r>
      <w:r w:rsidR="004D1171" w:rsidRPr="00341F8D">
        <w:t xml:space="preserve"> </w:t>
      </w:r>
      <w:r w:rsidRPr="00341F8D">
        <w:t xml:space="preserve">kann auf verschiedene Aspekte der Medien-Genre-Kritik hingewiesen werden. </w:t>
      </w:r>
    </w:p>
    <w:p w14:paraId="0B07F70D" w14:textId="0DE46900" w:rsidR="00E71D35" w:rsidRPr="00341F8D" w:rsidRDefault="00E71D35" w:rsidP="00341F8D">
      <w:pPr>
        <w:pStyle w:val="FSM-Standard"/>
      </w:pPr>
      <w:r w:rsidRPr="00341F8D">
        <w:t>Das Modul eignet sich vor allem als praktische Fortführung der vorangegangenen Module, kann aber auch eigenständig genutzt werden. Hierfür wird eine optionale</w:t>
      </w:r>
      <w:r w:rsidR="004D1171">
        <w:t xml:space="preserve"> (</w:t>
      </w:r>
      <w:r w:rsidRPr="00341F8D">
        <w:t>vereinfachte</w:t>
      </w:r>
      <w:r w:rsidR="004D1171">
        <w:t>)</w:t>
      </w:r>
      <w:r w:rsidRPr="00341F8D">
        <w:t xml:space="preserve"> Einführung in das Unterrichtsthema angeboten. </w:t>
      </w:r>
    </w:p>
    <w:p w14:paraId="35D604F3" w14:textId="0D069458" w:rsidR="00C102E4" w:rsidRPr="00341F8D" w:rsidRDefault="00C102E4" w:rsidP="00341F8D">
      <w:pPr>
        <w:pStyle w:val="FSM-Standard"/>
      </w:pPr>
      <w:r w:rsidRPr="00341F8D">
        <w:t>Je nach praktischer Medienerfahrung oder Unterstützung durch ein Medienzentrum gibt es die Auswahl zwischen einer einfachen Praxiseinheit oder einer anspruchsvolleren Variante mit Greenscreen und Postproduktion.</w:t>
      </w:r>
    </w:p>
    <w:p w14:paraId="4B9D7774" w14:textId="77777777" w:rsidR="00E71D35" w:rsidRPr="00341F8D" w:rsidRDefault="00E71D35" w:rsidP="00341F8D">
      <w:pPr>
        <w:pStyle w:val="FSM-Standard"/>
      </w:pPr>
    </w:p>
    <w:p w14:paraId="72FC6CC9" w14:textId="77777777" w:rsidR="00E71D35" w:rsidRPr="00341F8D" w:rsidRDefault="00E71D35" w:rsidP="00341F8D">
      <w:pPr>
        <w:pStyle w:val="FSM-berschrift3"/>
      </w:pPr>
      <w:r w:rsidRPr="00341F8D">
        <w:t>Zeitbedarf</w:t>
      </w:r>
    </w:p>
    <w:p w14:paraId="6A66393C" w14:textId="34237B3B" w:rsidR="00545176" w:rsidRPr="00341F8D" w:rsidRDefault="00545176" w:rsidP="00341F8D">
      <w:pPr>
        <w:pStyle w:val="FSM-Standard"/>
      </w:pPr>
      <w:r w:rsidRPr="00341F8D">
        <w:t xml:space="preserve">Für die Umsetzung des Moduls 3 sind </w:t>
      </w:r>
      <w:r w:rsidR="004D1171" w:rsidRPr="00341F8D">
        <w:t>ein oder mehrere Projekttag(e)</w:t>
      </w:r>
      <w:r w:rsidR="004D1171">
        <w:t xml:space="preserve"> </w:t>
      </w:r>
      <w:r w:rsidRPr="00341F8D">
        <w:t>besonders gut geeignet.</w:t>
      </w:r>
    </w:p>
    <w:p w14:paraId="58E65E71" w14:textId="76C3F57B" w:rsidR="00E71D35" w:rsidRPr="00341F8D" w:rsidRDefault="00E71D35" w:rsidP="00341F8D">
      <w:pPr>
        <w:pStyle w:val="FSM-Standard"/>
        <w:numPr>
          <w:ilvl w:val="0"/>
          <w:numId w:val="32"/>
        </w:numPr>
      </w:pPr>
      <w:r w:rsidRPr="00341F8D">
        <w:t xml:space="preserve">Bei Fortsetzung der </w:t>
      </w:r>
      <w:r w:rsidRPr="00341F8D">
        <w:rPr>
          <w:u w:val="single"/>
        </w:rPr>
        <w:t>Module 1 und 2:</w:t>
      </w:r>
      <w:r w:rsidRPr="00341F8D">
        <w:t xml:space="preserve"> Je nach Intensität der redaktionellen Vorarbeit durch die Redaktionskonferenz und die Recherche sollten </w:t>
      </w:r>
      <w:r w:rsidR="00F9422E" w:rsidRPr="00341F8D">
        <w:t>ca. 270</w:t>
      </w:r>
      <w:r w:rsidR="00921AD7" w:rsidRPr="00341F8D">
        <w:t xml:space="preserve"> </w:t>
      </w:r>
      <w:r w:rsidR="004D1171">
        <w:t xml:space="preserve">bis </w:t>
      </w:r>
      <w:r w:rsidR="00921AD7" w:rsidRPr="00341F8D">
        <w:t>360</w:t>
      </w:r>
      <w:r w:rsidR="00D145CA">
        <w:t xml:space="preserve"> </w:t>
      </w:r>
      <w:r w:rsidRPr="00341F8D">
        <w:t xml:space="preserve">Minuten veranschlagt werden. </w:t>
      </w:r>
      <w:r w:rsidR="004D1171" w:rsidRPr="00341F8D">
        <w:t>Die</w:t>
      </w:r>
      <w:r w:rsidRPr="00341F8D">
        <w:t xml:space="preserve"> Dauer </w:t>
      </w:r>
      <w:r w:rsidR="004D1171" w:rsidRPr="00341F8D">
        <w:t xml:space="preserve">ist </w:t>
      </w:r>
      <w:r w:rsidR="004D1171">
        <w:t>z</w:t>
      </w:r>
      <w:r w:rsidR="004D1171" w:rsidRPr="00341F8D">
        <w:t xml:space="preserve">udem </w:t>
      </w:r>
      <w:r w:rsidRPr="00341F8D">
        <w:t xml:space="preserve">von der geplanten Länge der Nachrichtensendung abhängig. </w:t>
      </w:r>
    </w:p>
    <w:p w14:paraId="18C205F8" w14:textId="5FF61637" w:rsidR="00E71D35" w:rsidRPr="00341F8D" w:rsidRDefault="00E71D35" w:rsidP="00341F8D">
      <w:pPr>
        <w:pStyle w:val="FSM-Standard"/>
        <w:numPr>
          <w:ilvl w:val="0"/>
          <w:numId w:val="32"/>
        </w:numPr>
      </w:pPr>
      <w:r w:rsidRPr="00341F8D">
        <w:t xml:space="preserve">Bei eigenständiger Durchführung (ohne </w:t>
      </w:r>
      <w:r w:rsidRPr="00341F8D">
        <w:rPr>
          <w:u w:val="single"/>
        </w:rPr>
        <w:t>Modul 1</w:t>
      </w:r>
      <w:r w:rsidRPr="00341F8D">
        <w:t xml:space="preserve"> und/oder </w:t>
      </w:r>
      <w:r w:rsidRPr="00341F8D">
        <w:rPr>
          <w:u w:val="single"/>
        </w:rPr>
        <w:t>Modul 2</w:t>
      </w:r>
      <w:r w:rsidRPr="00341F8D">
        <w:t>)</w:t>
      </w:r>
      <w:r w:rsidR="004D1171">
        <w:t xml:space="preserve"> </w:t>
      </w:r>
      <w:r w:rsidRPr="00341F8D">
        <w:t xml:space="preserve"> </w:t>
      </w:r>
      <w:r w:rsidR="004D1171" w:rsidRPr="00341F8D">
        <w:t xml:space="preserve">beläuft sich </w:t>
      </w:r>
      <w:r w:rsidR="004D1171">
        <w:t>d</w:t>
      </w:r>
      <w:r w:rsidR="004D1171" w:rsidRPr="00341F8D">
        <w:t xml:space="preserve">ie </w:t>
      </w:r>
      <w:r w:rsidRPr="00341F8D">
        <w:t xml:space="preserve">Dauer auf </w:t>
      </w:r>
      <w:r w:rsidR="00F9422E" w:rsidRPr="00341F8D">
        <w:t xml:space="preserve">ca. 315 </w:t>
      </w:r>
      <w:r w:rsidR="004D1171">
        <w:t>bis</w:t>
      </w:r>
      <w:r w:rsidR="00F9422E" w:rsidRPr="00341F8D">
        <w:t xml:space="preserve"> 405</w:t>
      </w:r>
      <w:r w:rsidRPr="00341F8D">
        <w:t xml:space="preserve"> Minuten</w:t>
      </w:r>
      <w:r w:rsidR="00545176" w:rsidRPr="00341F8D">
        <w:t>.</w:t>
      </w:r>
    </w:p>
    <w:p w14:paraId="7F0F096C" w14:textId="77777777" w:rsidR="00E71D35" w:rsidRPr="00341F8D" w:rsidRDefault="00E71D35" w:rsidP="00341F8D">
      <w:pPr>
        <w:pStyle w:val="FSM-Standard"/>
      </w:pPr>
    </w:p>
    <w:p w14:paraId="6430ABF2" w14:textId="77777777" w:rsidR="00C102E4" w:rsidRPr="0083645C" w:rsidRDefault="00C102E4" w:rsidP="00341F8D">
      <w:pPr>
        <w:pStyle w:val="FSM-berschrift3"/>
      </w:pPr>
      <w:r w:rsidRPr="0083645C">
        <w:t>Unterrichtseinheiten des Moduls</w:t>
      </w:r>
    </w:p>
    <w:tbl>
      <w:tblPr>
        <w:tblW w:w="9366" w:type="dxa"/>
        <w:tblInd w:w="-15" w:type="dxa"/>
        <w:tblLayout w:type="fixed"/>
        <w:tblLook w:val="0000" w:firstRow="0" w:lastRow="0" w:firstColumn="0" w:lastColumn="0" w:noHBand="0" w:noVBand="0"/>
      </w:tblPr>
      <w:tblGrid>
        <w:gridCol w:w="1003"/>
        <w:gridCol w:w="5811"/>
        <w:gridCol w:w="1276"/>
        <w:gridCol w:w="1276"/>
      </w:tblGrid>
      <w:tr w:rsidR="00C102E4" w:rsidRPr="0083645C" w14:paraId="7B723881" w14:textId="77777777" w:rsidTr="00DB7C6B">
        <w:tc>
          <w:tcPr>
            <w:tcW w:w="1003" w:type="dxa"/>
            <w:tcBorders>
              <w:top w:val="single" w:sz="4" w:space="0" w:color="000000"/>
              <w:left w:val="single" w:sz="4" w:space="0" w:color="000000"/>
              <w:bottom w:val="single" w:sz="4" w:space="0" w:color="000000"/>
            </w:tcBorders>
            <w:shd w:val="clear" w:color="auto" w:fill="auto"/>
          </w:tcPr>
          <w:p w14:paraId="3A415721" w14:textId="77777777" w:rsidR="00C102E4" w:rsidRPr="00341F8D" w:rsidRDefault="00C102E4" w:rsidP="00341F8D">
            <w:pPr>
              <w:pStyle w:val="FSM-Stand-Tab"/>
            </w:pPr>
            <w:r w:rsidRPr="00341F8D">
              <w:t>UE3-a</w:t>
            </w:r>
          </w:p>
        </w:tc>
        <w:tc>
          <w:tcPr>
            <w:tcW w:w="5811" w:type="dxa"/>
            <w:tcBorders>
              <w:top w:val="single" w:sz="4" w:space="0" w:color="000000"/>
              <w:left w:val="single" w:sz="4" w:space="0" w:color="000000"/>
              <w:bottom w:val="single" w:sz="4" w:space="0" w:color="000000"/>
            </w:tcBorders>
            <w:shd w:val="clear" w:color="auto" w:fill="auto"/>
          </w:tcPr>
          <w:p w14:paraId="4DBDD46F" w14:textId="7EBF12E5" w:rsidR="00F23A7E" w:rsidRDefault="007D1DE9" w:rsidP="00341F8D">
            <w:pPr>
              <w:pStyle w:val="FSM-Stand-Tab"/>
            </w:pPr>
            <w:r w:rsidRPr="00341F8D">
              <w:t xml:space="preserve">Einführung in das </w:t>
            </w:r>
            <w:r w:rsidR="00F23A7E">
              <w:t>T</w:t>
            </w:r>
            <w:r w:rsidR="00F23A7E" w:rsidRPr="00341F8D">
              <w:t>hema</w:t>
            </w:r>
            <w:r w:rsidRPr="00341F8D">
              <w:t xml:space="preserve">: </w:t>
            </w:r>
          </w:p>
          <w:p w14:paraId="77B85C42" w14:textId="068B9299" w:rsidR="00C102E4" w:rsidRPr="00341F8D" w:rsidRDefault="007D1DE9" w:rsidP="00341F8D">
            <w:pPr>
              <w:pStyle w:val="FSM-Stand-Tab"/>
              <w:rPr>
                <w:rFonts w:eastAsia="Wingdings"/>
              </w:rPr>
            </w:pPr>
            <w:r w:rsidRPr="00341F8D">
              <w:t xml:space="preserve">Zur </w:t>
            </w:r>
            <w:r w:rsidR="00C102E4" w:rsidRPr="00341F8D">
              <w:t>Funktion von Nachrichtensendungen</w:t>
            </w:r>
            <w:r w:rsidR="00490355" w:rsidRPr="00341F8D">
              <w:t xml:space="preserve"> </w:t>
            </w:r>
          </w:p>
          <w:p w14:paraId="76B856EB" w14:textId="52DA6D70" w:rsidR="00C102E4" w:rsidRPr="00341F8D" w:rsidRDefault="00C102E4" w:rsidP="00341F8D">
            <w:pPr>
              <w:pStyle w:val="FSM-Stand-Tab"/>
              <w:rPr>
                <w:i/>
              </w:rPr>
            </w:pPr>
            <w:r w:rsidRPr="00341F8D">
              <w:rPr>
                <w:i/>
              </w:rPr>
              <w:t>UE entfällt, wenn Modul 1 un</w:t>
            </w:r>
            <w:r w:rsidR="00341F8D">
              <w:rPr>
                <w:i/>
              </w:rPr>
              <w:t>d 2 bereits durchgeführt wurden.</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18EB7AD2" w14:textId="77777777" w:rsidR="00C102E4" w:rsidRPr="00341F8D" w:rsidRDefault="00C102E4" w:rsidP="00341F8D">
            <w:pPr>
              <w:pStyle w:val="FSM-Stand-Tab"/>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1CD39119" w14:textId="0344D002" w:rsidR="00C102E4" w:rsidRPr="00341F8D" w:rsidRDefault="00F9422E" w:rsidP="00341F8D">
            <w:pPr>
              <w:pStyle w:val="FSM-Stand-Tab"/>
            </w:pPr>
            <w:r w:rsidRPr="00341F8D">
              <w:t>ca. 15</w:t>
            </w:r>
            <w:r w:rsidR="00D145CA">
              <w:t xml:space="preserve"> </w:t>
            </w:r>
            <w:r w:rsidR="00C102E4" w:rsidRPr="00341F8D">
              <w:t>Min.</w:t>
            </w:r>
          </w:p>
        </w:tc>
      </w:tr>
      <w:tr w:rsidR="00C102E4" w:rsidRPr="0083645C" w14:paraId="6D861803" w14:textId="77777777" w:rsidTr="00DB7C6B">
        <w:tc>
          <w:tcPr>
            <w:tcW w:w="1003" w:type="dxa"/>
            <w:tcBorders>
              <w:top w:val="single" w:sz="4" w:space="0" w:color="000000"/>
              <w:left w:val="single" w:sz="4" w:space="0" w:color="000000"/>
              <w:bottom w:val="single" w:sz="4" w:space="0" w:color="000000"/>
            </w:tcBorders>
            <w:shd w:val="clear" w:color="auto" w:fill="auto"/>
          </w:tcPr>
          <w:p w14:paraId="67EEB78E" w14:textId="77777777" w:rsidR="00C102E4" w:rsidRPr="00341F8D" w:rsidRDefault="00C102E4" w:rsidP="00341F8D">
            <w:pPr>
              <w:pStyle w:val="FSM-Stand-Tab"/>
            </w:pPr>
            <w:r w:rsidRPr="00341F8D">
              <w:t>UE3-b</w:t>
            </w:r>
          </w:p>
        </w:tc>
        <w:tc>
          <w:tcPr>
            <w:tcW w:w="5811" w:type="dxa"/>
            <w:tcBorders>
              <w:top w:val="single" w:sz="4" w:space="0" w:color="000000"/>
              <w:left w:val="single" w:sz="4" w:space="0" w:color="000000"/>
              <w:bottom w:val="single" w:sz="4" w:space="0" w:color="000000"/>
            </w:tcBorders>
            <w:shd w:val="clear" w:color="auto" w:fill="auto"/>
          </w:tcPr>
          <w:p w14:paraId="4C04A4D1" w14:textId="77777777" w:rsidR="00C102E4" w:rsidRPr="00341F8D" w:rsidRDefault="00C102E4" w:rsidP="00341F8D">
            <w:pPr>
              <w:pStyle w:val="FSM-Stand-Tab"/>
              <w:rPr>
                <w:rFonts w:eastAsia="Wingdings"/>
              </w:rPr>
            </w:pPr>
            <w:r w:rsidRPr="00341F8D">
              <w:t>Die Nachricht: Recherche, Aufbau der Textnachricht und journalistische Darstellungsformen</w:t>
            </w:r>
          </w:p>
          <w:p w14:paraId="6933C4C8" w14:textId="01843235" w:rsidR="00C102E4" w:rsidRPr="00341F8D" w:rsidRDefault="00C102E4" w:rsidP="00341F8D">
            <w:pPr>
              <w:pStyle w:val="FSM-Stand-Tab"/>
              <w:rPr>
                <w:i/>
              </w:rPr>
            </w:pPr>
            <w:r w:rsidRPr="00341F8D">
              <w:rPr>
                <w:i/>
              </w:rPr>
              <w:t xml:space="preserve">UE entfällt, wenn Modul 1 und 2 bereits durchgeführt </w:t>
            </w:r>
            <w:r w:rsidR="00341F8D">
              <w:rPr>
                <w:i/>
              </w:rPr>
              <w:t>wurden.</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02112B37" w14:textId="77777777" w:rsidR="00C102E4" w:rsidRPr="00341F8D" w:rsidRDefault="00C102E4" w:rsidP="00341F8D">
            <w:pPr>
              <w:pStyle w:val="FSM-Stand-Tab"/>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67B38870" w14:textId="5E9363D8" w:rsidR="00C102E4" w:rsidRPr="00341F8D" w:rsidRDefault="00F9422E" w:rsidP="00341F8D">
            <w:pPr>
              <w:pStyle w:val="FSM-Stand-Tab"/>
            </w:pPr>
            <w:r w:rsidRPr="00341F8D">
              <w:t>ca. 30</w:t>
            </w:r>
            <w:r w:rsidR="00341F8D">
              <w:t xml:space="preserve"> </w:t>
            </w:r>
            <w:r w:rsidR="00C102E4" w:rsidRPr="00341F8D">
              <w:t>Min.</w:t>
            </w:r>
          </w:p>
        </w:tc>
      </w:tr>
      <w:tr w:rsidR="00C102E4" w:rsidRPr="0083645C" w14:paraId="7F0679A0" w14:textId="77777777" w:rsidTr="00DB7C6B">
        <w:tc>
          <w:tcPr>
            <w:tcW w:w="1003" w:type="dxa"/>
            <w:tcBorders>
              <w:top w:val="single" w:sz="4" w:space="0" w:color="000000"/>
              <w:left w:val="single" w:sz="4" w:space="0" w:color="000000"/>
              <w:bottom w:val="single" w:sz="4" w:space="0" w:color="000000"/>
            </w:tcBorders>
            <w:shd w:val="clear" w:color="auto" w:fill="auto"/>
          </w:tcPr>
          <w:p w14:paraId="4C542E70" w14:textId="77777777" w:rsidR="00C102E4" w:rsidRPr="00341F8D" w:rsidRDefault="00C102E4" w:rsidP="00341F8D">
            <w:pPr>
              <w:pStyle w:val="FSM-Stand-Tab"/>
            </w:pPr>
            <w:r w:rsidRPr="00341F8D">
              <w:t>UE3-c</w:t>
            </w:r>
          </w:p>
        </w:tc>
        <w:tc>
          <w:tcPr>
            <w:tcW w:w="5811" w:type="dxa"/>
            <w:tcBorders>
              <w:top w:val="single" w:sz="4" w:space="0" w:color="000000"/>
              <w:left w:val="single" w:sz="4" w:space="0" w:color="000000"/>
              <w:bottom w:val="single" w:sz="4" w:space="0" w:color="000000"/>
            </w:tcBorders>
            <w:shd w:val="clear" w:color="auto" w:fill="auto"/>
          </w:tcPr>
          <w:p w14:paraId="5486688F" w14:textId="72E0DF07" w:rsidR="00C102E4" w:rsidRPr="00341F8D" w:rsidRDefault="00C102E4" w:rsidP="00341F8D">
            <w:pPr>
              <w:pStyle w:val="FSM-Stand-Tab"/>
            </w:pPr>
            <w:r w:rsidRPr="00341F8D">
              <w:t>Arbeitsschritte bis zur Entstehung einer Nachrichtensendung</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4366290A" w14:textId="5D186FD9" w:rsidR="00C102E4" w:rsidRPr="00341F8D" w:rsidRDefault="00884E32" w:rsidP="00341F8D">
            <w:pPr>
              <w:pStyle w:val="FSM-Stand-Tab"/>
            </w:pPr>
            <w:r w:rsidRPr="00341F8D">
              <w:t>ca. 30</w:t>
            </w:r>
            <w:r w:rsidR="00341F8D">
              <w:t>-</w:t>
            </w:r>
            <w:r w:rsidR="00C102E4" w:rsidRPr="00341F8D">
              <w:t>45 Min</w:t>
            </w:r>
            <w:r w:rsidR="00341F8D">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41413E79" w14:textId="77777777" w:rsidR="00C102E4" w:rsidRPr="00341F8D" w:rsidRDefault="00C102E4" w:rsidP="00341F8D">
            <w:pPr>
              <w:pStyle w:val="FSM-Stand-Tab"/>
            </w:pPr>
          </w:p>
        </w:tc>
      </w:tr>
      <w:tr w:rsidR="00C102E4" w:rsidRPr="0083645C" w14:paraId="721DC243" w14:textId="77777777" w:rsidTr="00DB7C6B">
        <w:tc>
          <w:tcPr>
            <w:tcW w:w="1003" w:type="dxa"/>
            <w:tcBorders>
              <w:top w:val="single" w:sz="4" w:space="0" w:color="000000"/>
              <w:left w:val="single" w:sz="4" w:space="0" w:color="000000"/>
              <w:bottom w:val="single" w:sz="4" w:space="0" w:color="000000"/>
            </w:tcBorders>
            <w:shd w:val="clear" w:color="auto" w:fill="auto"/>
          </w:tcPr>
          <w:p w14:paraId="3674EEE1" w14:textId="77777777" w:rsidR="00C102E4" w:rsidRPr="00341F8D" w:rsidRDefault="00C102E4" w:rsidP="00341F8D">
            <w:pPr>
              <w:pStyle w:val="FSM-Stand-Tab"/>
            </w:pPr>
            <w:r w:rsidRPr="00341F8D">
              <w:lastRenderedPageBreak/>
              <w:t>UE3-d</w:t>
            </w:r>
          </w:p>
        </w:tc>
        <w:tc>
          <w:tcPr>
            <w:tcW w:w="5811" w:type="dxa"/>
            <w:tcBorders>
              <w:top w:val="single" w:sz="4" w:space="0" w:color="000000"/>
              <w:left w:val="single" w:sz="4" w:space="0" w:color="000000"/>
              <w:bottom w:val="single" w:sz="4" w:space="0" w:color="000000"/>
            </w:tcBorders>
            <w:shd w:val="clear" w:color="auto" w:fill="auto"/>
          </w:tcPr>
          <w:p w14:paraId="3EFCFC0A" w14:textId="7435FCAC" w:rsidR="00C102E4" w:rsidRPr="00341F8D" w:rsidRDefault="00C102E4" w:rsidP="00341F8D">
            <w:pPr>
              <w:pStyle w:val="FSM-Stand-Tab"/>
            </w:pPr>
            <w:r w:rsidRPr="00341F8D">
              <w:t>Redaktionskonferenz</w:t>
            </w:r>
            <w:r w:rsidR="007D1DE9" w:rsidRPr="00341F8D">
              <w:t xml:space="preserve"> für die eigene Nachrichtensendung</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0A5DDE5B" w14:textId="2A811C1B" w:rsidR="00C102E4" w:rsidRPr="00341F8D" w:rsidRDefault="00884E32" w:rsidP="00341F8D">
            <w:pPr>
              <w:pStyle w:val="FSM-Stand-Tab"/>
            </w:pPr>
            <w:r w:rsidRPr="00341F8D">
              <w:t>ca. 30</w:t>
            </w:r>
            <w:r w:rsidR="00341F8D">
              <w:t>-</w:t>
            </w:r>
            <w:r w:rsidR="00C102E4" w:rsidRPr="00341F8D">
              <w:t>45 Min.</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4E2810EA" w14:textId="77777777" w:rsidR="00C102E4" w:rsidRPr="00341F8D" w:rsidRDefault="00C102E4" w:rsidP="00341F8D">
            <w:pPr>
              <w:pStyle w:val="FSM-Stand-Tab"/>
            </w:pPr>
          </w:p>
        </w:tc>
      </w:tr>
      <w:tr w:rsidR="00C102E4" w:rsidRPr="0083645C" w14:paraId="61B5E5BA" w14:textId="77777777" w:rsidTr="00DB7C6B">
        <w:tc>
          <w:tcPr>
            <w:tcW w:w="1003" w:type="dxa"/>
            <w:tcBorders>
              <w:top w:val="single" w:sz="4" w:space="0" w:color="000000"/>
              <w:left w:val="single" w:sz="4" w:space="0" w:color="000000"/>
              <w:bottom w:val="single" w:sz="4" w:space="0" w:color="000000"/>
            </w:tcBorders>
            <w:shd w:val="clear" w:color="auto" w:fill="auto"/>
          </w:tcPr>
          <w:p w14:paraId="7AB27BB3" w14:textId="77777777" w:rsidR="00C102E4" w:rsidRPr="00341F8D" w:rsidRDefault="00C102E4" w:rsidP="00341F8D">
            <w:pPr>
              <w:pStyle w:val="FSM-Stand-Tab"/>
            </w:pPr>
            <w:r w:rsidRPr="00341F8D">
              <w:t>UE3-e</w:t>
            </w:r>
          </w:p>
        </w:tc>
        <w:tc>
          <w:tcPr>
            <w:tcW w:w="5811" w:type="dxa"/>
            <w:tcBorders>
              <w:top w:val="single" w:sz="4" w:space="0" w:color="000000"/>
              <w:left w:val="single" w:sz="4" w:space="0" w:color="000000"/>
              <w:bottom w:val="single" w:sz="4" w:space="0" w:color="000000"/>
            </w:tcBorders>
            <w:shd w:val="clear" w:color="auto" w:fill="auto"/>
          </w:tcPr>
          <w:p w14:paraId="35B86D95" w14:textId="77777777" w:rsidR="00341F8D" w:rsidRDefault="00C102E4" w:rsidP="00341F8D">
            <w:pPr>
              <w:pStyle w:val="FSM-Stand-Tab"/>
            </w:pPr>
            <w:r w:rsidRPr="00341F8D">
              <w:t xml:space="preserve">Von der Vorbereitung bis zur </w:t>
            </w:r>
            <w:r w:rsidR="007D1DE9" w:rsidRPr="00341F8D">
              <w:t>eigenen Nachrichtens</w:t>
            </w:r>
            <w:r w:rsidRPr="00341F8D">
              <w:t xml:space="preserve">endung </w:t>
            </w:r>
          </w:p>
          <w:p w14:paraId="2C406981" w14:textId="7F50CF95" w:rsidR="00C102E4" w:rsidRPr="00341F8D" w:rsidRDefault="00C102E4" w:rsidP="00341F8D">
            <w:pPr>
              <w:pStyle w:val="FSM-Stand-Tab"/>
            </w:pPr>
            <w:r w:rsidRPr="00341F8D">
              <w:t>(ohne Greenscreen, Grafik/Postproduktion/Schnitt)</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3E1C4DDC" w14:textId="04440228" w:rsidR="00C102E4" w:rsidRPr="00341F8D" w:rsidRDefault="00C102E4" w:rsidP="00341F8D">
            <w:pPr>
              <w:pStyle w:val="FSM-Stand-Tab"/>
            </w:pPr>
            <w:r w:rsidRPr="00341F8D">
              <w:t>ca. 180 Min</w:t>
            </w:r>
            <w:r w:rsidR="00341F8D">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5EE3BC26" w14:textId="77777777" w:rsidR="00C102E4" w:rsidRPr="00341F8D" w:rsidRDefault="00C102E4" w:rsidP="00341F8D">
            <w:pPr>
              <w:pStyle w:val="FSM-Stand-Tab"/>
            </w:pPr>
          </w:p>
        </w:tc>
      </w:tr>
      <w:tr w:rsidR="00C102E4" w:rsidRPr="0083645C" w14:paraId="7F50E72A" w14:textId="77777777" w:rsidTr="00DB7C6B">
        <w:tc>
          <w:tcPr>
            <w:tcW w:w="1003" w:type="dxa"/>
            <w:tcBorders>
              <w:top w:val="single" w:sz="4" w:space="0" w:color="000000"/>
              <w:left w:val="single" w:sz="4" w:space="0" w:color="000000"/>
              <w:bottom w:val="single" w:sz="4" w:space="0" w:color="000000"/>
            </w:tcBorders>
            <w:shd w:val="clear" w:color="auto" w:fill="auto"/>
          </w:tcPr>
          <w:p w14:paraId="1A3B0E4D" w14:textId="77777777" w:rsidR="00C102E4" w:rsidRPr="00341F8D" w:rsidRDefault="00C102E4" w:rsidP="00341F8D">
            <w:pPr>
              <w:pStyle w:val="FSM-Stand-Tab"/>
            </w:pPr>
            <w:r w:rsidRPr="00341F8D">
              <w:t>UE3-f</w:t>
            </w:r>
          </w:p>
        </w:tc>
        <w:tc>
          <w:tcPr>
            <w:tcW w:w="5811" w:type="dxa"/>
            <w:tcBorders>
              <w:top w:val="single" w:sz="4" w:space="0" w:color="000000"/>
              <w:left w:val="single" w:sz="4" w:space="0" w:color="000000"/>
              <w:bottom w:val="single" w:sz="4" w:space="0" w:color="000000"/>
            </w:tcBorders>
            <w:shd w:val="clear" w:color="auto" w:fill="auto"/>
          </w:tcPr>
          <w:p w14:paraId="5A387AE4" w14:textId="77777777" w:rsidR="00341F8D" w:rsidRDefault="00C102E4" w:rsidP="00341F8D">
            <w:pPr>
              <w:pStyle w:val="FSM-Stand-Tab"/>
            </w:pPr>
            <w:r w:rsidRPr="00341F8D">
              <w:t xml:space="preserve">Von der Vorbereitung bis zur </w:t>
            </w:r>
            <w:r w:rsidR="007D1DE9" w:rsidRPr="00341F8D">
              <w:t>eigenen Nachrichtens</w:t>
            </w:r>
            <w:r w:rsidRPr="00341F8D">
              <w:t xml:space="preserve">endung </w:t>
            </w:r>
          </w:p>
          <w:p w14:paraId="66A071DE" w14:textId="43CF6F18" w:rsidR="00C102E4" w:rsidRPr="00341F8D" w:rsidRDefault="00C102E4" w:rsidP="00341F8D">
            <w:pPr>
              <w:pStyle w:val="FSM-Stand-Tab"/>
            </w:pPr>
            <w:r w:rsidRPr="00341F8D">
              <w:t>(mit Greenscreen, Grafik/Postproduktion/Schnitt)</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343D3FF2" w14:textId="45540CB1" w:rsidR="00C102E4" w:rsidRPr="00341F8D" w:rsidRDefault="00341F8D" w:rsidP="00341F8D">
            <w:pPr>
              <w:pStyle w:val="FSM-Stand-Tab"/>
            </w:pPr>
            <w:r>
              <w:t>ca. 180-</w:t>
            </w:r>
            <w:r w:rsidR="00C102E4" w:rsidRPr="00341F8D">
              <w:t>225 Min.</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2CCAE8C7" w14:textId="77777777" w:rsidR="00C102E4" w:rsidRPr="00341F8D" w:rsidRDefault="00C102E4" w:rsidP="00341F8D">
            <w:pPr>
              <w:pStyle w:val="FSM-Stand-Tab"/>
            </w:pPr>
          </w:p>
        </w:tc>
      </w:tr>
      <w:tr w:rsidR="00C102E4" w:rsidRPr="0083645C" w14:paraId="55E409DE" w14:textId="77777777" w:rsidTr="00DB7C6B">
        <w:tc>
          <w:tcPr>
            <w:tcW w:w="1003" w:type="dxa"/>
            <w:tcBorders>
              <w:top w:val="single" w:sz="4" w:space="0" w:color="000000"/>
              <w:left w:val="single" w:sz="4" w:space="0" w:color="000000"/>
              <w:bottom w:val="single" w:sz="4" w:space="0" w:color="000000"/>
            </w:tcBorders>
            <w:shd w:val="clear" w:color="auto" w:fill="auto"/>
          </w:tcPr>
          <w:p w14:paraId="5DC14465" w14:textId="77777777" w:rsidR="00C102E4" w:rsidRPr="00341F8D" w:rsidRDefault="00C102E4" w:rsidP="00341F8D">
            <w:pPr>
              <w:pStyle w:val="FSM-Stand-Tab"/>
            </w:pPr>
            <w:r w:rsidRPr="00341F8D">
              <w:t>UE3-g</w:t>
            </w:r>
          </w:p>
        </w:tc>
        <w:tc>
          <w:tcPr>
            <w:tcW w:w="5811" w:type="dxa"/>
            <w:tcBorders>
              <w:top w:val="single" w:sz="4" w:space="0" w:color="000000"/>
              <w:left w:val="single" w:sz="4" w:space="0" w:color="000000"/>
              <w:bottom w:val="single" w:sz="4" w:space="0" w:color="000000"/>
            </w:tcBorders>
            <w:shd w:val="clear" w:color="auto" w:fill="auto"/>
          </w:tcPr>
          <w:p w14:paraId="5A69C68F" w14:textId="20B2CB2E" w:rsidR="00C102E4" w:rsidRPr="00341F8D" w:rsidRDefault="00C102E4" w:rsidP="00341F8D">
            <w:pPr>
              <w:pStyle w:val="FSM-Stand-Tab"/>
            </w:pPr>
            <w:r w:rsidRPr="00341F8D">
              <w:t>Präsentation</w:t>
            </w:r>
            <w:r w:rsidR="007D1DE9" w:rsidRPr="00341F8D">
              <w:t xml:space="preserve"> der eigenen Nachrichtensendung</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26F33D0F" w14:textId="307D7772" w:rsidR="00C102E4" w:rsidRPr="00341F8D" w:rsidRDefault="00884E32" w:rsidP="00341F8D">
            <w:pPr>
              <w:pStyle w:val="FSM-Stand-Tab"/>
            </w:pPr>
            <w:r w:rsidRPr="00341F8D">
              <w:t>ca. 30</w:t>
            </w:r>
            <w:r w:rsidR="00341F8D">
              <w:t>-</w:t>
            </w:r>
            <w:r w:rsidR="00C102E4" w:rsidRPr="00341F8D">
              <w:t>45 Min.</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5C7A2B82" w14:textId="77777777" w:rsidR="00C102E4" w:rsidRPr="00341F8D" w:rsidRDefault="00C102E4" w:rsidP="00341F8D">
            <w:pPr>
              <w:pStyle w:val="FSM-Stand-Tab"/>
            </w:pPr>
          </w:p>
        </w:tc>
      </w:tr>
      <w:tr w:rsidR="00C102E4" w:rsidRPr="0083645C" w14:paraId="496D7284" w14:textId="77777777" w:rsidTr="00DB7C6B">
        <w:tc>
          <w:tcPr>
            <w:tcW w:w="1003" w:type="dxa"/>
            <w:tcBorders>
              <w:top w:val="single" w:sz="4" w:space="0" w:color="000000"/>
              <w:left w:val="single" w:sz="4" w:space="0" w:color="000000"/>
              <w:bottom w:val="single" w:sz="4" w:space="0" w:color="000000"/>
            </w:tcBorders>
            <w:shd w:val="clear" w:color="auto" w:fill="auto"/>
          </w:tcPr>
          <w:p w14:paraId="285B7C37" w14:textId="77777777" w:rsidR="00C102E4" w:rsidRPr="00341F8D" w:rsidRDefault="00C102E4" w:rsidP="00341F8D">
            <w:pPr>
              <w:pStyle w:val="FSM-Stand-Tab"/>
            </w:pPr>
          </w:p>
        </w:tc>
        <w:tc>
          <w:tcPr>
            <w:tcW w:w="5811" w:type="dxa"/>
            <w:tcBorders>
              <w:top w:val="single" w:sz="4" w:space="0" w:color="000000"/>
              <w:left w:val="single" w:sz="4" w:space="0" w:color="000000"/>
              <w:bottom w:val="single" w:sz="4" w:space="0" w:color="000000"/>
            </w:tcBorders>
            <w:shd w:val="clear" w:color="auto" w:fill="auto"/>
          </w:tcPr>
          <w:p w14:paraId="58B91967" w14:textId="77777777" w:rsidR="00C102E4" w:rsidRPr="00341F8D" w:rsidRDefault="00C102E4" w:rsidP="00341F8D">
            <w:pPr>
              <w:pStyle w:val="FSM-Stand-Tab"/>
              <w:jc w:val="right"/>
              <w:rPr>
                <w:i/>
              </w:rPr>
            </w:pPr>
            <w:r w:rsidRPr="00341F8D">
              <w:rPr>
                <w:i/>
              </w:rPr>
              <w:t xml:space="preserve">Zusammen </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501072F0" w14:textId="611BC4D0" w:rsidR="00C102E4" w:rsidRPr="00341F8D" w:rsidRDefault="00F9422E" w:rsidP="00341F8D">
            <w:pPr>
              <w:pStyle w:val="FSM-Stand-Tab"/>
              <w:rPr>
                <w:i/>
              </w:rPr>
            </w:pPr>
            <w:r w:rsidRPr="00341F8D">
              <w:rPr>
                <w:i/>
              </w:rPr>
              <w:t>ca. 270</w:t>
            </w:r>
            <w:r w:rsidR="00341F8D" w:rsidRPr="00341F8D">
              <w:rPr>
                <w:i/>
              </w:rPr>
              <w:t>-</w:t>
            </w:r>
            <w:r w:rsidR="00C102E4" w:rsidRPr="00341F8D">
              <w:rPr>
                <w:i/>
              </w:rPr>
              <w:t>360 Min.</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221637F5" w14:textId="01EC971A" w:rsidR="00C102E4" w:rsidRPr="00341F8D" w:rsidRDefault="00341F8D" w:rsidP="00341F8D">
            <w:pPr>
              <w:pStyle w:val="FSM-Stand-Tab"/>
              <w:rPr>
                <w:i/>
              </w:rPr>
            </w:pPr>
            <w:r w:rsidRPr="00341F8D">
              <w:rPr>
                <w:i/>
              </w:rPr>
              <w:t>ca. 315-</w:t>
            </w:r>
            <w:r w:rsidR="00D145CA">
              <w:rPr>
                <w:i/>
              </w:rPr>
              <w:t xml:space="preserve"> </w:t>
            </w:r>
            <w:r w:rsidR="00F9422E" w:rsidRPr="00341F8D">
              <w:rPr>
                <w:i/>
              </w:rPr>
              <w:t>405</w:t>
            </w:r>
            <w:r w:rsidR="00C102E4" w:rsidRPr="00341F8D">
              <w:rPr>
                <w:i/>
              </w:rPr>
              <w:t xml:space="preserve"> Min.</w:t>
            </w:r>
          </w:p>
        </w:tc>
      </w:tr>
    </w:tbl>
    <w:p w14:paraId="06CF1ADB" w14:textId="77777777" w:rsidR="00C102E4" w:rsidRPr="0083645C" w:rsidRDefault="00C102E4" w:rsidP="00C102E4">
      <w:pPr>
        <w:rPr>
          <w:rFonts w:asciiTheme="minorHAnsi" w:hAnsiTheme="minorHAnsi"/>
        </w:rPr>
      </w:pPr>
    </w:p>
    <w:p w14:paraId="5246026C" w14:textId="77777777" w:rsidR="00C102E4" w:rsidRPr="0083645C" w:rsidRDefault="00C102E4" w:rsidP="00C102E4">
      <w:pPr>
        <w:rPr>
          <w:rFonts w:asciiTheme="minorHAnsi" w:hAnsiTheme="minorHAnsi"/>
        </w:rPr>
      </w:pPr>
    </w:p>
    <w:tbl>
      <w:tblPr>
        <w:tblW w:w="9284" w:type="dxa"/>
        <w:tblInd w:w="-118" w:type="dxa"/>
        <w:tblLayout w:type="fixed"/>
        <w:tblCellMar>
          <w:left w:w="0" w:type="dxa"/>
          <w:right w:w="0" w:type="dxa"/>
        </w:tblCellMar>
        <w:tblLook w:val="0000" w:firstRow="0" w:lastRow="0" w:firstColumn="0" w:lastColumn="0" w:noHBand="0" w:noVBand="0"/>
      </w:tblPr>
      <w:tblGrid>
        <w:gridCol w:w="1426"/>
        <w:gridCol w:w="7759"/>
        <w:gridCol w:w="79"/>
        <w:gridCol w:w="20"/>
      </w:tblGrid>
      <w:tr w:rsidR="00C102E4" w:rsidRPr="0083645C" w14:paraId="1EF77C23" w14:textId="77777777" w:rsidTr="00D97CBD">
        <w:trPr>
          <w:gridAfter w:val="1"/>
          <w:wAfter w:w="20" w:type="dxa"/>
        </w:trPr>
        <w:tc>
          <w:tcPr>
            <w:tcW w:w="9185" w:type="dxa"/>
            <w:gridSpan w:val="2"/>
            <w:tcBorders>
              <w:top w:val="single" w:sz="4" w:space="0" w:color="000000"/>
              <w:left w:val="single" w:sz="4" w:space="0" w:color="000000"/>
              <w:bottom w:val="single" w:sz="4" w:space="0" w:color="000000"/>
            </w:tcBorders>
            <w:shd w:val="clear" w:color="auto" w:fill="auto"/>
          </w:tcPr>
          <w:p w14:paraId="39D88BEE" w14:textId="6C6D60AA" w:rsidR="00D97CBD" w:rsidRDefault="00C102E4" w:rsidP="00D97CBD">
            <w:pPr>
              <w:pStyle w:val="FSM-Stand-Tab-"/>
            </w:pPr>
            <w:r w:rsidRPr="00D97CBD">
              <w:lastRenderedPageBreak/>
              <w:t xml:space="preserve">UE3-a – </w:t>
            </w:r>
            <w:r w:rsidR="007D1DE9" w:rsidRPr="00D97CBD">
              <w:t xml:space="preserve">Einführung in das </w:t>
            </w:r>
            <w:r w:rsidR="00F23A7E" w:rsidRPr="00D97CBD">
              <w:t>Thema:</w:t>
            </w:r>
            <w:r w:rsidR="007D1DE9" w:rsidRPr="00D97CBD">
              <w:t xml:space="preserve"> </w:t>
            </w:r>
          </w:p>
          <w:p w14:paraId="62D7D248" w14:textId="437CE9D3" w:rsidR="00C102E4" w:rsidRPr="00D97CBD" w:rsidRDefault="007D1DE9" w:rsidP="00D97CBD">
            <w:pPr>
              <w:pStyle w:val="FSM-Stand-Tab-"/>
            </w:pPr>
            <w:r w:rsidRPr="00D97CBD">
              <w:t xml:space="preserve">Zur </w:t>
            </w:r>
            <w:r w:rsidR="00C102E4" w:rsidRPr="00D97CBD">
              <w:t xml:space="preserve">Funktion von Nachrichtensendungen (ca. 25 Min.) </w:t>
            </w:r>
          </w:p>
          <w:p w14:paraId="0CAB0753" w14:textId="205A5A82" w:rsidR="00C102E4" w:rsidRPr="00D97CBD" w:rsidRDefault="00C102E4" w:rsidP="00D97CBD">
            <w:pPr>
              <w:pStyle w:val="FSM-Stand-Tab-"/>
              <w:rPr>
                <w:b w:val="0"/>
                <w:i/>
              </w:rPr>
            </w:pPr>
            <w:r w:rsidRPr="00D97CBD">
              <w:rPr>
                <w:b w:val="0"/>
                <w:i/>
                <w:sz w:val="20"/>
              </w:rPr>
              <w:t>UE entfällt, wenn Modul 1 und/ode</w:t>
            </w:r>
            <w:r w:rsidR="00D97CBD">
              <w:rPr>
                <w:b w:val="0"/>
                <w:i/>
                <w:sz w:val="20"/>
              </w:rPr>
              <w:t>r 2 bereits durchgeführt wurden.</w:t>
            </w:r>
          </w:p>
        </w:tc>
        <w:tc>
          <w:tcPr>
            <w:tcW w:w="79" w:type="dxa"/>
            <w:tcBorders>
              <w:left w:val="single" w:sz="4" w:space="0" w:color="000000"/>
            </w:tcBorders>
            <w:shd w:val="clear" w:color="auto" w:fill="auto"/>
          </w:tcPr>
          <w:p w14:paraId="1844B599" w14:textId="77777777" w:rsidR="00C102E4" w:rsidRPr="0083645C" w:rsidRDefault="00C102E4" w:rsidP="00C102E4">
            <w:pPr>
              <w:snapToGrid w:val="0"/>
              <w:rPr>
                <w:rFonts w:asciiTheme="minorHAnsi" w:hAnsiTheme="minorHAnsi"/>
              </w:rPr>
            </w:pPr>
          </w:p>
        </w:tc>
      </w:tr>
      <w:tr w:rsidR="00C102E4" w:rsidRPr="0083645C" w14:paraId="37B7E475" w14:textId="77777777" w:rsidTr="00D97CBD">
        <w:tblPrEx>
          <w:tblCellMar>
            <w:left w:w="108" w:type="dxa"/>
            <w:right w:w="108" w:type="dxa"/>
          </w:tblCellMar>
        </w:tblPrEx>
        <w:tc>
          <w:tcPr>
            <w:tcW w:w="1426" w:type="dxa"/>
            <w:tcBorders>
              <w:top w:val="single" w:sz="4" w:space="0" w:color="000000"/>
              <w:left w:val="single" w:sz="4" w:space="0" w:color="000000"/>
              <w:bottom w:val="single" w:sz="4" w:space="0" w:color="000000"/>
            </w:tcBorders>
            <w:shd w:val="clear" w:color="auto" w:fill="auto"/>
          </w:tcPr>
          <w:p w14:paraId="1761FE1E" w14:textId="77777777" w:rsidR="00C102E4" w:rsidRPr="00D97CBD" w:rsidRDefault="00C102E4" w:rsidP="00D97CBD">
            <w:pPr>
              <w:pStyle w:val="FSM-Stand-Tab"/>
            </w:pPr>
            <w:r w:rsidRPr="00D97CBD">
              <w:t>Aufgabe</w:t>
            </w:r>
          </w:p>
        </w:tc>
        <w:tc>
          <w:tcPr>
            <w:tcW w:w="7858" w:type="dxa"/>
            <w:gridSpan w:val="3"/>
            <w:tcBorders>
              <w:top w:val="single" w:sz="4" w:space="0" w:color="000000"/>
              <w:left w:val="single" w:sz="4" w:space="0" w:color="000000"/>
              <w:bottom w:val="single" w:sz="4" w:space="0" w:color="000000"/>
              <w:right w:val="single" w:sz="4" w:space="0" w:color="000000"/>
            </w:tcBorders>
            <w:shd w:val="clear" w:color="auto" w:fill="auto"/>
          </w:tcPr>
          <w:p w14:paraId="255E8F9B" w14:textId="3B224EA4" w:rsidR="00C102E4" w:rsidRPr="00D97CBD" w:rsidRDefault="00C102E4">
            <w:pPr>
              <w:pStyle w:val="FSM-Stand-Tab"/>
            </w:pPr>
            <w:r w:rsidRPr="00D97CBD">
              <w:t xml:space="preserve">Herausarbeitung allgemeiner Merkmale von Nachrichtensendungen und deren Funktion </w:t>
            </w:r>
            <w:r w:rsidR="00D7195B">
              <w:t>sowie</w:t>
            </w:r>
            <w:r w:rsidR="00D7195B" w:rsidRPr="00D97CBD">
              <w:t xml:space="preserve"> </w:t>
            </w:r>
            <w:r w:rsidRPr="00D97CBD">
              <w:t>Vergleich mit den Funktionen von anderen Formaten (z.B. zur Unterhaltung).</w:t>
            </w:r>
          </w:p>
        </w:tc>
      </w:tr>
      <w:tr w:rsidR="00C102E4" w:rsidRPr="0083645C" w14:paraId="67A80176" w14:textId="77777777" w:rsidTr="00D97CBD">
        <w:tblPrEx>
          <w:tblCellMar>
            <w:left w:w="108" w:type="dxa"/>
            <w:right w:w="108" w:type="dxa"/>
          </w:tblCellMar>
        </w:tblPrEx>
        <w:tc>
          <w:tcPr>
            <w:tcW w:w="1426" w:type="dxa"/>
            <w:tcBorders>
              <w:top w:val="single" w:sz="4" w:space="0" w:color="000000"/>
              <w:left w:val="single" w:sz="4" w:space="0" w:color="000000"/>
              <w:bottom w:val="single" w:sz="4" w:space="0" w:color="000000"/>
            </w:tcBorders>
            <w:shd w:val="clear" w:color="auto" w:fill="auto"/>
          </w:tcPr>
          <w:p w14:paraId="24C42A5B" w14:textId="77777777" w:rsidR="00C102E4" w:rsidRPr="00D97CBD" w:rsidRDefault="00C102E4" w:rsidP="00D97CBD">
            <w:pPr>
              <w:pStyle w:val="FSM-Stand-Tab"/>
            </w:pPr>
            <w:r w:rsidRPr="00D97CBD">
              <w:t>Lernziel</w:t>
            </w:r>
          </w:p>
        </w:tc>
        <w:tc>
          <w:tcPr>
            <w:tcW w:w="7858" w:type="dxa"/>
            <w:gridSpan w:val="3"/>
            <w:tcBorders>
              <w:top w:val="single" w:sz="4" w:space="0" w:color="000000"/>
              <w:left w:val="single" w:sz="4" w:space="0" w:color="000000"/>
              <w:bottom w:val="single" w:sz="4" w:space="0" w:color="000000"/>
              <w:right w:val="single" w:sz="4" w:space="0" w:color="000000"/>
            </w:tcBorders>
            <w:shd w:val="clear" w:color="auto" w:fill="auto"/>
          </w:tcPr>
          <w:p w14:paraId="1499B456" w14:textId="7A5A26AD" w:rsidR="00C102E4" w:rsidRPr="00D97CBD" w:rsidRDefault="00C102E4">
            <w:pPr>
              <w:pStyle w:val="FSM-Stand-Tab"/>
            </w:pPr>
            <w:r w:rsidRPr="00D97CBD">
              <w:t>Erkennen von Merkmalen und deren Funktion</w:t>
            </w:r>
            <w:r w:rsidR="00D7195B">
              <w:t>,</w:t>
            </w:r>
            <w:r w:rsidRPr="00D97CBD">
              <w:t xml:space="preserve"> </w:t>
            </w:r>
            <w:r w:rsidR="00D7195B">
              <w:t>die</w:t>
            </w:r>
            <w:r w:rsidR="00D7195B" w:rsidRPr="00D97CBD">
              <w:t xml:space="preserve"> </w:t>
            </w:r>
            <w:r w:rsidRPr="00D97CBD">
              <w:t xml:space="preserve">Fähigkeit </w:t>
            </w:r>
            <w:r w:rsidR="00D7195B">
              <w:t>zur</w:t>
            </w:r>
            <w:r w:rsidR="00D7195B" w:rsidRPr="00D97CBD">
              <w:t xml:space="preserve"> </w:t>
            </w:r>
            <w:r w:rsidRPr="00D97CBD">
              <w:t xml:space="preserve">kritischen Bewertung von Nachrichtenqualität und Abgrenzung zu anderen Formaten. </w:t>
            </w:r>
          </w:p>
        </w:tc>
      </w:tr>
      <w:tr w:rsidR="00C102E4" w:rsidRPr="0083645C" w14:paraId="3B1FDF03" w14:textId="77777777" w:rsidTr="00D97CBD">
        <w:tblPrEx>
          <w:tblCellMar>
            <w:left w:w="108" w:type="dxa"/>
            <w:right w:w="108" w:type="dxa"/>
          </w:tblCellMar>
        </w:tblPrEx>
        <w:tc>
          <w:tcPr>
            <w:tcW w:w="1426" w:type="dxa"/>
            <w:tcBorders>
              <w:top w:val="single" w:sz="4" w:space="0" w:color="000000"/>
              <w:left w:val="single" w:sz="4" w:space="0" w:color="000000"/>
              <w:bottom w:val="single" w:sz="4" w:space="0" w:color="000000"/>
            </w:tcBorders>
            <w:shd w:val="clear" w:color="auto" w:fill="auto"/>
          </w:tcPr>
          <w:p w14:paraId="334CEAE1" w14:textId="77777777" w:rsidR="00C102E4" w:rsidRPr="00D97CBD" w:rsidRDefault="00C102E4" w:rsidP="00D97CBD">
            <w:pPr>
              <w:pStyle w:val="FSM-Stand-Tab"/>
            </w:pPr>
            <w:r w:rsidRPr="00D97CBD">
              <w:t>Ablauf</w:t>
            </w:r>
          </w:p>
        </w:tc>
        <w:tc>
          <w:tcPr>
            <w:tcW w:w="7858" w:type="dxa"/>
            <w:gridSpan w:val="3"/>
            <w:tcBorders>
              <w:top w:val="single" w:sz="4" w:space="0" w:color="000000"/>
              <w:left w:val="single" w:sz="4" w:space="0" w:color="000000"/>
              <w:bottom w:val="single" w:sz="4" w:space="0" w:color="000000"/>
              <w:right w:val="single" w:sz="4" w:space="0" w:color="000000"/>
            </w:tcBorders>
            <w:shd w:val="clear" w:color="auto" w:fill="auto"/>
          </w:tcPr>
          <w:p w14:paraId="28DB7981" w14:textId="77777777" w:rsidR="00C102E4" w:rsidRPr="00D97CBD" w:rsidRDefault="00C102E4" w:rsidP="00D97CBD">
            <w:pPr>
              <w:pStyle w:val="FSM-Stand-Tab"/>
            </w:pPr>
            <w:r w:rsidRPr="00D97CBD">
              <w:t xml:space="preserve">Zum Einstieg in das Thema stellt der/die Lehrer_in den Ablauf der geplanten Nachrichtenproduktionsvariante (mit oder ohne Greenscreen und Postproduktion/Schnitt) vor, damit die Schüler_innen sich auf ihre Aufgaben im Produktionsteam entsprechend einstimmen können. </w:t>
            </w:r>
          </w:p>
          <w:p w14:paraId="06D11372" w14:textId="77777777" w:rsidR="00C102E4" w:rsidRPr="00F64DF9" w:rsidRDefault="00C102E4" w:rsidP="00D97CBD">
            <w:pPr>
              <w:pStyle w:val="FSM-Stand-Tab"/>
              <w:rPr>
                <w:sz w:val="10"/>
                <w:szCs w:val="10"/>
              </w:rPr>
            </w:pPr>
          </w:p>
          <w:p w14:paraId="731D4831" w14:textId="3802F5CC" w:rsidR="00D7195B" w:rsidRPr="00D97CBD" w:rsidRDefault="00C102E4" w:rsidP="00D97CBD">
            <w:pPr>
              <w:pStyle w:val="FSM-Stand-Tab"/>
            </w:pPr>
            <w:r w:rsidRPr="00D97CBD">
              <w:t xml:space="preserve">Anhand einer frei wählbaren beispielhaften Nachrichtensendung (hierbei genügt eine Kurznachrichtensendung mit einer Dauer von ca. 5 </w:t>
            </w:r>
            <w:r w:rsidR="00D7195B">
              <w:t>Min.</w:t>
            </w:r>
            <w:r w:rsidRPr="00D97CBD">
              <w:t xml:space="preserve">) werden die wichtigsten Merkmale zusammengetragen und anschließend in einer Gruppendiskussion bezüglich ihrer Funktion untersucht. </w:t>
            </w:r>
          </w:p>
          <w:p w14:paraId="4501B6EE" w14:textId="77777777" w:rsidR="00C102E4" w:rsidRPr="00F64DF9" w:rsidRDefault="00C102E4" w:rsidP="00D97CBD">
            <w:pPr>
              <w:pStyle w:val="FSM-Stand-Tab"/>
              <w:rPr>
                <w:sz w:val="10"/>
                <w:szCs w:val="10"/>
              </w:rPr>
            </w:pPr>
          </w:p>
          <w:p w14:paraId="6DD3921D" w14:textId="77777777" w:rsidR="00C102E4" w:rsidRPr="00D97CBD" w:rsidRDefault="00C102E4" w:rsidP="00D97CBD">
            <w:pPr>
              <w:pStyle w:val="FSM-Stand-Tab"/>
            </w:pPr>
            <w:r w:rsidRPr="00D97CBD">
              <w:t xml:space="preserve">Handlungsleitende Fragen (je nach Klassenstufe) können dabei sein: </w:t>
            </w:r>
          </w:p>
          <w:p w14:paraId="16EA1E06" w14:textId="77777777" w:rsidR="00D7195B" w:rsidRDefault="00C102E4" w:rsidP="00F64DF9">
            <w:pPr>
              <w:pStyle w:val="FSM-Stand-Tab"/>
              <w:numPr>
                <w:ilvl w:val="0"/>
                <w:numId w:val="82"/>
              </w:numPr>
            </w:pPr>
            <w:r w:rsidRPr="00D97CBD">
              <w:t xml:space="preserve">Welche Bestandteile von Nachrichtensendungen kennt ihr? </w:t>
            </w:r>
          </w:p>
          <w:p w14:paraId="68995194" w14:textId="60A7B0F7" w:rsidR="00C102E4" w:rsidRPr="00D97CBD" w:rsidRDefault="00C102E4" w:rsidP="00F64DF9">
            <w:pPr>
              <w:pStyle w:val="FSM-Stand-Tab"/>
              <w:ind w:left="720"/>
            </w:pPr>
            <w:r w:rsidRPr="00D97CBD">
              <w:t>(</w:t>
            </w:r>
            <w:r w:rsidR="00D145CA">
              <w:t>z.B.</w:t>
            </w:r>
            <w:r w:rsidRPr="00D97CBD">
              <w:t xml:space="preserve"> Vor- und Abspann, Moderation, Bericht, Interview, Wetter, Sport)</w:t>
            </w:r>
          </w:p>
          <w:p w14:paraId="5CDB7C19" w14:textId="77777777" w:rsidR="00C102E4" w:rsidRPr="00D97CBD" w:rsidRDefault="00C102E4" w:rsidP="00F64DF9">
            <w:pPr>
              <w:pStyle w:val="FSM-Stand-Tab"/>
              <w:numPr>
                <w:ilvl w:val="0"/>
                <w:numId w:val="82"/>
              </w:numPr>
            </w:pPr>
            <w:r w:rsidRPr="00D97CBD">
              <w:t xml:space="preserve">Welche Funktionen nehmen die genannten Bestandteile ein? </w:t>
            </w:r>
          </w:p>
          <w:p w14:paraId="2D427081" w14:textId="77777777" w:rsidR="00D7195B" w:rsidRDefault="00C102E4" w:rsidP="00F64DF9">
            <w:pPr>
              <w:pStyle w:val="FSM-Stand-Tab"/>
              <w:numPr>
                <w:ilvl w:val="0"/>
                <w:numId w:val="82"/>
              </w:numPr>
            </w:pPr>
            <w:r w:rsidRPr="00D97CBD">
              <w:t xml:space="preserve">Welche gesellschaftliche Funktion nehmen Nachrichtensendungen ein? </w:t>
            </w:r>
          </w:p>
          <w:p w14:paraId="5D5FE6A3" w14:textId="64BB1F4B" w:rsidR="00C102E4" w:rsidRPr="00D97CBD" w:rsidRDefault="00C102E4" w:rsidP="00F64DF9">
            <w:pPr>
              <w:pStyle w:val="FSM-Stand-Tab"/>
              <w:ind w:left="720"/>
            </w:pPr>
            <w:r w:rsidRPr="00D97CBD">
              <w:t xml:space="preserve">(z.B. </w:t>
            </w:r>
            <w:r w:rsidR="00D7195B" w:rsidRPr="00D97CBD">
              <w:t>Informations</w:t>
            </w:r>
            <w:r w:rsidR="00D7195B">
              <w:t>-</w:t>
            </w:r>
            <w:r w:rsidRPr="00D97CBD">
              <w:t>, Kritik- und Kontrollfunktion)</w:t>
            </w:r>
          </w:p>
          <w:p w14:paraId="431FEEFB" w14:textId="79AC7402" w:rsidR="00C102E4" w:rsidRPr="00D97CBD" w:rsidRDefault="00D7195B" w:rsidP="00D97CBD">
            <w:pPr>
              <w:pStyle w:val="FSM-Stand-Tab"/>
            </w:pPr>
            <w:r w:rsidRPr="00D97CBD">
              <w:t>Wichtige Merkmale und Funktionen werden festgehalten (Tafel</w:t>
            </w:r>
            <w:r>
              <w:t>/</w:t>
            </w:r>
            <w:r w:rsidRPr="00D97CBD">
              <w:t>Whiteboard</w:t>
            </w:r>
            <w:r>
              <w:t>/</w:t>
            </w:r>
            <w:r w:rsidRPr="00D97CBD">
              <w:t>Plakat).</w:t>
            </w:r>
          </w:p>
        </w:tc>
      </w:tr>
      <w:tr w:rsidR="00C102E4" w:rsidRPr="0083645C" w14:paraId="32402847" w14:textId="77777777" w:rsidTr="00D97CBD">
        <w:tblPrEx>
          <w:tblCellMar>
            <w:left w:w="108" w:type="dxa"/>
            <w:right w:w="108" w:type="dxa"/>
          </w:tblCellMar>
        </w:tblPrEx>
        <w:tc>
          <w:tcPr>
            <w:tcW w:w="1426" w:type="dxa"/>
            <w:tcBorders>
              <w:top w:val="single" w:sz="4" w:space="0" w:color="000000"/>
              <w:left w:val="single" w:sz="4" w:space="0" w:color="000000"/>
              <w:bottom w:val="single" w:sz="4" w:space="0" w:color="000000"/>
            </w:tcBorders>
            <w:shd w:val="clear" w:color="auto" w:fill="auto"/>
          </w:tcPr>
          <w:p w14:paraId="50BB4909" w14:textId="77777777" w:rsidR="00C102E4" w:rsidRPr="00D97CBD" w:rsidRDefault="00C102E4" w:rsidP="00D97CBD">
            <w:pPr>
              <w:pStyle w:val="FSM-Stand-Tab"/>
              <w:rPr>
                <w:rStyle w:val="Materialverweis"/>
                <w:rFonts w:eastAsia="MS Gothic"/>
                <w:b w:val="0"/>
                <w:color w:val="000000"/>
              </w:rPr>
            </w:pPr>
            <w:r w:rsidRPr="00D97CBD">
              <w:t xml:space="preserve">Hinweise </w:t>
            </w:r>
          </w:p>
        </w:tc>
        <w:tc>
          <w:tcPr>
            <w:tcW w:w="7858" w:type="dxa"/>
            <w:gridSpan w:val="3"/>
            <w:tcBorders>
              <w:top w:val="single" w:sz="4" w:space="0" w:color="000000"/>
              <w:left w:val="single" w:sz="4" w:space="0" w:color="000000"/>
              <w:bottom w:val="single" w:sz="4" w:space="0" w:color="000000"/>
              <w:right w:val="single" w:sz="4" w:space="0" w:color="000000"/>
            </w:tcBorders>
            <w:shd w:val="clear" w:color="auto" w:fill="auto"/>
          </w:tcPr>
          <w:p w14:paraId="2A2CF6CD" w14:textId="67EB62EA" w:rsidR="00C102E4" w:rsidRPr="00D97CBD" w:rsidRDefault="00C102E4" w:rsidP="00D97CBD">
            <w:pPr>
              <w:pStyle w:val="FSM-Stand-Tab"/>
            </w:pPr>
            <w:r w:rsidRPr="00F64DF9">
              <w:rPr>
                <w:rStyle w:val="Materialverweis"/>
                <w:rFonts w:eastAsia="MS Gothic"/>
                <w:color w:val="000000"/>
              </w:rPr>
              <w:t>Materialblatt_NACHRICHTEN_02</w:t>
            </w:r>
            <w:r w:rsidRPr="00D97CBD">
              <w:t xml:space="preserve"> und </w:t>
            </w:r>
            <w:r w:rsidRPr="00F514B4">
              <w:rPr>
                <w:rStyle w:val="Materialverweis"/>
                <w:rFonts w:eastAsia="MS Gothic"/>
                <w:color w:val="000000"/>
              </w:rPr>
              <w:t>Materialblatt_NACHRICHTEN_03</w:t>
            </w:r>
            <w:r w:rsidRPr="00D97CBD">
              <w:t xml:space="preserve"> geben einen Überblick über die wichtigsten Merkmale und Funktionen von Nachrichtensendungen. </w:t>
            </w:r>
          </w:p>
          <w:p w14:paraId="2CA9AF14" w14:textId="4C3EA451" w:rsidR="00D7195B" w:rsidRDefault="00C102E4" w:rsidP="00D97CBD">
            <w:pPr>
              <w:pStyle w:val="FSM-Stand-Tab"/>
            </w:pPr>
            <w:r w:rsidRPr="00D97CBD">
              <w:t xml:space="preserve">Je nach Klassenstufe kann anschließend noch kurz über mögliche Qualitätskriterien von Nachrichtensendungen diskutiert werden. Als Grundlage kann </w:t>
            </w:r>
            <w:r w:rsidRPr="00F514B4">
              <w:rPr>
                <w:rStyle w:val="Materialverweis"/>
                <w:rFonts w:eastAsia="MS Gothic"/>
                <w:color w:val="000000"/>
              </w:rPr>
              <w:t>Materialblatt_NACHRICHTEN_04</w:t>
            </w:r>
            <w:r w:rsidRPr="00D97CBD">
              <w:t xml:space="preserve"> genutzt werden. </w:t>
            </w:r>
          </w:p>
          <w:p w14:paraId="1A04E899" w14:textId="04AE53C2" w:rsidR="00C102E4" w:rsidRPr="00D97CBD" w:rsidRDefault="00C102E4" w:rsidP="00D97CBD">
            <w:pPr>
              <w:pStyle w:val="FSM-Stand-Tab"/>
            </w:pPr>
            <w:r w:rsidRPr="00D97CBD">
              <w:t xml:space="preserve">Handlungsleitende Fragen können dabei sein: </w:t>
            </w:r>
          </w:p>
          <w:p w14:paraId="35C3CD47" w14:textId="77777777" w:rsidR="00D7195B" w:rsidRDefault="00C102E4" w:rsidP="00F64DF9">
            <w:pPr>
              <w:pStyle w:val="FSM-Stand-Tab"/>
              <w:numPr>
                <w:ilvl w:val="0"/>
                <w:numId w:val="83"/>
              </w:numPr>
            </w:pPr>
            <w:r w:rsidRPr="00D97CBD">
              <w:t xml:space="preserve">Welche Merkmale bestimmen die Qualität von Nachrichtensendungen? </w:t>
            </w:r>
          </w:p>
          <w:p w14:paraId="495BEC0E" w14:textId="33A6FE93" w:rsidR="00C102E4" w:rsidRPr="00D97CBD" w:rsidRDefault="00C102E4" w:rsidP="00F64DF9">
            <w:pPr>
              <w:pStyle w:val="FSM-Stand-Tab"/>
              <w:ind w:left="720"/>
            </w:pPr>
            <w:r w:rsidRPr="00D97CBD">
              <w:t xml:space="preserve">(z.B. Vielfalt und Relevanz der Themen, Darstellung unterschiedlicher Standpunkte) </w:t>
            </w:r>
          </w:p>
          <w:p w14:paraId="667BB0F2" w14:textId="77777777" w:rsidR="00C102E4" w:rsidRPr="00D97CBD" w:rsidRDefault="00C102E4" w:rsidP="00F64DF9">
            <w:pPr>
              <w:pStyle w:val="FSM-Stand-Tab"/>
              <w:numPr>
                <w:ilvl w:val="0"/>
                <w:numId w:val="83"/>
              </w:numPr>
            </w:pPr>
            <w:r w:rsidRPr="00D97CBD">
              <w:t>Wie objektiv können Nachrichtensendungen wirklich sein?</w:t>
            </w:r>
          </w:p>
        </w:tc>
      </w:tr>
      <w:tr w:rsidR="00C102E4" w:rsidRPr="0083645C" w14:paraId="4337E6C5" w14:textId="77777777" w:rsidTr="00D97CBD">
        <w:tblPrEx>
          <w:tblCellMar>
            <w:left w:w="108" w:type="dxa"/>
            <w:right w:w="108" w:type="dxa"/>
          </w:tblCellMar>
        </w:tblPrEx>
        <w:tc>
          <w:tcPr>
            <w:tcW w:w="1426" w:type="dxa"/>
            <w:tcBorders>
              <w:top w:val="single" w:sz="4" w:space="0" w:color="000000"/>
              <w:left w:val="single" w:sz="4" w:space="0" w:color="000000"/>
              <w:bottom w:val="single" w:sz="4" w:space="0" w:color="000000"/>
            </w:tcBorders>
            <w:shd w:val="clear" w:color="auto" w:fill="auto"/>
          </w:tcPr>
          <w:p w14:paraId="62560901" w14:textId="77777777" w:rsidR="00C102E4" w:rsidRPr="00D97CBD" w:rsidRDefault="00C102E4" w:rsidP="00D97CBD">
            <w:pPr>
              <w:pStyle w:val="FSM-Stand-Tab"/>
            </w:pPr>
            <w:r w:rsidRPr="00D97CBD">
              <w:t>Materialien</w:t>
            </w:r>
          </w:p>
        </w:tc>
        <w:tc>
          <w:tcPr>
            <w:tcW w:w="7858" w:type="dxa"/>
            <w:gridSpan w:val="3"/>
            <w:tcBorders>
              <w:top w:val="single" w:sz="4" w:space="0" w:color="000000"/>
              <w:left w:val="single" w:sz="4" w:space="0" w:color="000000"/>
              <w:bottom w:val="single" w:sz="4" w:space="0" w:color="000000"/>
              <w:right w:val="single" w:sz="4" w:space="0" w:color="000000"/>
            </w:tcBorders>
            <w:shd w:val="clear" w:color="auto" w:fill="auto"/>
          </w:tcPr>
          <w:p w14:paraId="19A443B5" w14:textId="1A329431" w:rsidR="00C102E4" w:rsidRPr="00F64DF9" w:rsidRDefault="00C102E4" w:rsidP="00F64DF9">
            <w:pPr>
              <w:pStyle w:val="FSM-Stand-Tab"/>
              <w:numPr>
                <w:ilvl w:val="0"/>
                <w:numId w:val="83"/>
              </w:numPr>
              <w:rPr>
                <w:b/>
              </w:rPr>
            </w:pPr>
            <w:r w:rsidRPr="00F64DF9">
              <w:rPr>
                <w:b/>
              </w:rPr>
              <w:t>Materialblatt_NACHRICHTEN_02</w:t>
            </w:r>
          </w:p>
          <w:p w14:paraId="4DC63026" w14:textId="216BCA55" w:rsidR="00C102E4" w:rsidRPr="00F64DF9" w:rsidRDefault="00C102E4" w:rsidP="00F64DF9">
            <w:pPr>
              <w:pStyle w:val="FSM-Stand-Tab"/>
              <w:numPr>
                <w:ilvl w:val="0"/>
                <w:numId w:val="83"/>
              </w:numPr>
              <w:rPr>
                <w:b/>
              </w:rPr>
            </w:pPr>
            <w:r w:rsidRPr="00F64DF9">
              <w:rPr>
                <w:b/>
              </w:rPr>
              <w:t>Materialblatt_NACHRICHTEN_03</w:t>
            </w:r>
          </w:p>
          <w:p w14:paraId="473200E3" w14:textId="77777777" w:rsidR="00C102E4" w:rsidRPr="00F64DF9" w:rsidRDefault="00C102E4" w:rsidP="00F64DF9">
            <w:pPr>
              <w:pStyle w:val="FSM-Stand-Tab"/>
              <w:numPr>
                <w:ilvl w:val="0"/>
                <w:numId w:val="83"/>
              </w:numPr>
              <w:rPr>
                <w:b/>
              </w:rPr>
            </w:pPr>
            <w:r w:rsidRPr="00F64DF9">
              <w:rPr>
                <w:b/>
              </w:rPr>
              <w:t>Materialblatt_NACHRICHTEN_04</w:t>
            </w:r>
          </w:p>
          <w:p w14:paraId="6458F18F" w14:textId="3F3DF100" w:rsidR="00C102E4" w:rsidRPr="00D97CBD" w:rsidRDefault="00D7195B" w:rsidP="00F64DF9">
            <w:pPr>
              <w:pStyle w:val="FSM-Stand-Tab"/>
              <w:numPr>
                <w:ilvl w:val="0"/>
                <w:numId w:val="83"/>
              </w:numPr>
            </w:pPr>
            <w:r w:rsidRPr="00D97CBD">
              <w:t>Flipchart-</w:t>
            </w:r>
            <w:r>
              <w:t>/</w:t>
            </w:r>
            <w:r w:rsidRPr="00D97CBD">
              <w:t>Plakatpapier, Tafel</w:t>
            </w:r>
            <w:r>
              <w:t>/</w:t>
            </w:r>
            <w:r w:rsidRPr="00D97CBD">
              <w:t>Whiteboard</w:t>
            </w:r>
          </w:p>
        </w:tc>
      </w:tr>
    </w:tbl>
    <w:p w14:paraId="6B7D073B" w14:textId="77777777" w:rsidR="00C102E4" w:rsidRPr="00BC221D" w:rsidRDefault="00C102E4" w:rsidP="00C102E4"/>
    <w:tbl>
      <w:tblPr>
        <w:tblW w:w="9284" w:type="dxa"/>
        <w:tblInd w:w="-118" w:type="dxa"/>
        <w:tblLayout w:type="fixed"/>
        <w:tblCellMar>
          <w:left w:w="0" w:type="dxa"/>
          <w:right w:w="0" w:type="dxa"/>
        </w:tblCellMar>
        <w:tblLook w:val="0000" w:firstRow="0" w:lastRow="0" w:firstColumn="0" w:lastColumn="0" w:noHBand="0" w:noVBand="0"/>
      </w:tblPr>
      <w:tblGrid>
        <w:gridCol w:w="1426"/>
        <w:gridCol w:w="7759"/>
        <w:gridCol w:w="79"/>
        <w:gridCol w:w="20"/>
      </w:tblGrid>
      <w:tr w:rsidR="00C102E4" w:rsidRPr="0083645C" w14:paraId="0191150C" w14:textId="77777777" w:rsidTr="00D97CBD">
        <w:trPr>
          <w:gridAfter w:val="1"/>
          <w:wAfter w:w="20" w:type="dxa"/>
        </w:trPr>
        <w:tc>
          <w:tcPr>
            <w:tcW w:w="9185" w:type="dxa"/>
            <w:gridSpan w:val="2"/>
            <w:tcBorders>
              <w:top w:val="single" w:sz="4" w:space="0" w:color="000000"/>
              <w:left w:val="single" w:sz="4" w:space="0" w:color="000000"/>
              <w:bottom w:val="single" w:sz="4" w:space="0" w:color="000000"/>
            </w:tcBorders>
            <w:shd w:val="clear" w:color="auto" w:fill="auto"/>
          </w:tcPr>
          <w:p w14:paraId="0BE386B9" w14:textId="77777777" w:rsidR="00D97CBD" w:rsidRDefault="00C102E4" w:rsidP="00D97CBD">
            <w:pPr>
              <w:pStyle w:val="FSM-Stand-Tab-"/>
            </w:pPr>
            <w:r w:rsidRPr="00D97CBD">
              <w:lastRenderedPageBreak/>
              <w:t xml:space="preserve">UE3-b – Die Nachricht: Recherche, Aufbau der Textnachricht und </w:t>
            </w:r>
          </w:p>
          <w:p w14:paraId="368B6436" w14:textId="32B41F8E" w:rsidR="00C102E4" w:rsidRPr="00D97CBD" w:rsidRDefault="00C102E4" w:rsidP="00D97CBD">
            <w:pPr>
              <w:pStyle w:val="FSM-Stand-Tab-"/>
            </w:pPr>
            <w:r w:rsidRPr="00D97CBD">
              <w:t>journalistische Darstellungsformen (45 Min.)</w:t>
            </w:r>
          </w:p>
          <w:p w14:paraId="1C90362C" w14:textId="1BF472C4" w:rsidR="00C102E4" w:rsidRPr="00D97CBD" w:rsidRDefault="00C102E4" w:rsidP="00D97CBD">
            <w:pPr>
              <w:pStyle w:val="FSM-Stand-Tab-"/>
              <w:rPr>
                <w:b w:val="0"/>
                <w:i/>
              </w:rPr>
            </w:pPr>
            <w:r w:rsidRPr="00D97CBD">
              <w:rPr>
                <w:b w:val="0"/>
                <w:i/>
                <w:sz w:val="20"/>
              </w:rPr>
              <w:t>UE entfällt, wenn Modul 1 und/ode</w:t>
            </w:r>
            <w:r w:rsidR="00D97CBD">
              <w:rPr>
                <w:b w:val="0"/>
                <w:i/>
                <w:sz w:val="20"/>
              </w:rPr>
              <w:t>r 2 bereits durchgeführt wurden.</w:t>
            </w:r>
          </w:p>
        </w:tc>
        <w:tc>
          <w:tcPr>
            <w:tcW w:w="79" w:type="dxa"/>
            <w:tcBorders>
              <w:left w:val="single" w:sz="4" w:space="0" w:color="000000"/>
            </w:tcBorders>
            <w:shd w:val="clear" w:color="auto" w:fill="auto"/>
          </w:tcPr>
          <w:p w14:paraId="637B058E" w14:textId="77777777" w:rsidR="00C102E4" w:rsidRPr="0083645C" w:rsidRDefault="00C102E4" w:rsidP="00C102E4">
            <w:pPr>
              <w:snapToGrid w:val="0"/>
              <w:rPr>
                <w:rFonts w:asciiTheme="minorHAnsi" w:hAnsiTheme="minorHAnsi"/>
              </w:rPr>
            </w:pPr>
          </w:p>
        </w:tc>
      </w:tr>
      <w:tr w:rsidR="00C102E4" w:rsidRPr="0083645C" w14:paraId="7AF6E8DE" w14:textId="77777777" w:rsidTr="00D97CBD">
        <w:tblPrEx>
          <w:tblCellMar>
            <w:left w:w="108" w:type="dxa"/>
            <w:right w:w="108" w:type="dxa"/>
          </w:tblCellMar>
        </w:tblPrEx>
        <w:tc>
          <w:tcPr>
            <w:tcW w:w="1426" w:type="dxa"/>
            <w:tcBorders>
              <w:top w:val="single" w:sz="4" w:space="0" w:color="000000"/>
              <w:left w:val="single" w:sz="4" w:space="0" w:color="000000"/>
              <w:bottom w:val="single" w:sz="4" w:space="0" w:color="000000"/>
            </w:tcBorders>
            <w:shd w:val="clear" w:color="auto" w:fill="auto"/>
          </w:tcPr>
          <w:p w14:paraId="35E11586" w14:textId="77777777" w:rsidR="00C102E4" w:rsidRPr="00D97CBD" w:rsidRDefault="00C102E4" w:rsidP="00D97CBD">
            <w:pPr>
              <w:pStyle w:val="FSM-Stand-Tab"/>
            </w:pPr>
            <w:r w:rsidRPr="00D97CBD">
              <w:t>Aufgabe</w:t>
            </w:r>
          </w:p>
        </w:tc>
        <w:tc>
          <w:tcPr>
            <w:tcW w:w="7858" w:type="dxa"/>
            <w:gridSpan w:val="3"/>
            <w:tcBorders>
              <w:top w:val="single" w:sz="4" w:space="0" w:color="000000"/>
              <w:left w:val="single" w:sz="4" w:space="0" w:color="000000"/>
              <w:bottom w:val="single" w:sz="4" w:space="0" w:color="000000"/>
              <w:right w:val="single" w:sz="4" w:space="0" w:color="000000"/>
            </w:tcBorders>
            <w:shd w:val="clear" w:color="auto" w:fill="auto"/>
          </w:tcPr>
          <w:p w14:paraId="170376F2" w14:textId="465369D6" w:rsidR="00C102E4" w:rsidRPr="00D97CBD" w:rsidRDefault="00C102E4">
            <w:pPr>
              <w:pStyle w:val="FSM-Stand-Tab"/>
            </w:pPr>
            <w:r w:rsidRPr="00D97CBD">
              <w:t xml:space="preserve">Auflisten möglicher Nachrichtenquellen </w:t>
            </w:r>
            <w:r w:rsidR="00981040">
              <w:t>sowie</w:t>
            </w:r>
            <w:r w:rsidR="00981040" w:rsidRPr="00D97CBD">
              <w:t xml:space="preserve"> </w:t>
            </w:r>
            <w:r w:rsidRPr="00D97CBD">
              <w:t>Analyse von Nachrichtenaufbau und Einsatzmöglichkeiten verschiedener journalistischer Darstellungsformen</w:t>
            </w:r>
            <w:r w:rsidR="00981040">
              <w:t>.</w:t>
            </w:r>
          </w:p>
        </w:tc>
      </w:tr>
      <w:tr w:rsidR="00C102E4" w:rsidRPr="0083645C" w14:paraId="7EA8BB16" w14:textId="77777777" w:rsidTr="00D97CBD">
        <w:tblPrEx>
          <w:tblCellMar>
            <w:left w:w="108" w:type="dxa"/>
            <w:right w:w="108" w:type="dxa"/>
          </w:tblCellMar>
        </w:tblPrEx>
        <w:tc>
          <w:tcPr>
            <w:tcW w:w="1426" w:type="dxa"/>
            <w:tcBorders>
              <w:top w:val="single" w:sz="4" w:space="0" w:color="000000"/>
              <w:left w:val="single" w:sz="4" w:space="0" w:color="000000"/>
              <w:bottom w:val="single" w:sz="4" w:space="0" w:color="000000"/>
            </w:tcBorders>
            <w:shd w:val="clear" w:color="auto" w:fill="auto"/>
          </w:tcPr>
          <w:p w14:paraId="6D508D5F" w14:textId="77777777" w:rsidR="00C102E4" w:rsidRPr="00D97CBD" w:rsidRDefault="00C102E4" w:rsidP="00D97CBD">
            <w:pPr>
              <w:pStyle w:val="FSM-Stand-Tab"/>
            </w:pPr>
            <w:r w:rsidRPr="00D97CBD">
              <w:t>Lernziel</w:t>
            </w:r>
          </w:p>
        </w:tc>
        <w:tc>
          <w:tcPr>
            <w:tcW w:w="7858" w:type="dxa"/>
            <w:gridSpan w:val="3"/>
            <w:tcBorders>
              <w:top w:val="single" w:sz="4" w:space="0" w:color="000000"/>
              <w:left w:val="single" w:sz="4" w:space="0" w:color="000000"/>
              <w:bottom w:val="single" w:sz="4" w:space="0" w:color="000000"/>
              <w:right w:val="single" w:sz="4" w:space="0" w:color="000000"/>
            </w:tcBorders>
            <w:shd w:val="clear" w:color="auto" w:fill="auto"/>
          </w:tcPr>
          <w:p w14:paraId="464C781D" w14:textId="1E65BEC3" w:rsidR="00C102E4" w:rsidRPr="00D97CBD" w:rsidRDefault="00C102E4" w:rsidP="00D97CBD">
            <w:pPr>
              <w:pStyle w:val="FSM-Stand-Tab"/>
            </w:pPr>
            <w:r w:rsidRPr="00D97CBD">
              <w:t>Kennen des Aufbaus einer Nachricht, Kennen und Bewerten verschiedener Recherchemethoden, Quellen und journalistischer Darstellungsformen (z.B. Kurzmeldung, Kommentar, Interview)</w:t>
            </w:r>
            <w:r w:rsidR="00981040">
              <w:t>.</w:t>
            </w:r>
          </w:p>
        </w:tc>
      </w:tr>
      <w:tr w:rsidR="00C102E4" w:rsidRPr="0083645C" w14:paraId="73C52166" w14:textId="77777777" w:rsidTr="00D97CBD">
        <w:tblPrEx>
          <w:tblCellMar>
            <w:left w:w="108" w:type="dxa"/>
            <w:right w:w="108" w:type="dxa"/>
          </w:tblCellMar>
        </w:tblPrEx>
        <w:tc>
          <w:tcPr>
            <w:tcW w:w="1426" w:type="dxa"/>
            <w:tcBorders>
              <w:top w:val="single" w:sz="4" w:space="0" w:color="000000"/>
              <w:left w:val="single" w:sz="4" w:space="0" w:color="000000"/>
              <w:bottom w:val="single" w:sz="4" w:space="0" w:color="000000"/>
            </w:tcBorders>
            <w:shd w:val="clear" w:color="auto" w:fill="auto"/>
          </w:tcPr>
          <w:p w14:paraId="2A1E30EE" w14:textId="77777777" w:rsidR="00C102E4" w:rsidRPr="00D97CBD" w:rsidRDefault="00C102E4" w:rsidP="00D97CBD">
            <w:pPr>
              <w:pStyle w:val="FSM-Stand-Tab"/>
            </w:pPr>
            <w:r w:rsidRPr="00D97CBD">
              <w:t>Ablauf</w:t>
            </w:r>
          </w:p>
        </w:tc>
        <w:tc>
          <w:tcPr>
            <w:tcW w:w="7858" w:type="dxa"/>
            <w:gridSpan w:val="3"/>
            <w:tcBorders>
              <w:top w:val="single" w:sz="4" w:space="0" w:color="000000"/>
              <w:left w:val="single" w:sz="4" w:space="0" w:color="000000"/>
              <w:bottom w:val="single" w:sz="4" w:space="0" w:color="000000"/>
              <w:right w:val="single" w:sz="4" w:space="0" w:color="000000"/>
            </w:tcBorders>
            <w:shd w:val="clear" w:color="auto" w:fill="auto"/>
          </w:tcPr>
          <w:p w14:paraId="6347F0B4" w14:textId="3947BDE9" w:rsidR="00C102E4" w:rsidRPr="00D97CBD" w:rsidRDefault="00C102E4" w:rsidP="00D97CBD">
            <w:pPr>
              <w:pStyle w:val="FSM-Stand-Tab"/>
            </w:pPr>
            <w:r w:rsidRPr="00D97CBD">
              <w:t>Um verschiedene Quellen für eine Nachrichtenrecherche zu kennen, wählt der/die Lehrer_in Themen aus. Im Unterrichtsgespräch werden die</w:t>
            </w:r>
            <w:r w:rsidR="00D145CA">
              <w:t xml:space="preserve"> </w:t>
            </w:r>
            <w:r w:rsidRPr="00D97CBD">
              <w:t>unterschiedlichen Informationsquellen zusammengetragen (Nachrichtenagentur, Unternehmens-/Organisationssprecher</w:t>
            </w:r>
            <w:r w:rsidR="00981040">
              <w:t>_in</w:t>
            </w:r>
            <w:r w:rsidRPr="00D97CBD">
              <w:t>, Betroffene etc.), festgehalten (</w:t>
            </w:r>
            <w:r w:rsidRPr="00D97CBD">
              <w:rPr>
                <w:rStyle w:val="Materialverweis"/>
                <w:rFonts w:eastAsia="MS Gothic"/>
                <w:b w:val="0"/>
                <w:color w:val="000000"/>
              </w:rPr>
              <w:t>Flipchart</w:t>
            </w:r>
            <w:r w:rsidR="00981040">
              <w:rPr>
                <w:rStyle w:val="Materialverweis"/>
                <w:rFonts w:eastAsia="MS Gothic"/>
                <w:b w:val="0"/>
                <w:color w:val="000000"/>
              </w:rPr>
              <w:t>/</w:t>
            </w:r>
            <w:r w:rsidRPr="00D97CBD">
              <w:rPr>
                <w:rStyle w:val="Materialverweis"/>
                <w:rFonts w:eastAsia="MS Gothic"/>
                <w:b w:val="0"/>
                <w:color w:val="000000"/>
              </w:rPr>
              <w:t>Tafel</w:t>
            </w:r>
            <w:r w:rsidR="00981040">
              <w:rPr>
                <w:rStyle w:val="Materialverweis"/>
                <w:rFonts w:eastAsia="MS Gothic"/>
                <w:b w:val="0"/>
                <w:color w:val="000000"/>
              </w:rPr>
              <w:t>/</w:t>
            </w:r>
            <w:r w:rsidRPr="00D97CBD">
              <w:rPr>
                <w:rStyle w:val="Materialverweis"/>
                <w:rFonts w:eastAsia="MS Gothic"/>
                <w:b w:val="0"/>
                <w:color w:val="000000"/>
              </w:rPr>
              <w:t>Whiteboard)</w:t>
            </w:r>
            <w:r w:rsidRPr="00D97CBD">
              <w:t xml:space="preserve"> und diskutiert. Von den Schüler_innen nicht genannte Quellen werden durch den/die Lehrer_in ergänzt.</w:t>
            </w:r>
          </w:p>
          <w:p w14:paraId="59EA05DA" w14:textId="77777777" w:rsidR="00C102E4" w:rsidRPr="00D97CBD" w:rsidRDefault="00C102E4" w:rsidP="00D97CBD">
            <w:pPr>
              <w:pStyle w:val="FSM-Stand-Tab"/>
            </w:pPr>
            <w:r w:rsidRPr="00D97CBD">
              <w:t>Handlungsleitende Fragen können dabei sein:</w:t>
            </w:r>
          </w:p>
          <w:p w14:paraId="6084A144" w14:textId="77777777" w:rsidR="00981040" w:rsidRDefault="00C102E4" w:rsidP="00F64DF9">
            <w:pPr>
              <w:pStyle w:val="FSM-Stand-Tab"/>
              <w:numPr>
                <w:ilvl w:val="0"/>
                <w:numId w:val="84"/>
              </w:numPr>
            </w:pPr>
            <w:r w:rsidRPr="00D97CBD">
              <w:t xml:space="preserve">Wer kann über das Ereignis informieren? </w:t>
            </w:r>
          </w:p>
          <w:p w14:paraId="2FBF53E3" w14:textId="77777777" w:rsidR="00981040" w:rsidRDefault="00C102E4" w:rsidP="00F64DF9">
            <w:pPr>
              <w:pStyle w:val="FSM-Stand-Tab"/>
              <w:numPr>
                <w:ilvl w:val="0"/>
                <w:numId w:val="84"/>
              </w:numPr>
            </w:pPr>
            <w:r w:rsidRPr="00D97CBD">
              <w:t xml:space="preserve">Wie glaubwürdig ist die Information? </w:t>
            </w:r>
          </w:p>
          <w:p w14:paraId="01EF5B95" w14:textId="5A01E84E" w:rsidR="00C102E4" w:rsidRPr="00D97CBD" w:rsidRDefault="00C102E4" w:rsidP="00F64DF9">
            <w:pPr>
              <w:pStyle w:val="FSM-Stand-Tab"/>
              <w:numPr>
                <w:ilvl w:val="0"/>
                <w:numId w:val="84"/>
              </w:numPr>
            </w:pPr>
            <w:r w:rsidRPr="00D97CBD">
              <w:t>Wie glaubwürdig ist die Quelle?</w:t>
            </w:r>
          </w:p>
          <w:p w14:paraId="56991F5F" w14:textId="77777777" w:rsidR="00C102E4" w:rsidRPr="00F64DF9" w:rsidRDefault="00C102E4" w:rsidP="00D97CBD">
            <w:pPr>
              <w:pStyle w:val="FSM-Stand-Tab"/>
              <w:rPr>
                <w:sz w:val="10"/>
                <w:szCs w:val="10"/>
              </w:rPr>
            </w:pPr>
          </w:p>
          <w:p w14:paraId="4B555ADA" w14:textId="0534824F" w:rsidR="00C102E4" w:rsidRPr="00D97CBD" w:rsidRDefault="00C102E4" w:rsidP="00D97CBD">
            <w:pPr>
              <w:pStyle w:val="FSM-Stand-Tab"/>
            </w:pPr>
            <w:r w:rsidRPr="00D97CBD">
              <w:t>Der</w:t>
            </w:r>
            <w:r w:rsidR="000A08E2">
              <w:t>/D</w:t>
            </w:r>
            <w:r w:rsidR="00981040">
              <w:t>ie</w:t>
            </w:r>
            <w:r w:rsidRPr="00D97CBD">
              <w:t xml:space="preserve"> Lehrer_in teilt zu o.g. Themen exemplarisch einen Nachrichtentext aus. Mit</w:t>
            </w:r>
            <w:r w:rsidR="004E3BE7">
              <w:t>h</w:t>
            </w:r>
            <w:r w:rsidRPr="00D97CBD">
              <w:t xml:space="preserve">ilfe </w:t>
            </w:r>
            <w:r w:rsidR="00981040">
              <w:t>von</w:t>
            </w:r>
            <w:r w:rsidR="00981040" w:rsidRPr="00D97CBD">
              <w:t xml:space="preserve"> </w:t>
            </w:r>
            <w:r w:rsidRPr="00F64DF9">
              <w:rPr>
                <w:b/>
              </w:rPr>
              <w:t>Materialbatt_NACHRICHTEN_06</w:t>
            </w:r>
            <w:r w:rsidRPr="00D97CBD">
              <w:t xml:space="preserve"> analysieren die Schüler_innen den Aufbau einer Nachrichtenmeldung und die W-Fragen zur dieser Nachricht.</w:t>
            </w:r>
          </w:p>
          <w:p w14:paraId="248B37C9" w14:textId="77777777" w:rsidR="00C102E4" w:rsidRPr="00F64DF9" w:rsidRDefault="00C102E4" w:rsidP="00D97CBD">
            <w:pPr>
              <w:pStyle w:val="FSM-Stand-Tab"/>
              <w:rPr>
                <w:sz w:val="10"/>
                <w:szCs w:val="10"/>
              </w:rPr>
            </w:pPr>
          </w:p>
          <w:p w14:paraId="394A78CE" w14:textId="7076FAF7" w:rsidR="00C102E4" w:rsidRPr="00D97CBD" w:rsidRDefault="00C102E4" w:rsidP="00D97CBD">
            <w:pPr>
              <w:pStyle w:val="FSM-Stand-Tab"/>
            </w:pPr>
            <w:r w:rsidRPr="00D97CBD">
              <w:t xml:space="preserve">Verschiedene journalistische Darstellungsformen werden im Unterrichtsgespräch gesammelt (alternativ kann der/die Lehrer_in die journalistischen Darstellungsformen auch vorgeben), typische Merkmale zugeordnet und an der Tafel festgehalten. Am Beispiel des Nachrichtentextes können die unterschiedlichen Darstellungsformen besprochen werden. Handlungsleitende Frage kann dabei sein: </w:t>
            </w:r>
          </w:p>
          <w:p w14:paraId="790945BB" w14:textId="77777777" w:rsidR="00C102E4" w:rsidRPr="00D97CBD" w:rsidRDefault="00C102E4" w:rsidP="00F64DF9">
            <w:pPr>
              <w:pStyle w:val="FSM-Stand-Tab"/>
              <w:numPr>
                <w:ilvl w:val="0"/>
                <w:numId w:val="85"/>
              </w:numPr>
            </w:pPr>
            <w:r w:rsidRPr="00D97CBD">
              <w:t>Wie würde die Nachricht in den unterschiedlichen Darstellungsformen präsentiert werden?</w:t>
            </w:r>
          </w:p>
        </w:tc>
      </w:tr>
      <w:tr w:rsidR="00C102E4" w:rsidRPr="0083645C" w14:paraId="14E69CB0" w14:textId="77777777" w:rsidTr="00D97CBD">
        <w:tblPrEx>
          <w:tblCellMar>
            <w:left w:w="108" w:type="dxa"/>
            <w:right w:w="108" w:type="dxa"/>
          </w:tblCellMar>
        </w:tblPrEx>
        <w:tc>
          <w:tcPr>
            <w:tcW w:w="1426" w:type="dxa"/>
            <w:tcBorders>
              <w:top w:val="single" w:sz="4" w:space="0" w:color="000000"/>
              <w:left w:val="single" w:sz="4" w:space="0" w:color="000000"/>
              <w:bottom w:val="single" w:sz="4" w:space="0" w:color="000000"/>
            </w:tcBorders>
            <w:shd w:val="clear" w:color="auto" w:fill="auto"/>
          </w:tcPr>
          <w:p w14:paraId="6C9F39AB" w14:textId="77777777" w:rsidR="00C102E4" w:rsidRPr="00D97CBD" w:rsidRDefault="00C102E4" w:rsidP="00D97CBD">
            <w:pPr>
              <w:pStyle w:val="FSM-Stand-Tab"/>
              <w:rPr>
                <w:rStyle w:val="Materialverweis"/>
                <w:rFonts w:eastAsia="MS Gothic"/>
                <w:b w:val="0"/>
                <w:color w:val="000000"/>
              </w:rPr>
            </w:pPr>
            <w:r w:rsidRPr="00D97CBD">
              <w:t xml:space="preserve">Hinweise </w:t>
            </w:r>
          </w:p>
        </w:tc>
        <w:tc>
          <w:tcPr>
            <w:tcW w:w="7858" w:type="dxa"/>
            <w:gridSpan w:val="3"/>
            <w:tcBorders>
              <w:top w:val="single" w:sz="4" w:space="0" w:color="000000"/>
              <w:left w:val="single" w:sz="4" w:space="0" w:color="000000"/>
              <w:bottom w:val="single" w:sz="4" w:space="0" w:color="000000"/>
              <w:right w:val="single" w:sz="4" w:space="0" w:color="000000"/>
            </w:tcBorders>
            <w:shd w:val="clear" w:color="auto" w:fill="auto"/>
          </w:tcPr>
          <w:p w14:paraId="0CCCD303" w14:textId="1F86C18E" w:rsidR="00C102E4" w:rsidRPr="00D97CBD" w:rsidRDefault="00C102E4" w:rsidP="00D97CBD">
            <w:pPr>
              <w:pStyle w:val="FSM-Stand-Tab"/>
              <w:rPr>
                <w:rStyle w:val="Materialverweis"/>
                <w:rFonts w:eastAsia="MS Gothic"/>
                <w:b w:val="0"/>
                <w:color w:val="000000"/>
              </w:rPr>
            </w:pPr>
            <w:r w:rsidRPr="00D97CBD">
              <w:t>Es empfiehlt sich die Auswahl einer Nachricht, die an die Lebenswelt der Schüler_innen anknüpft (Schulalltag, Popkultur).</w:t>
            </w:r>
          </w:p>
          <w:p w14:paraId="28C7D296" w14:textId="40275623" w:rsidR="00C102E4" w:rsidRPr="00D97CBD" w:rsidRDefault="00C102E4" w:rsidP="00D97CBD">
            <w:pPr>
              <w:pStyle w:val="FSM-Stand-Tab"/>
            </w:pPr>
            <w:r w:rsidRPr="00F64DF9">
              <w:rPr>
                <w:rStyle w:val="Materialverweis"/>
                <w:rFonts w:eastAsia="MS Gothic"/>
                <w:color w:val="000000"/>
              </w:rPr>
              <w:t>Materialblatt_NACHRICHTEN_06</w:t>
            </w:r>
            <w:r w:rsidR="00D145CA">
              <w:t xml:space="preserve"> </w:t>
            </w:r>
            <w:r w:rsidRPr="00D97CBD">
              <w:t xml:space="preserve">(evtl. </w:t>
            </w:r>
            <w:r w:rsidRPr="00F64DF9">
              <w:rPr>
                <w:b/>
              </w:rPr>
              <w:t>Materialblatt_NACHRICHTEN_05</w:t>
            </w:r>
            <w:r w:rsidRPr="00D97CBD">
              <w:t>) fasst die wichtigsten Informationen zu Recherche, Aufbau einer Nachricht</w:t>
            </w:r>
            <w:r w:rsidR="00D145CA">
              <w:t xml:space="preserve"> </w:t>
            </w:r>
            <w:r w:rsidRPr="00D97CBD">
              <w:t xml:space="preserve">und unterschiedlichen journalistischen Darstellungsformen zusammen. </w:t>
            </w:r>
          </w:p>
        </w:tc>
      </w:tr>
      <w:tr w:rsidR="00C102E4" w:rsidRPr="0083645C" w14:paraId="04AA5B5B" w14:textId="77777777" w:rsidTr="00D97CBD">
        <w:tblPrEx>
          <w:tblCellMar>
            <w:left w:w="108" w:type="dxa"/>
            <w:right w:w="108" w:type="dxa"/>
          </w:tblCellMar>
        </w:tblPrEx>
        <w:tc>
          <w:tcPr>
            <w:tcW w:w="1426" w:type="dxa"/>
            <w:tcBorders>
              <w:top w:val="single" w:sz="4" w:space="0" w:color="000000"/>
              <w:left w:val="single" w:sz="4" w:space="0" w:color="000000"/>
              <w:bottom w:val="single" w:sz="4" w:space="0" w:color="000000"/>
            </w:tcBorders>
            <w:shd w:val="clear" w:color="auto" w:fill="auto"/>
          </w:tcPr>
          <w:p w14:paraId="6E15B765" w14:textId="77777777" w:rsidR="00C102E4" w:rsidRPr="00F514B4" w:rsidRDefault="00C102E4" w:rsidP="00F514B4">
            <w:pPr>
              <w:pStyle w:val="FSM-Stand-Tab"/>
              <w:rPr>
                <w:rStyle w:val="Materialverweis"/>
                <w:rFonts w:eastAsia="MS Gothic"/>
                <w:b w:val="0"/>
                <w:color w:val="000000"/>
              </w:rPr>
            </w:pPr>
            <w:r w:rsidRPr="00F514B4">
              <w:t>Materialien</w:t>
            </w:r>
          </w:p>
        </w:tc>
        <w:tc>
          <w:tcPr>
            <w:tcW w:w="7858" w:type="dxa"/>
            <w:gridSpan w:val="3"/>
            <w:tcBorders>
              <w:top w:val="single" w:sz="4" w:space="0" w:color="000000"/>
              <w:left w:val="single" w:sz="4" w:space="0" w:color="000000"/>
              <w:bottom w:val="single" w:sz="4" w:space="0" w:color="000000"/>
              <w:right w:val="single" w:sz="4" w:space="0" w:color="000000"/>
            </w:tcBorders>
            <w:shd w:val="clear" w:color="auto" w:fill="auto"/>
          </w:tcPr>
          <w:p w14:paraId="52298504" w14:textId="4DC3477F" w:rsidR="00C102E4" w:rsidRPr="004F63F7" w:rsidRDefault="00C102E4" w:rsidP="00F64DF9">
            <w:pPr>
              <w:pStyle w:val="FSM-Stand-Tab"/>
              <w:numPr>
                <w:ilvl w:val="0"/>
                <w:numId w:val="85"/>
              </w:numPr>
              <w:rPr>
                <w:rStyle w:val="Materialverweis"/>
                <w:rFonts w:eastAsia="MS Gothic"/>
                <w:b w:val="0"/>
                <w:color w:val="000000"/>
              </w:rPr>
            </w:pPr>
            <w:r w:rsidRPr="00F514B4">
              <w:rPr>
                <w:rStyle w:val="Materialverweis"/>
                <w:rFonts w:eastAsia="MS Gothic"/>
                <w:b w:val="0"/>
                <w:color w:val="000000"/>
              </w:rPr>
              <w:t>Nachrichtentext (Kopien in ausreichender Anzahl)</w:t>
            </w:r>
          </w:p>
          <w:p w14:paraId="1DE0D6E0" w14:textId="77777777" w:rsidR="00C102E4" w:rsidRPr="00F64DF9" w:rsidRDefault="00C102E4" w:rsidP="00F64DF9">
            <w:pPr>
              <w:pStyle w:val="FSM-Stand-Tab"/>
              <w:numPr>
                <w:ilvl w:val="0"/>
                <w:numId w:val="85"/>
              </w:numPr>
              <w:rPr>
                <w:rStyle w:val="Materialverweis"/>
                <w:rFonts w:eastAsia="MS Gothic"/>
                <w:color w:val="000000"/>
              </w:rPr>
            </w:pPr>
            <w:r w:rsidRPr="00F64DF9">
              <w:rPr>
                <w:rStyle w:val="Materialverweis"/>
                <w:rFonts w:eastAsia="MS Gothic"/>
                <w:color w:val="000000"/>
              </w:rPr>
              <w:t>Materialblatt_NACHRICHTEN_06</w:t>
            </w:r>
          </w:p>
          <w:p w14:paraId="55A022D8" w14:textId="77777777" w:rsidR="00C102E4" w:rsidRPr="00F514B4" w:rsidRDefault="00C102E4" w:rsidP="00F64DF9">
            <w:pPr>
              <w:pStyle w:val="FSM-Stand-Tab"/>
              <w:numPr>
                <w:ilvl w:val="0"/>
                <w:numId w:val="85"/>
              </w:numPr>
              <w:rPr>
                <w:rStyle w:val="Materialverweis"/>
                <w:rFonts w:eastAsia="MS Gothic"/>
                <w:b w:val="0"/>
                <w:color w:val="000000"/>
              </w:rPr>
            </w:pPr>
            <w:r w:rsidRPr="00F514B4">
              <w:rPr>
                <w:rStyle w:val="Materialverweis"/>
                <w:rFonts w:eastAsia="MS Gothic"/>
                <w:b w:val="0"/>
                <w:color w:val="000000"/>
              </w:rPr>
              <w:t xml:space="preserve">evtl. </w:t>
            </w:r>
            <w:r w:rsidRPr="00F64DF9">
              <w:rPr>
                <w:rStyle w:val="Materialverweis"/>
                <w:rFonts w:eastAsia="MS Gothic"/>
                <w:color w:val="000000"/>
              </w:rPr>
              <w:t>Materialblatt_NACHRICHTEN_05</w:t>
            </w:r>
          </w:p>
          <w:p w14:paraId="7B659FA4" w14:textId="33439BA8" w:rsidR="00C102E4" w:rsidRPr="004F63F7" w:rsidRDefault="00C102E4" w:rsidP="00F64DF9">
            <w:pPr>
              <w:pStyle w:val="FSM-Stand-Tab"/>
              <w:numPr>
                <w:ilvl w:val="0"/>
                <w:numId w:val="85"/>
              </w:numPr>
            </w:pPr>
            <w:r w:rsidRPr="00F514B4">
              <w:rPr>
                <w:rStyle w:val="Materialverweis"/>
                <w:rFonts w:eastAsia="MS Gothic"/>
                <w:b w:val="0"/>
                <w:color w:val="000000"/>
              </w:rPr>
              <w:t>Flipchart</w:t>
            </w:r>
            <w:r w:rsidR="00F514B4">
              <w:rPr>
                <w:rStyle w:val="Materialverweis"/>
                <w:rFonts w:eastAsia="MS Gothic"/>
                <w:b w:val="0"/>
                <w:color w:val="000000"/>
              </w:rPr>
              <w:t>/</w:t>
            </w:r>
            <w:r w:rsidRPr="00F514B4">
              <w:rPr>
                <w:rStyle w:val="Materialverweis"/>
                <w:rFonts w:eastAsia="MS Gothic"/>
                <w:b w:val="0"/>
                <w:color w:val="000000"/>
              </w:rPr>
              <w:t>Tafel</w:t>
            </w:r>
            <w:r w:rsidR="00F514B4">
              <w:rPr>
                <w:rStyle w:val="Materialverweis"/>
                <w:rFonts w:eastAsia="MS Gothic"/>
                <w:b w:val="0"/>
                <w:color w:val="000000"/>
              </w:rPr>
              <w:t>/</w:t>
            </w:r>
            <w:r w:rsidRPr="00F514B4">
              <w:rPr>
                <w:rStyle w:val="Materialverweis"/>
                <w:rFonts w:eastAsia="MS Gothic"/>
                <w:b w:val="0"/>
                <w:color w:val="000000"/>
              </w:rPr>
              <w:t xml:space="preserve">Whiteboard </w:t>
            </w:r>
          </w:p>
        </w:tc>
      </w:tr>
    </w:tbl>
    <w:p w14:paraId="167F6071" w14:textId="77777777" w:rsidR="00C102E4" w:rsidRPr="0083645C" w:rsidRDefault="00C102E4" w:rsidP="00C102E4">
      <w:pPr>
        <w:rPr>
          <w:rFonts w:asciiTheme="minorHAnsi" w:hAnsiTheme="minorHAnsi"/>
        </w:rPr>
      </w:pPr>
    </w:p>
    <w:tbl>
      <w:tblPr>
        <w:tblW w:w="9284" w:type="dxa"/>
        <w:tblInd w:w="-118" w:type="dxa"/>
        <w:tblLayout w:type="fixed"/>
        <w:tblCellMar>
          <w:left w:w="0" w:type="dxa"/>
          <w:right w:w="0" w:type="dxa"/>
        </w:tblCellMar>
        <w:tblLook w:val="0000" w:firstRow="0" w:lastRow="0" w:firstColumn="0" w:lastColumn="0" w:noHBand="0" w:noVBand="0"/>
      </w:tblPr>
      <w:tblGrid>
        <w:gridCol w:w="1426"/>
        <w:gridCol w:w="7759"/>
        <w:gridCol w:w="79"/>
        <w:gridCol w:w="20"/>
      </w:tblGrid>
      <w:tr w:rsidR="00C102E4" w:rsidRPr="0083645C" w14:paraId="09A2F17E" w14:textId="77777777" w:rsidTr="00D97CBD">
        <w:trPr>
          <w:gridAfter w:val="1"/>
          <w:wAfter w:w="20" w:type="dxa"/>
        </w:trPr>
        <w:tc>
          <w:tcPr>
            <w:tcW w:w="9185" w:type="dxa"/>
            <w:gridSpan w:val="2"/>
            <w:tcBorders>
              <w:top w:val="single" w:sz="4" w:space="0" w:color="000000"/>
              <w:left w:val="single" w:sz="4" w:space="0" w:color="000000"/>
              <w:bottom w:val="single" w:sz="4" w:space="0" w:color="000000"/>
            </w:tcBorders>
            <w:shd w:val="clear" w:color="auto" w:fill="auto"/>
          </w:tcPr>
          <w:p w14:paraId="2FA3933D" w14:textId="7CF35A7B" w:rsidR="00C102E4" w:rsidRPr="00D97CBD" w:rsidRDefault="00C102E4" w:rsidP="00D97CBD">
            <w:pPr>
              <w:pStyle w:val="FSM-Stand-Tab-"/>
            </w:pPr>
            <w:r w:rsidRPr="00D97CBD">
              <w:lastRenderedPageBreak/>
              <w:t xml:space="preserve">UE3-c – Arbeitsschritte bis zur Entstehung </w:t>
            </w:r>
            <w:r w:rsidR="00490355" w:rsidRPr="00D97CBD">
              <w:t>einer</w:t>
            </w:r>
            <w:r w:rsidR="00D97CBD">
              <w:t xml:space="preserve"> Nachrichtensendung (ca. 25-</w:t>
            </w:r>
            <w:r w:rsidR="00490355" w:rsidRPr="00D97CBD">
              <w:t>45</w:t>
            </w:r>
            <w:r w:rsidRPr="00D97CBD">
              <w:t xml:space="preserve"> Min</w:t>
            </w:r>
            <w:r w:rsidR="00490355" w:rsidRPr="00D97CBD">
              <w:t>.</w:t>
            </w:r>
            <w:r w:rsidRPr="00D97CBD">
              <w:t>)</w:t>
            </w:r>
          </w:p>
        </w:tc>
        <w:tc>
          <w:tcPr>
            <w:tcW w:w="79" w:type="dxa"/>
            <w:tcBorders>
              <w:left w:val="single" w:sz="4" w:space="0" w:color="000000"/>
            </w:tcBorders>
            <w:shd w:val="clear" w:color="auto" w:fill="auto"/>
          </w:tcPr>
          <w:p w14:paraId="315449E0" w14:textId="77777777" w:rsidR="00C102E4" w:rsidRPr="0083645C" w:rsidRDefault="00C102E4" w:rsidP="00C102E4">
            <w:pPr>
              <w:snapToGrid w:val="0"/>
              <w:rPr>
                <w:rFonts w:asciiTheme="minorHAnsi" w:hAnsiTheme="minorHAnsi"/>
              </w:rPr>
            </w:pPr>
          </w:p>
        </w:tc>
      </w:tr>
      <w:tr w:rsidR="00C102E4" w:rsidRPr="0083645C" w14:paraId="1B6D3820" w14:textId="77777777" w:rsidTr="00D97CBD">
        <w:tblPrEx>
          <w:tblCellMar>
            <w:left w:w="108" w:type="dxa"/>
            <w:right w:w="108" w:type="dxa"/>
          </w:tblCellMar>
        </w:tblPrEx>
        <w:tc>
          <w:tcPr>
            <w:tcW w:w="1426" w:type="dxa"/>
            <w:tcBorders>
              <w:top w:val="single" w:sz="4" w:space="0" w:color="000000"/>
              <w:left w:val="single" w:sz="4" w:space="0" w:color="000000"/>
              <w:bottom w:val="single" w:sz="4" w:space="0" w:color="000000"/>
            </w:tcBorders>
            <w:shd w:val="clear" w:color="auto" w:fill="auto"/>
          </w:tcPr>
          <w:p w14:paraId="4B171D74" w14:textId="77777777" w:rsidR="00C102E4" w:rsidRPr="00D97CBD" w:rsidRDefault="00C102E4" w:rsidP="00D97CBD">
            <w:pPr>
              <w:pStyle w:val="FSM-Stand-Tab"/>
            </w:pPr>
            <w:r w:rsidRPr="00D97CBD">
              <w:t>Aufgabe</w:t>
            </w:r>
          </w:p>
        </w:tc>
        <w:tc>
          <w:tcPr>
            <w:tcW w:w="7858" w:type="dxa"/>
            <w:gridSpan w:val="3"/>
            <w:tcBorders>
              <w:top w:val="single" w:sz="4" w:space="0" w:color="000000"/>
              <w:left w:val="single" w:sz="4" w:space="0" w:color="000000"/>
              <w:bottom w:val="single" w:sz="4" w:space="0" w:color="000000"/>
              <w:right w:val="single" w:sz="4" w:space="0" w:color="000000"/>
            </w:tcBorders>
            <w:shd w:val="clear" w:color="auto" w:fill="auto"/>
          </w:tcPr>
          <w:p w14:paraId="50D1CB33" w14:textId="3F4F0BC3" w:rsidR="00C102E4" w:rsidRPr="00D97CBD" w:rsidRDefault="00C102E4" w:rsidP="00D97CBD">
            <w:pPr>
              <w:pStyle w:val="FSM-Stand-Tab"/>
            </w:pPr>
            <w:r w:rsidRPr="00D97CBD">
              <w:t>Arbeitsbereiche und Produktionsabläufe einer Nachrichtensendung kennenlernen und darstellen</w:t>
            </w:r>
            <w:r w:rsidR="00F514B4">
              <w:t>.</w:t>
            </w:r>
          </w:p>
        </w:tc>
      </w:tr>
      <w:tr w:rsidR="00C102E4" w:rsidRPr="0083645C" w14:paraId="4CDCF03E" w14:textId="77777777" w:rsidTr="00D97CBD">
        <w:tblPrEx>
          <w:tblCellMar>
            <w:left w:w="108" w:type="dxa"/>
            <w:right w:w="108" w:type="dxa"/>
          </w:tblCellMar>
        </w:tblPrEx>
        <w:tc>
          <w:tcPr>
            <w:tcW w:w="1426" w:type="dxa"/>
            <w:tcBorders>
              <w:top w:val="single" w:sz="4" w:space="0" w:color="000000"/>
              <w:left w:val="single" w:sz="4" w:space="0" w:color="000000"/>
              <w:bottom w:val="single" w:sz="4" w:space="0" w:color="000000"/>
            </w:tcBorders>
            <w:shd w:val="clear" w:color="auto" w:fill="auto"/>
          </w:tcPr>
          <w:p w14:paraId="480ED9DF" w14:textId="77777777" w:rsidR="00C102E4" w:rsidRPr="00D97CBD" w:rsidRDefault="00C102E4" w:rsidP="00D97CBD">
            <w:pPr>
              <w:pStyle w:val="FSM-Stand-Tab"/>
            </w:pPr>
            <w:r w:rsidRPr="00D97CBD">
              <w:t>Lernziel</w:t>
            </w:r>
          </w:p>
        </w:tc>
        <w:tc>
          <w:tcPr>
            <w:tcW w:w="7858" w:type="dxa"/>
            <w:gridSpan w:val="3"/>
            <w:tcBorders>
              <w:top w:val="single" w:sz="4" w:space="0" w:color="000000"/>
              <w:left w:val="single" w:sz="4" w:space="0" w:color="000000"/>
              <w:bottom w:val="single" w:sz="4" w:space="0" w:color="000000"/>
              <w:right w:val="single" w:sz="4" w:space="0" w:color="000000"/>
            </w:tcBorders>
            <w:shd w:val="clear" w:color="auto" w:fill="auto"/>
          </w:tcPr>
          <w:p w14:paraId="7CC92D54" w14:textId="43B74815" w:rsidR="00C102E4" w:rsidRPr="00D97CBD" w:rsidRDefault="00C102E4" w:rsidP="00F514B4">
            <w:pPr>
              <w:pStyle w:val="FSM-Stand-Tab"/>
            </w:pPr>
            <w:r w:rsidRPr="00D97CBD">
              <w:t>Erfassen der Komplexität der Produktion einer Nachrichtensendung</w:t>
            </w:r>
            <w:r w:rsidR="00F514B4">
              <w:t>.</w:t>
            </w:r>
          </w:p>
        </w:tc>
      </w:tr>
      <w:tr w:rsidR="00C102E4" w:rsidRPr="0083645C" w14:paraId="2DA0DA6C" w14:textId="77777777" w:rsidTr="00D97CBD">
        <w:tblPrEx>
          <w:tblCellMar>
            <w:left w:w="108" w:type="dxa"/>
            <w:right w:w="108" w:type="dxa"/>
          </w:tblCellMar>
        </w:tblPrEx>
        <w:tc>
          <w:tcPr>
            <w:tcW w:w="1426" w:type="dxa"/>
            <w:tcBorders>
              <w:top w:val="single" w:sz="4" w:space="0" w:color="000000"/>
              <w:left w:val="single" w:sz="4" w:space="0" w:color="000000"/>
              <w:bottom w:val="single" w:sz="4" w:space="0" w:color="000000"/>
            </w:tcBorders>
            <w:shd w:val="clear" w:color="auto" w:fill="auto"/>
          </w:tcPr>
          <w:p w14:paraId="52F956C2" w14:textId="77777777" w:rsidR="00C102E4" w:rsidRPr="00D97CBD" w:rsidRDefault="00C102E4" w:rsidP="00D97CBD">
            <w:pPr>
              <w:pStyle w:val="FSM-Stand-Tab"/>
            </w:pPr>
            <w:r w:rsidRPr="00D97CBD">
              <w:t>Ablauf</w:t>
            </w:r>
          </w:p>
        </w:tc>
        <w:tc>
          <w:tcPr>
            <w:tcW w:w="7858" w:type="dxa"/>
            <w:gridSpan w:val="3"/>
            <w:tcBorders>
              <w:top w:val="single" w:sz="4" w:space="0" w:color="000000"/>
              <w:left w:val="single" w:sz="4" w:space="0" w:color="000000"/>
              <w:bottom w:val="single" w:sz="4" w:space="0" w:color="000000"/>
              <w:right w:val="single" w:sz="4" w:space="0" w:color="000000"/>
            </w:tcBorders>
            <w:shd w:val="clear" w:color="auto" w:fill="auto"/>
          </w:tcPr>
          <w:p w14:paraId="1A10AF66" w14:textId="6955357A" w:rsidR="00C102E4" w:rsidRPr="00D97CBD" w:rsidRDefault="00C102E4" w:rsidP="00D97CBD">
            <w:pPr>
              <w:pStyle w:val="FSM-Stand-Tab"/>
            </w:pPr>
            <w:r w:rsidRPr="00D97CBD">
              <w:t>Zum Einstieg in das Thema stellt der/die Lehrer_in den Ablauf der geplanten Nachrichtenproduktionsvariante (mit oder ohne Greenscreen und Postproduktion/Schnitt) vor, damit die Schüler_innen sich auf ihre Aufgaben im Produktionsteam entsprechend einstimmen können (</w:t>
            </w:r>
            <w:r w:rsidRPr="00F64DF9">
              <w:rPr>
                <w:i/>
              </w:rPr>
              <w:t>entfällt</w:t>
            </w:r>
            <w:r w:rsidR="00F514B4" w:rsidRPr="00F64DF9">
              <w:rPr>
                <w:i/>
              </w:rPr>
              <w:t>,</w:t>
            </w:r>
            <w:r w:rsidRPr="00F64DF9">
              <w:rPr>
                <w:i/>
              </w:rPr>
              <w:t xml:space="preserve"> wenn bereits in UE3-a vorgestellt</w:t>
            </w:r>
            <w:r w:rsidRPr="00D97CBD">
              <w:t>).</w:t>
            </w:r>
          </w:p>
          <w:p w14:paraId="750E856E" w14:textId="2EBB7F97" w:rsidR="00C102E4" w:rsidRPr="00D97CBD" w:rsidRDefault="00C102E4" w:rsidP="00D97CBD">
            <w:pPr>
              <w:pStyle w:val="FSM-Stand-Tab"/>
            </w:pPr>
            <w:r w:rsidRPr="00D97CBD">
              <w:t>Mit</w:t>
            </w:r>
            <w:r w:rsidR="004E3BE7">
              <w:t>h</w:t>
            </w:r>
            <w:r w:rsidRPr="00D97CBD">
              <w:t xml:space="preserve">ilfe </w:t>
            </w:r>
            <w:r w:rsidR="00981040">
              <w:t>von</w:t>
            </w:r>
            <w:r w:rsidR="00981040" w:rsidRPr="00D97CBD">
              <w:t xml:space="preserve"> </w:t>
            </w:r>
            <w:r w:rsidRPr="00F514B4">
              <w:rPr>
                <w:rStyle w:val="Materialverweis"/>
                <w:rFonts w:eastAsia="MS Gothic"/>
                <w:color w:val="000000"/>
              </w:rPr>
              <w:t>Materialblatt</w:t>
            </w:r>
            <w:r w:rsidRPr="00F64DF9">
              <w:rPr>
                <w:rStyle w:val="Materialverweis"/>
                <w:rFonts w:eastAsia="MS Gothic"/>
                <w:color w:val="000000"/>
              </w:rPr>
              <w:t>_NACHRICHTEN_08</w:t>
            </w:r>
            <w:r w:rsidRPr="00D97CBD">
              <w:t xml:space="preserve"> oder der ZDF-Infoseiten zur Nachrichtenproduktion im Web oder des Films </w:t>
            </w:r>
            <w:r w:rsidR="00F514B4">
              <w:t>„</w:t>
            </w:r>
            <w:r w:rsidRPr="00F64DF9">
              <w:rPr>
                <w:i/>
              </w:rPr>
              <w:t>Ein Tag beim heute</w:t>
            </w:r>
            <w:r w:rsidR="00510916" w:rsidRPr="00F64DF9">
              <w:rPr>
                <w:i/>
              </w:rPr>
              <w:t>-</w:t>
            </w:r>
            <w:r w:rsidRPr="00F64DF9">
              <w:rPr>
                <w:i/>
              </w:rPr>
              <w:t>journal</w:t>
            </w:r>
            <w:r w:rsidR="00F514B4">
              <w:t>“</w:t>
            </w:r>
            <w:r w:rsidRPr="00D97CBD">
              <w:t xml:space="preserve"> werden Aufgabenbereiche und Arbeitsschritte vermittelt</w:t>
            </w:r>
            <w:r w:rsidR="000642AB" w:rsidRPr="00D97CBD">
              <w:t>.</w:t>
            </w:r>
            <w:r w:rsidRPr="00D97CBD">
              <w:t xml:space="preserve"> </w:t>
            </w:r>
          </w:p>
          <w:p w14:paraId="4921B81C" w14:textId="1912537F" w:rsidR="000A6D94" w:rsidRPr="00D97CBD" w:rsidRDefault="00C102E4" w:rsidP="00F514B4">
            <w:pPr>
              <w:pStyle w:val="FSM-Stand-Tab"/>
            </w:pPr>
            <w:r w:rsidRPr="00D97CBD">
              <w:t>Vor diesem Hintergrund diskutiert die Klasse Aufgabenbereiche für ihre geplante Nachrichtenproduktionsvariante</w:t>
            </w:r>
            <w:r w:rsidR="000642AB" w:rsidRPr="00D97CBD">
              <w:t xml:space="preserve"> und </w:t>
            </w:r>
            <w:r w:rsidR="00805475" w:rsidRPr="00D97CBD">
              <w:t>hält das Ergebnis als To-</w:t>
            </w:r>
            <w:r w:rsidR="00F514B4">
              <w:t>d</w:t>
            </w:r>
            <w:r w:rsidR="00805475" w:rsidRPr="00D97CBD">
              <w:t xml:space="preserve">o-Liste </w:t>
            </w:r>
            <w:r w:rsidR="000642AB" w:rsidRPr="00D97CBD">
              <w:t>an der Tafel</w:t>
            </w:r>
            <w:r w:rsidR="00F514B4">
              <w:t xml:space="preserve"> </w:t>
            </w:r>
            <w:r w:rsidR="000642AB" w:rsidRPr="00D97CBD">
              <w:t>fest.</w:t>
            </w:r>
          </w:p>
        </w:tc>
      </w:tr>
      <w:tr w:rsidR="00C102E4" w:rsidRPr="0083645C" w14:paraId="58C4EDB4" w14:textId="77777777" w:rsidTr="00D97CBD">
        <w:tblPrEx>
          <w:tblCellMar>
            <w:left w:w="108" w:type="dxa"/>
            <w:right w:w="108" w:type="dxa"/>
          </w:tblCellMar>
        </w:tblPrEx>
        <w:tc>
          <w:tcPr>
            <w:tcW w:w="1426" w:type="dxa"/>
            <w:tcBorders>
              <w:top w:val="single" w:sz="4" w:space="0" w:color="000000"/>
              <w:left w:val="single" w:sz="4" w:space="0" w:color="000000"/>
              <w:bottom w:val="single" w:sz="4" w:space="0" w:color="000000"/>
            </w:tcBorders>
            <w:shd w:val="clear" w:color="auto" w:fill="auto"/>
          </w:tcPr>
          <w:p w14:paraId="0EE82952" w14:textId="77777777" w:rsidR="00C102E4" w:rsidRPr="00D97CBD" w:rsidRDefault="00C102E4" w:rsidP="00D97CBD">
            <w:pPr>
              <w:pStyle w:val="FSM-Stand-Tab"/>
              <w:rPr>
                <w:rStyle w:val="Materialverweis"/>
                <w:rFonts w:eastAsia="MS Gothic"/>
                <w:b w:val="0"/>
                <w:color w:val="000000"/>
              </w:rPr>
            </w:pPr>
            <w:r w:rsidRPr="00D97CBD">
              <w:t>Hinweise</w:t>
            </w:r>
          </w:p>
        </w:tc>
        <w:tc>
          <w:tcPr>
            <w:tcW w:w="7858" w:type="dxa"/>
            <w:gridSpan w:val="3"/>
            <w:tcBorders>
              <w:top w:val="single" w:sz="4" w:space="0" w:color="000000"/>
              <w:left w:val="single" w:sz="4" w:space="0" w:color="000000"/>
              <w:bottom w:val="single" w:sz="4" w:space="0" w:color="000000"/>
              <w:right w:val="single" w:sz="4" w:space="0" w:color="000000"/>
            </w:tcBorders>
            <w:shd w:val="clear" w:color="auto" w:fill="auto"/>
          </w:tcPr>
          <w:p w14:paraId="7143E2D0" w14:textId="77777777" w:rsidR="00C102E4" w:rsidRPr="00D97CBD" w:rsidRDefault="00C102E4" w:rsidP="00D97CBD">
            <w:pPr>
              <w:pStyle w:val="FSM-Stand-Tab"/>
            </w:pPr>
            <w:r w:rsidRPr="00F514B4">
              <w:rPr>
                <w:rStyle w:val="Materialverweis"/>
                <w:rFonts w:eastAsia="MS Gothic"/>
                <w:color w:val="000000"/>
              </w:rPr>
              <w:t>Materialblatt_NACHRICHTEN_08</w:t>
            </w:r>
            <w:r w:rsidR="00400143" w:rsidRPr="00D97CBD">
              <w:t xml:space="preserve"> zeigt </w:t>
            </w:r>
            <w:r w:rsidRPr="00D97CBD">
              <w:t xml:space="preserve">personelle Verantwortlichkeit auf, die für die Entstehung einer Nachrichtensendung notwendig sind. </w:t>
            </w:r>
          </w:p>
          <w:p w14:paraId="7B85D839" w14:textId="6F19E5E8" w:rsidR="000A6D94" w:rsidRPr="00D97CBD" w:rsidRDefault="000A6D94" w:rsidP="00D97CBD">
            <w:pPr>
              <w:pStyle w:val="FSM-Stand-Tab"/>
            </w:pPr>
            <w:r w:rsidRPr="00D97CBD">
              <w:t>Die To-</w:t>
            </w:r>
            <w:r w:rsidR="00F514B4">
              <w:t>d</w:t>
            </w:r>
            <w:r w:rsidRPr="00D97CBD">
              <w:t xml:space="preserve">o-Listen können auch mit einer Organisations-App erstellt werden (siehe </w:t>
            </w:r>
            <w:r w:rsidRPr="00F64DF9">
              <w:rPr>
                <w:b/>
              </w:rPr>
              <w:t>Werkzeugkasten Lernen &amp; Lehren mit Apps</w:t>
            </w:r>
            <w:r w:rsidRPr="00D97CBD">
              <w:t xml:space="preserve">) oder mit Online-Werkzeugen (siehe </w:t>
            </w:r>
            <w:r w:rsidRPr="00F64DF9">
              <w:rPr>
                <w:b/>
              </w:rPr>
              <w:t xml:space="preserve">Werkzeugkasten kollaboratives </w:t>
            </w:r>
            <w:r w:rsidR="00197710" w:rsidRPr="00F64DF9">
              <w:rPr>
                <w:b/>
              </w:rPr>
              <w:t>Lernen im Internet</w:t>
            </w:r>
            <w:r w:rsidR="00197710" w:rsidRPr="00D97CBD">
              <w:t>).</w:t>
            </w:r>
          </w:p>
        </w:tc>
      </w:tr>
      <w:tr w:rsidR="00C102E4" w:rsidRPr="0083645C" w14:paraId="0BD30DE8" w14:textId="77777777" w:rsidTr="00D97CBD">
        <w:tblPrEx>
          <w:tblCellMar>
            <w:left w:w="108" w:type="dxa"/>
            <w:right w:w="108" w:type="dxa"/>
          </w:tblCellMar>
        </w:tblPrEx>
        <w:tc>
          <w:tcPr>
            <w:tcW w:w="1426" w:type="dxa"/>
            <w:tcBorders>
              <w:top w:val="single" w:sz="4" w:space="0" w:color="000000"/>
              <w:left w:val="single" w:sz="4" w:space="0" w:color="000000"/>
              <w:bottom w:val="single" w:sz="4" w:space="0" w:color="000000"/>
            </w:tcBorders>
            <w:shd w:val="clear" w:color="auto" w:fill="auto"/>
          </w:tcPr>
          <w:p w14:paraId="15DFFAEB" w14:textId="77777777" w:rsidR="00C102E4" w:rsidRPr="00D97CBD" w:rsidRDefault="00C102E4" w:rsidP="00D97CBD">
            <w:pPr>
              <w:pStyle w:val="FSM-Stand-Tab"/>
            </w:pPr>
            <w:r w:rsidRPr="00D97CBD">
              <w:t>Materialien</w:t>
            </w:r>
          </w:p>
        </w:tc>
        <w:tc>
          <w:tcPr>
            <w:tcW w:w="7858" w:type="dxa"/>
            <w:gridSpan w:val="3"/>
            <w:tcBorders>
              <w:top w:val="single" w:sz="4" w:space="0" w:color="000000"/>
              <w:left w:val="single" w:sz="4" w:space="0" w:color="000000"/>
              <w:bottom w:val="single" w:sz="4" w:space="0" w:color="000000"/>
              <w:right w:val="single" w:sz="4" w:space="0" w:color="000000"/>
            </w:tcBorders>
            <w:shd w:val="clear" w:color="auto" w:fill="auto"/>
          </w:tcPr>
          <w:p w14:paraId="4CA9CBC2" w14:textId="77777777" w:rsidR="00C102E4" w:rsidRPr="00F64DF9" w:rsidRDefault="00C102E4" w:rsidP="00F64DF9">
            <w:pPr>
              <w:pStyle w:val="FSM-Stand-Tab"/>
              <w:numPr>
                <w:ilvl w:val="0"/>
                <w:numId w:val="86"/>
              </w:numPr>
              <w:rPr>
                <w:b/>
              </w:rPr>
            </w:pPr>
            <w:r w:rsidRPr="00F64DF9">
              <w:rPr>
                <w:b/>
              </w:rPr>
              <w:t>Materialblatt_NACHRICHTEN_08</w:t>
            </w:r>
          </w:p>
          <w:p w14:paraId="40D082ED" w14:textId="16A02CB8" w:rsidR="00F514B4" w:rsidRDefault="00F514B4" w:rsidP="00F64DF9">
            <w:pPr>
              <w:pStyle w:val="FSM-Stand-Tab"/>
              <w:numPr>
                <w:ilvl w:val="0"/>
                <w:numId w:val="86"/>
              </w:numPr>
            </w:pPr>
            <w:r w:rsidRPr="00F514B4">
              <w:t xml:space="preserve">ZDF heute-journal: Das Nachrichten-Herz des ZDF. (Webseite des </w:t>
            </w:r>
            <w:r w:rsidRPr="004F63F7">
              <w:t>ZDF, Artikel vom 13.04.2012), URL:</w:t>
            </w:r>
            <w:r w:rsidRPr="00F514B4">
              <w:rPr>
                <w:szCs w:val="20"/>
              </w:rPr>
              <w:t xml:space="preserve"> </w:t>
            </w:r>
            <w:hyperlink r:id="rId48" w:history="1">
              <w:r w:rsidRPr="00F514B4">
                <w:rPr>
                  <w:rStyle w:val="Hyperlink"/>
                  <w:rFonts w:eastAsia="MS Gothic"/>
                  <w:szCs w:val="20"/>
                </w:rPr>
                <w:t>http://www.zdf.de/heute-plus/das-nachrichten-herz-des-zdf-6798002.html</w:t>
              </w:r>
            </w:hyperlink>
          </w:p>
          <w:p w14:paraId="7A7481D0" w14:textId="1E2B153B" w:rsidR="00F514B4" w:rsidRPr="00F514B4" w:rsidRDefault="00F514B4" w:rsidP="00F64DF9">
            <w:pPr>
              <w:pStyle w:val="FSM-Stand-Tab"/>
              <w:numPr>
                <w:ilvl w:val="0"/>
                <w:numId w:val="86"/>
              </w:numPr>
            </w:pPr>
            <w:r>
              <w:t>„</w:t>
            </w:r>
            <w:r w:rsidRPr="00F64DF9">
              <w:rPr>
                <w:i/>
              </w:rPr>
              <w:t>Ein Tag beim heute-journal</w:t>
            </w:r>
            <w:r>
              <w:t>“</w:t>
            </w:r>
            <w:r w:rsidRPr="00F514B4">
              <w:t xml:space="preserve"> (Video vom 19.06.2011, Länge: ca. 18 Min.), URL: </w:t>
            </w:r>
            <w:hyperlink r:id="rId49" w:anchor="/beitrag/video/1362612/Ein-Tag-beim-heute-journal" w:history="1">
              <w:r w:rsidRPr="00F514B4">
                <w:rPr>
                  <w:rStyle w:val="Hyperlink"/>
                </w:rPr>
                <w:t>http://www.zdf.de/ZDFmediathek/beitrag/video/1362612/Ein-Tag-beim-heute-journal#/beitrag/video/1362612/Ein-Tag-beim-heute-journal</w:t>
              </w:r>
            </w:hyperlink>
          </w:p>
          <w:p w14:paraId="344A1025" w14:textId="77777777" w:rsidR="00F514B4" w:rsidRDefault="00F514B4" w:rsidP="00F64DF9">
            <w:pPr>
              <w:pStyle w:val="FSM-Stand-Tab"/>
              <w:numPr>
                <w:ilvl w:val="0"/>
                <w:numId w:val="86"/>
              </w:numPr>
            </w:pPr>
            <w:r w:rsidRPr="00D97CBD">
              <w:t>Tafel</w:t>
            </w:r>
            <w:r>
              <w:t>/</w:t>
            </w:r>
            <w:r w:rsidRPr="00D97CBD">
              <w:t>Whiteboard oder Plakat zum Verfassen der To-</w:t>
            </w:r>
            <w:r>
              <w:t>d</w:t>
            </w:r>
            <w:r w:rsidRPr="00D97CBD">
              <w:t>o-Liste</w:t>
            </w:r>
          </w:p>
          <w:p w14:paraId="392B2848" w14:textId="77777777" w:rsidR="00C102E4" w:rsidRPr="00D97CBD" w:rsidRDefault="00C102E4" w:rsidP="00F64DF9">
            <w:pPr>
              <w:pStyle w:val="FSM-Stand-Tab"/>
              <w:numPr>
                <w:ilvl w:val="0"/>
                <w:numId w:val="86"/>
              </w:numPr>
              <w:rPr>
                <w:rStyle w:val="Materialverweis"/>
                <w:b w:val="0"/>
                <w:color w:val="000000"/>
                <w:kern w:val="1"/>
                <w:sz w:val="22"/>
                <w:lang w:eastAsia="zh-CN"/>
              </w:rPr>
            </w:pPr>
            <w:r w:rsidRPr="00D97CBD">
              <w:rPr>
                <w:rStyle w:val="Materialverweis"/>
                <w:b w:val="0"/>
                <w:color w:val="000000"/>
              </w:rPr>
              <w:t>ggf. Werkzeugkasten kollaboratives Lernen im Internet</w:t>
            </w:r>
          </w:p>
          <w:p w14:paraId="41401EF5" w14:textId="48AAA98F" w:rsidR="000A6D94" w:rsidRPr="00D97CBD" w:rsidRDefault="000A6D94" w:rsidP="00F64DF9">
            <w:pPr>
              <w:pStyle w:val="FSM-Stand-Tab"/>
              <w:numPr>
                <w:ilvl w:val="0"/>
                <w:numId w:val="86"/>
              </w:numPr>
            </w:pPr>
            <w:r w:rsidRPr="00D97CBD">
              <w:rPr>
                <w:rStyle w:val="Materialverweis"/>
                <w:b w:val="0"/>
                <w:color w:val="000000"/>
              </w:rPr>
              <w:t>ggf. Werkzeugkasten Lernen &amp; Lehren mit Apps</w:t>
            </w:r>
          </w:p>
          <w:p w14:paraId="47B5282C" w14:textId="43F8F0E0" w:rsidR="00C102E4" w:rsidRPr="00D97CBD" w:rsidRDefault="00C102E4" w:rsidP="00F64DF9">
            <w:pPr>
              <w:pStyle w:val="FSM-Stand-Tab"/>
              <w:numPr>
                <w:ilvl w:val="0"/>
                <w:numId w:val="86"/>
              </w:numPr>
            </w:pPr>
            <w:r w:rsidRPr="00D97CBD">
              <w:t>ggf. Computer</w:t>
            </w:r>
            <w:r w:rsidR="008376BA" w:rsidRPr="00D97CBD">
              <w:t>/Tablet</w:t>
            </w:r>
            <w:r w:rsidRPr="00D97CBD">
              <w:t xml:space="preserve"> inkl. Internetzugang</w:t>
            </w:r>
          </w:p>
        </w:tc>
      </w:tr>
    </w:tbl>
    <w:p w14:paraId="3AC942AA" w14:textId="77777777" w:rsidR="00C102E4" w:rsidRPr="0083645C" w:rsidRDefault="00C102E4" w:rsidP="00C102E4">
      <w:pPr>
        <w:rPr>
          <w:rFonts w:asciiTheme="minorHAnsi" w:hAnsiTheme="minorHAnsi"/>
        </w:rPr>
      </w:pPr>
    </w:p>
    <w:tbl>
      <w:tblPr>
        <w:tblW w:w="9284" w:type="dxa"/>
        <w:tblInd w:w="-118" w:type="dxa"/>
        <w:tblLayout w:type="fixed"/>
        <w:tblCellMar>
          <w:left w:w="0" w:type="dxa"/>
          <w:right w:w="0" w:type="dxa"/>
        </w:tblCellMar>
        <w:tblLook w:val="0000" w:firstRow="0" w:lastRow="0" w:firstColumn="0" w:lastColumn="0" w:noHBand="0" w:noVBand="0"/>
      </w:tblPr>
      <w:tblGrid>
        <w:gridCol w:w="1426"/>
        <w:gridCol w:w="7759"/>
        <w:gridCol w:w="79"/>
        <w:gridCol w:w="20"/>
      </w:tblGrid>
      <w:tr w:rsidR="00C102E4" w:rsidRPr="0083645C" w14:paraId="06579FDB" w14:textId="77777777" w:rsidTr="00D97CBD">
        <w:trPr>
          <w:gridAfter w:val="1"/>
          <w:wAfter w:w="20" w:type="dxa"/>
        </w:trPr>
        <w:tc>
          <w:tcPr>
            <w:tcW w:w="9185" w:type="dxa"/>
            <w:gridSpan w:val="2"/>
            <w:tcBorders>
              <w:top w:val="single" w:sz="4" w:space="0" w:color="000000"/>
              <w:left w:val="single" w:sz="4" w:space="0" w:color="000000"/>
              <w:bottom w:val="single" w:sz="4" w:space="0" w:color="000000"/>
            </w:tcBorders>
            <w:shd w:val="clear" w:color="auto" w:fill="auto"/>
          </w:tcPr>
          <w:p w14:paraId="560F553D" w14:textId="037E4E09" w:rsidR="00C102E4" w:rsidRPr="00D97CBD" w:rsidRDefault="00C102E4" w:rsidP="00D97CBD">
            <w:pPr>
              <w:pStyle w:val="FSM-Stand-Tab-"/>
            </w:pPr>
            <w:r>
              <w:lastRenderedPageBreak/>
              <w:br w:type="page"/>
            </w:r>
            <w:r w:rsidRPr="00D97CBD">
              <w:t>UE</w:t>
            </w:r>
            <w:r w:rsidR="008376BA" w:rsidRPr="00D97CBD">
              <w:t>3</w:t>
            </w:r>
            <w:r w:rsidRPr="00D97CBD">
              <w:t>-d – Redaktionskonferenz</w:t>
            </w:r>
            <w:r w:rsidR="002067CE" w:rsidRPr="00D97CBD">
              <w:t xml:space="preserve"> für die eigene Nachrichtensendung</w:t>
            </w:r>
            <w:r w:rsidRPr="00D97CBD">
              <w:t xml:space="preserve"> (ca. 25</w:t>
            </w:r>
            <w:r w:rsidR="00D97CBD">
              <w:t>-</w:t>
            </w:r>
            <w:r w:rsidRPr="00D97CBD">
              <w:t>45 Min.)</w:t>
            </w:r>
          </w:p>
        </w:tc>
        <w:tc>
          <w:tcPr>
            <w:tcW w:w="79" w:type="dxa"/>
            <w:tcBorders>
              <w:left w:val="single" w:sz="4" w:space="0" w:color="000000"/>
            </w:tcBorders>
            <w:shd w:val="clear" w:color="auto" w:fill="auto"/>
          </w:tcPr>
          <w:p w14:paraId="2545EB11" w14:textId="77777777" w:rsidR="00C102E4" w:rsidRPr="0083645C" w:rsidRDefault="00C102E4" w:rsidP="00C102E4">
            <w:pPr>
              <w:snapToGrid w:val="0"/>
              <w:rPr>
                <w:rFonts w:asciiTheme="minorHAnsi" w:hAnsiTheme="minorHAnsi"/>
              </w:rPr>
            </w:pPr>
          </w:p>
        </w:tc>
      </w:tr>
      <w:tr w:rsidR="00C102E4" w:rsidRPr="0083645C" w14:paraId="363FD01B" w14:textId="77777777" w:rsidTr="00C102E4">
        <w:tblPrEx>
          <w:tblCellMar>
            <w:left w:w="108" w:type="dxa"/>
            <w:right w:w="108" w:type="dxa"/>
          </w:tblCellMar>
        </w:tblPrEx>
        <w:tc>
          <w:tcPr>
            <w:tcW w:w="1426" w:type="dxa"/>
            <w:tcBorders>
              <w:top w:val="single" w:sz="4" w:space="0" w:color="000000"/>
              <w:left w:val="single" w:sz="4" w:space="0" w:color="000000"/>
              <w:bottom w:val="single" w:sz="4" w:space="0" w:color="000000"/>
            </w:tcBorders>
            <w:shd w:val="clear" w:color="auto" w:fill="auto"/>
          </w:tcPr>
          <w:p w14:paraId="6A9C3C45" w14:textId="77777777" w:rsidR="00C102E4" w:rsidRPr="00D97CBD" w:rsidRDefault="00C102E4" w:rsidP="00D97CBD">
            <w:pPr>
              <w:pStyle w:val="FSM-Stand-Tab"/>
            </w:pPr>
            <w:r w:rsidRPr="00D97CBD">
              <w:t>Aufgabe</w:t>
            </w:r>
          </w:p>
        </w:tc>
        <w:tc>
          <w:tcPr>
            <w:tcW w:w="7858" w:type="dxa"/>
            <w:gridSpan w:val="3"/>
            <w:tcBorders>
              <w:top w:val="single" w:sz="4" w:space="0" w:color="000000"/>
              <w:left w:val="single" w:sz="4" w:space="0" w:color="000000"/>
              <w:bottom w:val="single" w:sz="4" w:space="0" w:color="000000"/>
              <w:right w:val="single" w:sz="4" w:space="0" w:color="000000"/>
            </w:tcBorders>
            <w:shd w:val="clear" w:color="auto" w:fill="auto"/>
          </w:tcPr>
          <w:p w14:paraId="06C10740" w14:textId="403D9C13" w:rsidR="00C102E4" w:rsidRPr="00D97CBD" w:rsidRDefault="00C102E4" w:rsidP="00D97CBD">
            <w:pPr>
              <w:pStyle w:val="FSM-Stand-Tab"/>
            </w:pPr>
            <w:r w:rsidRPr="00D97CBD">
              <w:t>Durchführung einer Redaktionskonferenz</w:t>
            </w:r>
            <w:r w:rsidR="00F514B4">
              <w:t>.</w:t>
            </w:r>
          </w:p>
        </w:tc>
      </w:tr>
      <w:tr w:rsidR="00C102E4" w:rsidRPr="0083645C" w14:paraId="3FDFD038" w14:textId="77777777" w:rsidTr="00C102E4">
        <w:tblPrEx>
          <w:tblCellMar>
            <w:left w:w="108" w:type="dxa"/>
            <w:right w:w="108" w:type="dxa"/>
          </w:tblCellMar>
        </w:tblPrEx>
        <w:tc>
          <w:tcPr>
            <w:tcW w:w="1426" w:type="dxa"/>
            <w:tcBorders>
              <w:top w:val="single" w:sz="4" w:space="0" w:color="000000"/>
              <w:left w:val="single" w:sz="4" w:space="0" w:color="000000"/>
              <w:bottom w:val="single" w:sz="4" w:space="0" w:color="000000"/>
            </w:tcBorders>
            <w:shd w:val="clear" w:color="auto" w:fill="auto"/>
          </w:tcPr>
          <w:p w14:paraId="491F7BF1" w14:textId="77777777" w:rsidR="00C102E4" w:rsidRPr="00D97CBD" w:rsidRDefault="00C102E4" w:rsidP="00D97CBD">
            <w:pPr>
              <w:pStyle w:val="FSM-Stand-Tab"/>
            </w:pPr>
            <w:r w:rsidRPr="00D97CBD">
              <w:t>Lernziel</w:t>
            </w:r>
          </w:p>
        </w:tc>
        <w:tc>
          <w:tcPr>
            <w:tcW w:w="7858" w:type="dxa"/>
            <w:gridSpan w:val="3"/>
            <w:tcBorders>
              <w:top w:val="single" w:sz="4" w:space="0" w:color="000000"/>
              <w:left w:val="single" w:sz="4" w:space="0" w:color="000000"/>
              <w:bottom w:val="single" w:sz="4" w:space="0" w:color="000000"/>
              <w:right w:val="single" w:sz="4" w:space="0" w:color="000000"/>
            </w:tcBorders>
            <w:shd w:val="clear" w:color="auto" w:fill="auto"/>
          </w:tcPr>
          <w:p w14:paraId="57E2A81D" w14:textId="77777777" w:rsidR="00C102E4" w:rsidRPr="00D97CBD" w:rsidRDefault="00C102E4" w:rsidP="00D97CBD">
            <w:pPr>
              <w:pStyle w:val="FSM-Stand-Tab"/>
            </w:pPr>
            <w:r w:rsidRPr="00D97CBD">
              <w:t>Zentrale Elemente einer Redaktionskonferenzen kennen:</w:t>
            </w:r>
          </w:p>
          <w:p w14:paraId="2D583907" w14:textId="77777777" w:rsidR="00C102E4" w:rsidRPr="00D97CBD" w:rsidRDefault="00C102E4" w:rsidP="00D97CBD">
            <w:pPr>
              <w:pStyle w:val="FSM-Stand-Tab"/>
            </w:pPr>
            <w:r w:rsidRPr="00D97CBD">
              <w:t>Bewerten von Nachrichteninhalten nach Relevanz, Aktualität und Informationswert</w:t>
            </w:r>
          </w:p>
          <w:p w14:paraId="2C9088E0" w14:textId="52094AD2" w:rsidR="00C102E4" w:rsidRPr="00D97CBD" w:rsidRDefault="00C102E4" w:rsidP="00D97CBD">
            <w:pPr>
              <w:pStyle w:val="FSM-Stand-Tab"/>
            </w:pPr>
            <w:r w:rsidRPr="00D97CBD">
              <w:t>Planung des Ablaufs einer Nachrichtensendung</w:t>
            </w:r>
            <w:r w:rsidR="00F514B4">
              <w:t>.</w:t>
            </w:r>
          </w:p>
        </w:tc>
      </w:tr>
      <w:tr w:rsidR="00C102E4" w:rsidRPr="0083645C" w14:paraId="6BAECBEB" w14:textId="77777777" w:rsidTr="00C102E4">
        <w:tblPrEx>
          <w:tblCellMar>
            <w:left w:w="108" w:type="dxa"/>
            <w:right w:w="108" w:type="dxa"/>
          </w:tblCellMar>
        </w:tblPrEx>
        <w:tc>
          <w:tcPr>
            <w:tcW w:w="1426" w:type="dxa"/>
            <w:tcBorders>
              <w:top w:val="single" w:sz="4" w:space="0" w:color="000000"/>
              <w:left w:val="single" w:sz="4" w:space="0" w:color="000000"/>
              <w:bottom w:val="single" w:sz="4" w:space="0" w:color="000000"/>
            </w:tcBorders>
            <w:shd w:val="clear" w:color="auto" w:fill="auto"/>
          </w:tcPr>
          <w:p w14:paraId="0843BBD4" w14:textId="77777777" w:rsidR="00C102E4" w:rsidRPr="00D97CBD" w:rsidRDefault="00C102E4" w:rsidP="00D97CBD">
            <w:pPr>
              <w:pStyle w:val="FSM-Stand-Tab"/>
            </w:pPr>
            <w:r w:rsidRPr="00D97CBD">
              <w:t>Ablauf</w:t>
            </w:r>
          </w:p>
        </w:tc>
        <w:tc>
          <w:tcPr>
            <w:tcW w:w="7858" w:type="dxa"/>
            <w:gridSpan w:val="3"/>
            <w:tcBorders>
              <w:top w:val="single" w:sz="4" w:space="0" w:color="000000"/>
              <w:left w:val="single" w:sz="4" w:space="0" w:color="000000"/>
              <w:bottom w:val="single" w:sz="4" w:space="0" w:color="000000"/>
              <w:right w:val="single" w:sz="4" w:space="0" w:color="000000"/>
            </w:tcBorders>
            <w:shd w:val="clear" w:color="auto" w:fill="auto"/>
          </w:tcPr>
          <w:p w14:paraId="2989726F" w14:textId="0AE3B74C" w:rsidR="00C102E4" w:rsidRPr="00D97CBD" w:rsidRDefault="00C102E4" w:rsidP="00D97CBD">
            <w:pPr>
              <w:pStyle w:val="FSM-Stand-Tab"/>
            </w:pPr>
            <w:r w:rsidRPr="00D97CBD">
              <w:t xml:space="preserve">Zu Beginn wird der Ablauf der eigenen Nachrichtenproduktion </w:t>
            </w:r>
            <w:r w:rsidR="000A6D94" w:rsidRPr="00D97CBD">
              <w:t>(je nach Variante mit oder ohne Greenscreen) und</w:t>
            </w:r>
            <w:r w:rsidRPr="00D97CBD">
              <w:t xml:space="preserve"> die Zielgruppe der eigenen Nachrichtensendung im Unterrichtsgespräch diskutiert und festgelegt. Danach überlegen sich die Schüler_innen in Kleingruppen Themen und Meldungen.</w:t>
            </w:r>
          </w:p>
          <w:p w14:paraId="488350A6" w14:textId="580A0AF3" w:rsidR="00F514B4" w:rsidRDefault="00C102E4" w:rsidP="00D97CBD">
            <w:pPr>
              <w:pStyle w:val="FSM-Stand-Tab"/>
            </w:pPr>
            <w:r w:rsidRPr="00D97CBD">
              <w:t>Als nächsten Schritt wählt die Klasse eine</w:t>
            </w:r>
            <w:r w:rsidR="00F514B4">
              <w:t>_</w:t>
            </w:r>
            <w:r w:rsidRPr="00D97CBD">
              <w:t xml:space="preserve">n Chef_in vom Dienst/Chefredakteur_in, der/die die Sitzung leitet und die Ergebnisse </w:t>
            </w:r>
            <w:r w:rsidR="007048FD" w:rsidRPr="00D97CBD">
              <w:t xml:space="preserve">an Tafel oder Plakat </w:t>
            </w:r>
            <w:r w:rsidRPr="00D97CBD">
              <w:t>festhält. Bei geringerem Zeitbudget kann die Aufgabe der Chefredaktion auch von dem/der Lehrer_in übernommen werden. Im Anschluss erhält jede</w:t>
            </w:r>
            <w:r w:rsidR="001828AF">
              <w:t>_</w:t>
            </w:r>
            <w:r w:rsidRPr="00D97CBD">
              <w:t>r Schüler</w:t>
            </w:r>
            <w:r w:rsidR="001828AF">
              <w:t>_in</w:t>
            </w:r>
            <w:r w:rsidRPr="00D97CBD">
              <w:t xml:space="preserve"> fünf Klebepunkte, um Stimme</w:t>
            </w:r>
            <w:r w:rsidR="00F514B4">
              <w:t>n</w:t>
            </w:r>
            <w:r w:rsidRPr="00D97CBD">
              <w:t xml:space="preserve"> für die wichtigsten Themen abzugeben. </w:t>
            </w:r>
          </w:p>
          <w:p w14:paraId="7D432F41" w14:textId="77777777" w:rsidR="00B70D1B" w:rsidRPr="00F64DF9" w:rsidRDefault="00B70D1B" w:rsidP="00D97CBD">
            <w:pPr>
              <w:pStyle w:val="FSM-Stand-Tab"/>
              <w:rPr>
                <w:sz w:val="10"/>
                <w:szCs w:val="10"/>
              </w:rPr>
            </w:pPr>
          </w:p>
          <w:p w14:paraId="18F7CB91" w14:textId="70B9BF80" w:rsidR="00C102E4" w:rsidRPr="00D97CBD" w:rsidRDefault="00C102E4" w:rsidP="00D97CBD">
            <w:pPr>
              <w:pStyle w:val="FSM-Stand-Tab"/>
            </w:pPr>
            <w:r w:rsidRPr="00D97CBD">
              <w:t>Im Anschluss werden folgende Fragen diskutiert und abgestimmt:</w:t>
            </w:r>
          </w:p>
          <w:p w14:paraId="754938D6" w14:textId="77777777" w:rsidR="00C102E4" w:rsidRPr="00D97CBD" w:rsidRDefault="00C102E4" w:rsidP="00F64DF9">
            <w:pPr>
              <w:pStyle w:val="FSM-Stand-Tab"/>
              <w:numPr>
                <w:ilvl w:val="0"/>
                <w:numId w:val="87"/>
              </w:numPr>
            </w:pPr>
            <w:r w:rsidRPr="00D97CBD">
              <w:t>Anzahl der Meldungen (abgestimmt mit der geplanten Dauer der Sendung)</w:t>
            </w:r>
          </w:p>
          <w:p w14:paraId="15166EAB" w14:textId="77777777" w:rsidR="00C102E4" w:rsidRPr="00D97CBD" w:rsidRDefault="00C102E4" w:rsidP="00F64DF9">
            <w:pPr>
              <w:pStyle w:val="FSM-Stand-Tab"/>
              <w:numPr>
                <w:ilvl w:val="0"/>
                <w:numId w:val="87"/>
              </w:numPr>
            </w:pPr>
            <w:r w:rsidRPr="00D97CBD">
              <w:t>Welche Meldungen enthält die Nachrichtensendung?</w:t>
            </w:r>
          </w:p>
          <w:p w14:paraId="18A05297" w14:textId="77777777" w:rsidR="00C102E4" w:rsidRPr="00D97CBD" w:rsidRDefault="00C102E4" w:rsidP="00F64DF9">
            <w:pPr>
              <w:pStyle w:val="FSM-Stand-Tab"/>
              <w:numPr>
                <w:ilvl w:val="0"/>
                <w:numId w:val="87"/>
              </w:numPr>
            </w:pPr>
            <w:r w:rsidRPr="00D97CBD">
              <w:t>Welche journalistischen Darstellungsformen sind für welche Meldung sinnvoll? (Mehrfachnennungen möglich)</w:t>
            </w:r>
          </w:p>
          <w:p w14:paraId="598D34BC" w14:textId="1452FC73" w:rsidR="00C102E4" w:rsidRPr="00D97CBD" w:rsidRDefault="00F514B4" w:rsidP="00F64DF9">
            <w:pPr>
              <w:pStyle w:val="FSM-Stand-Tab"/>
              <w:numPr>
                <w:ilvl w:val="0"/>
                <w:numId w:val="87"/>
              </w:numPr>
            </w:pPr>
            <w:r>
              <w:t>Z</w:t>
            </w:r>
            <w:r w:rsidR="00C102E4" w:rsidRPr="00D97CBD">
              <w:t>eitlicher Aufwand der Recherche und Erstellung der Meldung</w:t>
            </w:r>
          </w:p>
          <w:p w14:paraId="192CEDE3" w14:textId="77777777" w:rsidR="00C102E4" w:rsidRPr="00D97CBD" w:rsidRDefault="00C102E4" w:rsidP="00F64DF9">
            <w:pPr>
              <w:pStyle w:val="FSM-Stand-Tab"/>
              <w:numPr>
                <w:ilvl w:val="0"/>
                <w:numId w:val="87"/>
              </w:numPr>
            </w:pPr>
            <w:r w:rsidRPr="00D97CBD">
              <w:t xml:space="preserve">Wer bereitet welche Meldungen inhaltlich und textlich vor? </w:t>
            </w:r>
          </w:p>
        </w:tc>
      </w:tr>
      <w:tr w:rsidR="00C102E4" w:rsidRPr="0083645C" w14:paraId="568DB13C" w14:textId="77777777" w:rsidTr="00C102E4">
        <w:tblPrEx>
          <w:tblCellMar>
            <w:left w:w="108" w:type="dxa"/>
            <w:right w:w="108" w:type="dxa"/>
          </w:tblCellMar>
        </w:tblPrEx>
        <w:tc>
          <w:tcPr>
            <w:tcW w:w="1426" w:type="dxa"/>
            <w:tcBorders>
              <w:top w:val="single" w:sz="4" w:space="0" w:color="000000"/>
              <w:left w:val="single" w:sz="4" w:space="0" w:color="000000"/>
              <w:bottom w:val="single" w:sz="4" w:space="0" w:color="000000"/>
            </w:tcBorders>
            <w:shd w:val="clear" w:color="auto" w:fill="auto"/>
          </w:tcPr>
          <w:p w14:paraId="2BD1E7E4" w14:textId="77777777" w:rsidR="00C102E4" w:rsidRPr="00D97CBD" w:rsidRDefault="00C102E4" w:rsidP="00D97CBD">
            <w:pPr>
              <w:pStyle w:val="FSM-Stand-Tab"/>
              <w:rPr>
                <w:rStyle w:val="Materialverweis"/>
                <w:rFonts w:eastAsia="MS Gothic"/>
                <w:b w:val="0"/>
                <w:color w:val="000000"/>
              </w:rPr>
            </w:pPr>
            <w:r w:rsidRPr="00D97CBD">
              <w:t>Hinweise</w:t>
            </w:r>
          </w:p>
        </w:tc>
        <w:tc>
          <w:tcPr>
            <w:tcW w:w="7858" w:type="dxa"/>
            <w:gridSpan w:val="3"/>
            <w:tcBorders>
              <w:top w:val="single" w:sz="4" w:space="0" w:color="000000"/>
              <w:left w:val="single" w:sz="4" w:space="0" w:color="000000"/>
              <w:bottom w:val="single" w:sz="4" w:space="0" w:color="000000"/>
              <w:right w:val="single" w:sz="4" w:space="0" w:color="000000"/>
            </w:tcBorders>
            <w:shd w:val="clear" w:color="auto" w:fill="auto"/>
          </w:tcPr>
          <w:p w14:paraId="29807A98" w14:textId="4EAB7808" w:rsidR="00C102E4" w:rsidRPr="00D97CBD" w:rsidRDefault="00C102E4" w:rsidP="00D97CBD">
            <w:pPr>
              <w:pStyle w:val="FSM-Stand-Tab"/>
            </w:pPr>
            <w:r w:rsidRPr="00F64DF9">
              <w:rPr>
                <w:rStyle w:val="Materialverweis"/>
                <w:rFonts w:eastAsia="MS Gothic"/>
                <w:color w:val="000000"/>
              </w:rPr>
              <w:t>Materialblatt_NACHRICHTEN_07</w:t>
            </w:r>
            <w:r w:rsidRPr="00D97CBD">
              <w:t xml:space="preserve"> unterstützt bei der Planung, Vorbereitung und Verteilung von Aufgaben.</w:t>
            </w:r>
          </w:p>
          <w:p w14:paraId="34FB2D97" w14:textId="5C86E8E5" w:rsidR="00C102E4" w:rsidRPr="00D97CBD" w:rsidRDefault="00C102E4" w:rsidP="00D97CBD">
            <w:pPr>
              <w:pStyle w:val="FSM-Stand-Tab"/>
            </w:pPr>
            <w:r w:rsidRPr="00D97CBD">
              <w:t>Die Chefredaktion hat die Aufgabe, zu vermitteln und zu moderieren</w:t>
            </w:r>
            <w:r w:rsidR="00F514B4">
              <w:t>. Sie</w:t>
            </w:r>
            <w:r w:rsidRPr="00D97CBD">
              <w:t xml:space="preserve"> versucht, einen Konsens im Redaktionsteam zu erzielen. Unterstützen Sie</w:t>
            </w:r>
            <w:r w:rsidR="00D145CA">
              <w:t xml:space="preserve"> </w:t>
            </w:r>
            <w:r w:rsidR="005F4248">
              <w:t>ggf.</w:t>
            </w:r>
            <w:r w:rsidRPr="00D97CBD">
              <w:t xml:space="preserve"> bei der Ausübung dieser Aufgabe – auch um die Dauer der Redaktionskonferenz nicht zu erhöhen.</w:t>
            </w:r>
          </w:p>
          <w:p w14:paraId="2310CCCE" w14:textId="56FF9AF3" w:rsidR="00C102E4" w:rsidRPr="00D97CBD" w:rsidRDefault="00C102E4" w:rsidP="004F63F7">
            <w:pPr>
              <w:pStyle w:val="FSM-Stand-Tab"/>
            </w:pPr>
            <w:r w:rsidRPr="00D97CBD">
              <w:t xml:space="preserve">Bei </w:t>
            </w:r>
            <w:r w:rsidR="00F514B4">
              <w:t xml:space="preserve">wenig </w:t>
            </w:r>
            <w:r w:rsidRPr="00D97CBD">
              <w:t xml:space="preserve">Zeit kann die Durchführung der Redaktionskonferenz durch die Vorgabe der zu bearbeitenden Nachrichten und Verteilung von Rechercheaufgaben eingespart werden. Hierbei sollte jedoch kurz in die Funktionen der Redaktionskonferenz durch die Lehrkraft eingeführt werden. </w:t>
            </w:r>
          </w:p>
        </w:tc>
      </w:tr>
      <w:tr w:rsidR="00C102E4" w:rsidRPr="0083645C" w14:paraId="23B05B13" w14:textId="77777777" w:rsidTr="00C102E4">
        <w:tblPrEx>
          <w:tblCellMar>
            <w:left w:w="108" w:type="dxa"/>
            <w:right w:w="108" w:type="dxa"/>
          </w:tblCellMar>
        </w:tblPrEx>
        <w:tc>
          <w:tcPr>
            <w:tcW w:w="1426" w:type="dxa"/>
            <w:tcBorders>
              <w:top w:val="single" w:sz="4" w:space="0" w:color="000000"/>
              <w:left w:val="single" w:sz="4" w:space="0" w:color="000000"/>
              <w:bottom w:val="single" w:sz="4" w:space="0" w:color="000000"/>
            </w:tcBorders>
            <w:shd w:val="clear" w:color="auto" w:fill="auto"/>
          </w:tcPr>
          <w:p w14:paraId="14D51FB2" w14:textId="77777777" w:rsidR="00C102E4" w:rsidRPr="00D97CBD" w:rsidRDefault="00C102E4" w:rsidP="00D97CBD">
            <w:pPr>
              <w:pStyle w:val="FSM-Stand-Tab"/>
              <w:rPr>
                <w:rStyle w:val="Materialverweis"/>
                <w:rFonts w:eastAsia="MS Gothic"/>
                <w:b w:val="0"/>
                <w:color w:val="000000"/>
              </w:rPr>
            </w:pPr>
            <w:r w:rsidRPr="00D97CBD">
              <w:t>Materialien</w:t>
            </w:r>
          </w:p>
        </w:tc>
        <w:tc>
          <w:tcPr>
            <w:tcW w:w="7858" w:type="dxa"/>
            <w:gridSpan w:val="3"/>
            <w:tcBorders>
              <w:top w:val="single" w:sz="4" w:space="0" w:color="000000"/>
              <w:left w:val="single" w:sz="4" w:space="0" w:color="000000"/>
              <w:bottom w:val="single" w:sz="4" w:space="0" w:color="000000"/>
              <w:right w:val="single" w:sz="4" w:space="0" w:color="000000"/>
            </w:tcBorders>
            <w:shd w:val="clear" w:color="auto" w:fill="auto"/>
          </w:tcPr>
          <w:p w14:paraId="51574BD8" w14:textId="77777777" w:rsidR="00C102E4" w:rsidRPr="00F64DF9" w:rsidRDefault="00C102E4" w:rsidP="00F64DF9">
            <w:pPr>
              <w:pStyle w:val="FSM-Stand-Tab"/>
              <w:numPr>
                <w:ilvl w:val="0"/>
                <w:numId w:val="88"/>
              </w:numPr>
              <w:rPr>
                <w:rStyle w:val="Materialverweis"/>
                <w:color w:val="000000"/>
              </w:rPr>
            </w:pPr>
            <w:r w:rsidRPr="00F64DF9">
              <w:rPr>
                <w:rStyle w:val="Materialverweis"/>
                <w:rFonts w:eastAsia="MS Gothic"/>
                <w:color w:val="000000"/>
              </w:rPr>
              <w:t>Materialblatt_NACHRICHTEN_07</w:t>
            </w:r>
          </w:p>
          <w:p w14:paraId="4F2D9B6C" w14:textId="26E84D0C" w:rsidR="007048FD" w:rsidRPr="00D97CBD" w:rsidRDefault="007048FD" w:rsidP="00F64DF9">
            <w:pPr>
              <w:pStyle w:val="FSM-Stand-Tab"/>
              <w:numPr>
                <w:ilvl w:val="0"/>
                <w:numId w:val="88"/>
              </w:numPr>
            </w:pPr>
            <w:r w:rsidRPr="00D97CBD">
              <w:rPr>
                <w:rStyle w:val="Materialverweis"/>
                <w:rFonts w:eastAsia="MS Gothic"/>
                <w:b w:val="0"/>
                <w:color w:val="000000"/>
              </w:rPr>
              <w:t>Tafel, Kreide oder Flipchart</w:t>
            </w:r>
            <w:r w:rsidR="00F514B4">
              <w:rPr>
                <w:rStyle w:val="Materialverweis"/>
                <w:rFonts w:eastAsia="MS Gothic"/>
                <w:b w:val="0"/>
                <w:color w:val="000000"/>
              </w:rPr>
              <w:t>-P</w:t>
            </w:r>
            <w:r w:rsidRPr="00D97CBD">
              <w:rPr>
                <w:rStyle w:val="Materialverweis"/>
                <w:rFonts w:eastAsia="MS Gothic"/>
                <w:b w:val="0"/>
                <w:color w:val="000000"/>
              </w:rPr>
              <w:t>apier, Stifte</w:t>
            </w:r>
            <w:r w:rsidR="002D368E" w:rsidRPr="00D97CBD">
              <w:rPr>
                <w:rStyle w:val="Materialverweis"/>
                <w:b w:val="0"/>
                <w:color w:val="000000"/>
              </w:rPr>
              <w:t xml:space="preserve">, </w:t>
            </w:r>
            <w:r w:rsidRPr="00D97CBD">
              <w:rPr>
                <w:rStyle w:val="Materialverweis"/>
                <w:rFonts w:eastAsia="MS Gothic"/>
                <w:b w:val="0"/>
                <w:color w:val="000000"/>
              </w:rPr>
              <w:t>Klebepunkte</w:t>
            </w:r>
          </w:p>
        </w:tc>
      </w:tr>
    </w:tbl>
    <w:p w14:paraId="3FA29D67" w14:textId="77777777" w:rsidR="00C102E4" w:rsidRDefault="00C102E4"/>
    <w:tbl>
      <w:tblPr>
        <w:tblW w:w="9284" w:type="dxa"/>
        <w:tblInd w:w="-118" w:type="dxa"/>
        <w:tblLayout w:type="fixed"/>
        <w:tblCellMar>
          <w:left w:w="0" w:type="dxa"/>
          <w:right w:w="0" w:type="dxa"/>
        </w:tblCellMar>
        <w:tblLook w:val="0000" w:firstRow="0" w:lastRow="0" w:firstColumn="0" w:lastColumn="0" w:noHBand="0" w:noVBand="0"/>
      </w:tblPr>
      <w:tblGrid>
        <w:gridCol w:w="1426"/>
        <w:gridCol w:w="7759"/>
        <w:gridCol w:w="79"/>
        <w:gridCol w:w="20"/>
      </w:tblGrid>
      <w:tr w:rsidR="00C102E4" w:rsidRPr="00234AC4" w14:paraId="682FE6DA" w14:textId="77777777" w:rsidTr="00D97CBD">
        <w:trPr>
          <w:gridAfter w:val="1"/>
          <w:wAfter w:w="20" w:type="dxa"/>
        </w:trPr>
        <w:tc>
          <w:tcPr>
            <w:tcW w:w="9185" w:type="dxa"/>
            <w:gridSpan w:val="2"/>
            <w:tcBorders>
              <w:top w:val="single" w:sz="4" w:space="0" w:color="000000"/>
              <w:left w:val="single" w:sz="4" w:space="0" w:color="000000"/>
              <w:bottom w:val="single" w:sz="4" w:space="0" w:color="000000"/>
            </w:tcBorders>
            <w:shd w:val="clear" w:color="auto" w:fill="auto"/>
          </w:tcPr>
          <w:p w14:paraId="1413F0CE" w14:textId="77777777" w:rsidR="00D97CBD" w:rsidRDefault="00C102E4" w:rsidP="00D97CBD">
            <w:pPr>
              <w:pStyle w:val="FSM-Stand-Tab-"/>
            </w:pPr>
            <w:r w:rsidRPr="00D97CBD">
              <w:lastRenderedPageBreak/>
              <w:t>UE</w:t>
            </w:r>
            <w:r w:rsidR="008376BA" w:rsidRPr="00D97CBD">
              <w:t>3</w:t>
            </w:r>
            <w:r w:rsidRPr="00D97CBD">
              <w:t xml:space="preserve">-e – Von der Vorbereitung bis zur </w:t>
            </w:r>
            <w:r w:rsidR="002067CE" w:rsidRPr="00D97CBD">
              <w:t>eigenen Nachrichtens</w:t>
            </w:r>
            <w:r w:rsidRPr="00D97CBD">
              <w:t xml:space="preserve">endung </w:t>
            </w:r>
          </w:p>
          <w:p w14:paraId="4D035415" w14:textId="5C09BEF0" w:rsidR="00C102E4" w:rsidRPr="00D97CBD" w:rsidRDefault="00C102E4" w:rsidP="00D97CBD">
            <w:pPr>
              <w:pStyle w:val="FSM-Stand-Tab-"/>
            </w:pPr>
            <w:r w:rsidRPr="00D97CBD">
              <w:t>(ohne Greenscreen, Grafik/Postproduktion/Schnitt)</w:t>
            </w:r>
            <w:r w:rsidR="00D97CBD">
              <w:t xml:space="preserve"> </w:t>
            </w:r>
            <w:r w:rsidRPr="00D97CBD">
              <w:t>(ca. 180 Min.)</w:t>
            </w:r>
          </w:p>
        </w:tc>
        <w:tc>
          <w:tcPr>
            <w:tcW w:w="79" w:type="dxa"/>
            <w:tcBorders>
              <w:left w:val="single" w:sz="4" w:space="0" w:color="000000"/>
            </w:tcBorders>
            <w:shd w:val="clear" w:color="auto" w:fill="auto"/>
          </w:tcPr>
          <w:p w14:paraId="13BD81F9" w14:textId="77777777" w:rsidR="00C102E4" w:rsidRPr="00234AC4" w:rsidRDefault="00C102E4" w:rsidP="00C102E4">
            <w:pPr>
              <w:snapToGrid w:val="0"/>
              <w:rPr>
                <w:rFonts w:asciiTheme="minorHAnsi" w:hAnsiTheme="minorHAnsi"/>
                <w:color w:val="FF0000"/>
              </w:rPr>
            </w:pPr>
          </w:p>
        </w:tc>
      </w:tr>
      <w:tr w:rsidR="00C102E4" w:rsidRPr="00234AC4" w14:paraId="64611849" w14:textId="77777777" w:rsidTr="00C102E4">
        <w:tblPrEx>
          <w:tblCellMar>
            <w:left w:w="108" w:type="dxa"/>
            <w:right w:w="108" w:type="dxa"/>
          </w:tblCellMar>
        </w:tblPrEx>
        <w:tc>
          <w:tcPr>
            <w:tcW w:w="1426" w:type="dxa"/>
            <w:tcBorders>
              <w:top w:val="single" w:sz="4" w:space="0" w:color="000000"/>
              <w:left w:val="single" w:sz="4" w:space="0" w:color="000000"/>
              <w:bottom w:val="single" w:sz="4" w:space="0" w:color="000000"/>
            </w:tcBorders>
            <w:shd w:val="clear" w:color="auto" w:fill="auto"/>
          </w:tcPr>
          <w:p w14:paraId="10B81848" w14:textId="77777777" w:rsidR="00C102E4" w:rsidRPr="00D97CBD" w:rsidRDefault="00C102E4" w:rsidP="00D97CBD">
            <w:pPr>
              <w:pStyle w:val="FSM-Stand-Tab"/>
            </w:pPr>
            <w:r w:rsidRPr="00D97CBD">
              <w:t>Aufgabe</w:t>
            </w:r>
          </w:p>
        </w:tc>
        <w:tc>
          <w:tcPr>
            <w:tcW w:w="7858" w:type="dxa"/>
            <w:gridSpan w:val="3"/>
            <w:tcBorders>
              <w:top w:val="single" w:sz="4" w:space="0" w:color="000000"/>
              <w:left w:val="single" w:sz="4" w:space="0" w:color="000000"/>
              <w:bottom w:val="single" w:sz="4" w:space="0" w:color="000000"/>
              <w:right w:val="single" w:sz="4" w:space="0" w:color="000000"/>
            </w:tcBorders>
            <w:shd w:val="clear" w:color="auto" w:fill="auto"/>
          </w:tcPr>
          <w:p w14:paraId="018848E5" w14:textId="38E086FF" w:rsidR="00C102E4" w:rsidRPr="00D97CBD" w:rsidRDefault="00C102E4" w:rsidP="004F63F7">
            <w:pPr>
              <w:pStyle w:val="FSM-Stand-Tab"/>
            </w:pPr>
            <w:r w:rsidRPr="00D97CBD">
              <w:t xml:space="preserve">Recherche und Texten von Nachrichtenbeiträgen, Auswahl von passendem Bildmaterial, Texten der An- und Abmoderation, Sprechen der Nachrichten, Einrichten </w:t>
            </w:r>
            <w:r w:rsidR="00F514B4">
              <w:t>des</w:t>
            </w:r>
            <w:r w:rsidR="00F514B4" w:rsidRPr="00D97CBD">
              <w:t xml:space="preserve"> </w:t>
            </w:r>
            <w:r w:rsidRPr="00D97CBD">
              <w:t>Nachrichtenstudio</w:t>
            </w:r>
            <w:r w:rsidR="00F514B4">
              <w:t>s</w:t>
            </w:r>
            <w:r w:rsidRPr="00D97CBD">
              <w:t>, Kamera, Licht und Ton, Probe und Aufnahme der Sendung</w:t>
            </w:r>
            <w:r w:rsidR="00F514B4">
              <w:t>.</w:t>
            </w:r>
          </w:p>
        </w:tc>
      </w:tr>
      <w:tr w:rsidR="00C102E4" w:rsidRPr="00234AC4" w14:paraId="0C8C4827" w14:textId="77777777" w:rsidTr="00C102E4">
        <w:tblPrEx>
          <w:tblCellMar>
            <w:left w:w="108" w:type="dxa"/>
            <w:right w:w="108" w:type="dxa"/>
          </w:tblCellMar>
        </w:tblPrEx>
        <w:tc>
          <w:tcPr>
            <w:tcW w:w="1426" w:type="dxa"/>
            <w:tcBorders>
              <w:top w:val="single" w:sz="4" w:space="0" w:color="000000"/>
              <w:left w:val="single" w:sz="4" w:space="0" w:color="000000"/>
              <w:bottom w:val="single" w:sz="4" w:space="0" w:color="000000"/>
            </w:tcBorders>
            <w:shd w:val="clear" w:color="auto" w:fill="auto"/>
          </w:tcPr>
          <w:p w14:paraId="7BED90F8" w14:textId="77777777" w:rsidR="00C102E4" w:rsidRPr="00D97CBD" w:rsidRDefault="00C102E4" w:rsidP="00D97CBD">
            <w:pPr>
              <w:pStyle w:val="FSM-Stand-Tab"/>
            </w:pPr>
            <w:r w:rsidRPr="00D97CBD">
              <w:t>Lernziel</w:t>
            </w:r>
          </w:p>
        </w:tc>
        <w:tc>
          <w:tcPr>
            <w:tcW w:w="7858" w:type="dxa"/>
            <w:gridSpan w:val="3"/>
            <w:tcBorders>
              <w:top w:val="single" w:sz="4" w:space="0" w:color="000000"/>
              <w:left w:val="single" w:sz="4" w:space="0" w:color="000000"/>
              <w:bottom w:val="single" w:sz="4" w:space="0" w:color="000000"/>
              <w:right w:val="single" w:sz="4" w:space="0" w:color="000000"/>
            </w:tcBorders>
            <w:shd w:val="clear" w:color="auto" w:fill="auto"/>
          </w:tcPr>
          <w:p w14:paraId="63DF6756" w14:textId="3B38E4B6" w:rsidR="00C102E4" w:rsidRPr="00D97CBD" w:rsidRDefault="00C102E4" w:rsidP="00D97CBD">
            <w:pPr>
              <w:pStyle w:val="FSM-Stand-Tab"/>
            </w:pPr>
            <w:r w:rsidRPr="00D97CBD">
              <w:t>Gestalten einer eigenen Nachrichtensendung in Teamarbeit</w:t>
            </w:r>
            <w:r w:rsidR="00F514B4">
              <w:t>.</w:t>
            </w:r>
          </w:p>
        </w:tc>
      </w:tr>
      <w:tr w:rsidR="00C102E4" w:rsidRPr="00234AC4" w14:paraId="7DDE1D9A" w14:textId="77777777" w:rsidTr="00C102E4">
        <w:tblPrEx>
          <w:tblCellMar>
            <w:left w:w="108" w:type="dxa"/>
            <w:right w:w="108" w:type="dxa"/>
          </w:tblCellMar>
        </w:tblPrEx>
        <w:tc>
          <w:tcPr>
            <w:tcW w:w="1426" w:type="dxa"/>
            <w:tcBorders>
              <w:top w:val="single" w:sz="4" w:space="0" w:color="000000"/>
              <w:left w:val="single" w:sz="4" w:space="0" w:color="000000"/>
              <w:bottom w:val="single" w:sz="4" w:space="0" w:color="000000"/>
            </w:tcBorders>
            <w:shd w:val="clear" w:color="auto" w:fill="auto"/>
          </w:tcPr>
          <w:p w14:paraId="7CB8C7F2" w14:textId="77777777" w:rsidR="00C102E4" w:rsidRPr="00D97CBD" w:rsidRDefault="00C102E4" w:rsidP="00D97CBD">
            <w:pPr>
              <w:pStyle w:val="FSM-Stand-Tab"/>
            </w:pPr>
            <w:r w:rsidRPr="00D97CBD">
              <w:t>Ablauf</w:t>
            </w:r>
          </w:p>
        </w:tc>
        <w:tc>
          <w:tcPr>
            <w:tcW w:w="7858" w:type="dxa"/>
            <w:gridSpan w:val="3"/>
            <w:tcBorders>
              <w:top w:val="single" w:sz="4" w:space="0" w:color="000000"/>
              <w:left w:val="single" w:sz="4" w:space="0" w:color="000000"/>
              <w:bottom w:val="single" w:sz="4" w:space="0" w:color="000000"/>
              <w:right w:val="single" w:sz="4" w:space="0" w:color="000000"/>
            </w:tcBorders>
            <w:shd w:val="clear" w:color="auto" w:fill="auto"/>
          </w:tcPr>
          <w:p w14:paraId="57DB8F91" w14:textId="76EF983B" w:rsidR="00C102E4" w:rsidRPr="00D97CBD" w:rsidRDefault="00C102E4" w:rsidP="00D97CBD">
            <w:pPr>
              <w:pStyle w:val="FSM-Stand-Tab"/>
            </w:pPr>
            <w:r w:rsidRPr="00D97CBD">
              <w:t>Um möglichst vielen Schüler_innen die Möglichkeit zu geben, ihre Nachrichten selbst zu texten, zu gestalten, zu drehen und vor der Kamera zu präsentieren, werden je nach Größe der Klasse ca. 4 Nachrichtenteams (ca. 6 Schüler) gebildet.</w:t>
            </w:r>
            <w:r w:rsidR="00D145CA">
              <w:t xml:space="preserve"> </w:t>
            </w:r>
            <w:r w:rsidRPr="00D97CBD">
              <w:t>Jede der</w:t>
            </w:r>
            <w:r w:rsidR="00D145CA">
              <w:t xml:space="preserve"> </w:t>
            </w:r>
            <w:r w:rsidRPr="00D97CBD">
              <w:t>Kleingruppen produziert eine eigene Sendung.</w:t>
            </w:r>
          </w:p>
          <w:p w14:paraId="1D1F82DF" w14:textId="77777777" w:rsidR="00C102E4" w:rsidRPr="00F64DF9" w:rsidRDefault="00C102E4" w:rsidP="00D97CBD">
            <w:pPr>
              <w:pStyle w:val="FSM-Stand-Tab"/>
              <w:rPr>
                <w:sz w:val="10"/>
                <w:szCs w:val="10"/>
              </w:rPr>
            </w:pPr>
          </w:p>
          <w:p w14:paraId="13C0ED1E" w14:textId="37B2FC3A" w:rsidR="00B70D1B" w:rsidRDefault="00C102E4" w:rsidP="00D97CBD">
            <w:pPr>
              <w:pStyle w:val="FSM-Stand-Tab"/>
            </w:pPr>
            <w:r w:rsidRPr="00D97CBD">
              <w:t xml:space="preserve">Gemeinsam wählen die Schüler_innen in den </w:t>
            </w:r>
            <w:r w:rsidR="00B70D1B">
              <w:t>G</w:t>
            </w:r>
            <w:r w:rsidR="00B70D1B" w:rsidRPr="00D97CBD">
              <w:t xml:space="preserve">ruppen </w:t>
            </w:r>
            <w:r w:rsidRPr="00D97CBD">
              <w:t>aus, welche Meldungen in welcher Reihenfolge in ihre Sendung kommen.</w:t>
            </w:r>
            <w:r w:rsidR="00B70D1B">
              <w:t xml:space="preserve"> </w:t>
            </w:r>
            <w:r w:rsidRPr="00D97CBD">
              <w:t xml:space="preserve">Es wird festgelegt, wer welches Thema bearbeitet: </w:t>
            </w:r>
            <w:r w:rsidR="00F514B4">
              <w:t>D</w:t>
            </w:r>
            <w:r w:rsidRPr="00D97CBD">
              <w:t xml:space="preserve">ie Inhalte </w:t>
            </w:r>
            <w:r w:rsidR="00F514B4" w:rsidRPr="00D97CBD">
              <w:t xml:space="preserve">müssen </w:t>
            </w:r>
            <w:r w:rsidRPr="00D97CBD">
              <w:t xml:space="preserve">recherchiert und eine Meldung getextet werden. </w:t>
            </w:r>
          </w:p>
          <w:p w14:paraId="1EFA949C" w14:textId="7CC6C23D" w:rsidR="00C102E4" w:rsidRPr="00D97CBD" w:rsidRDefault="00C102E4" w:rsidP="00D97CBD">
            <w:pPr>
              <w:pStyle w:val="FSM-Stand-Tab"/>
            </w:pPr>
            <w:r w:rsidRPr="00D97CBD">
              <w:t>Außerdem werden Schilder (Pappe, mindestens DIN A4) zu den einzelnen Nachrichten mit einem Foto, einer Grafik oder einer Zeichnung und Bildunterschrift erstellt sowie ein Schild mit dem Titel der Sendung und Schilder mit den Namen zur Vorstellung der Nachrichtensprecher_in</w:t>
            </w:r>
            <w:r w:rsidR="00A378D2">
              <w:t>nen</w:t>
            </w:r>
            <w:r w:rsidRPr="00D97CBD">
              <w:t xml:space="preserve"> oder möglichen anderen Beteiligten (Kommentator_in</w:t>
            </w:r>
            <w:r w:rsidR="00B70D1B">
              <w:t>nen e</w:t>
            </w:r>
            <w:r w:rsidRPr="00D97CBD">
              <w:t>tc.).</w:t>
            </w:r>
          </w:p>
          <w:p w14:paraId="120AE5C1" w14:textId="2EAC48C6" w:rsidR="00C102E4" w:rsidRPr="00D97CBD" w:rsidRDefault="00C102E4" w:rsidP="00D97CBD">
            <w:pPr>
              <w:pStyle w:val="FSM-Stand-Tab"/>
            </w:pPr>
            <w:r w:rsidRPr="00D97CBD">
              <w:t xml:space="preserve">Für die Produktion der Sendung werden in der </w:t>
            </w:r>
            <w:r w:rsidR="00B70D1B">
              <w:t>Gruppe</w:t>
            </w:r>
            <w:r w:rsidR="00B70D1B" w:rsidRPr="00D97CBD">
              <w:t xml:space="preserve"> </w:t>
            </w:r>
            <w:r w:rsidRPr="00D97CBD">
              <w:t>die folgenden Positionen verteilt: Kamera, Ton, Aufnahmeleitung, Chefredaktion und Moderation.</w:t>
            </w:r>
          </w:p>
          <w:p w14:paraId="471CCE57" w14:textId="53DEDD3E" w:rsidR="00C102E4" w:rsidRPr="00D97CBD" w:rsidRDefault="00C102E4" w:rsidP="00D97CBD">
            <w:pPr>
              <w:pStyle w:val="FSM-Stand-Tab"/>
            </w:pPr>
            <w:r w:rsidRPr="00D97CBD">
              <w:t xml:space="preserve">Alle Nachrichten werden zusammengetragen und jede Gruppe richtet ein Nachrichtenstudio ein: Vor einer weißen Wand wird mit etwas Abstand ein Tisch mit Stuhl positioniert. Davor wird die Kamera auf einem Stativ (mit dem Objektiv auf Augenhöhe der </w:t>
            </w:r>
            <w:r w:rsidR="00B70D1B">
              <w:t>Moderation</w:t>
            </w:r>
            <w:r w:rsidRPr="00D97CBD">
              <w:t xml:space="preserve">) aufgebaut und ein externes Mikrofon für die Tonaufnahme angeschlossen. </w:t>
            </w:r>
          </w:p>
          <w:p w14:paraId="3724C668" w14:textId="03C481E4" w:rsidR="00C102E4" w:rsidRPr="00D97CBD" w:rsidRDefault="00C102E4" w:rsidP="00D97CBD">
            <w:pPr>
              <w:pStyle w:val="FSM-Stand-Tab"/>
            </w:pPr>
            <w:r w:rsidRPr="00D97CBD">
              <w:t>Die ganze Sendung soll in einer Einstellung produziert werden, deshalb üben die Schüler_innen vor der Aufnahme den Ablauf, besonders das Zusammenspiel von Moderation mit dem Wechsel der Schilder (sieh</w:t>
            </w:r>
            <w:r w:rsidR="00400143" w:rsidRPr="00D97CBD">
              <w:t>e</w:t>
            </w:r>
            <w:r w:rsidR="00D145CA">
              <w:t xml:space="preserve"> </w:t>
            </w:r>
            <w:r w:rsidR="00400143" w:rsidRPr="00F64DF9">
              <w:rPr>
                <w:b/>
              </w:rPr>
              <w:t>Materialblatt_NACHRICHTEN_09</w:t>
            </w:r>
            <w:r w:rsidRPr="00D97CBD">
              <w:t>).</w:t>
            </w:r>
          </w:p>
          <w:p w14:paraId="18DC65B7" w14:textId="4FBAE3AC" w:rsidR="00C102E4" w:rsidRPr="00D97CBD" w:rsidRDefault="00C102E4" w:rsidP="00D97CBD">
            <w:pPr>
              <w:pStyle w:val="FSM-Stand-Tab"/>
            </w:pPr>
            <w:r w:rsidRPr="00D97CBD">
              <w:t xml:space="preserve">Die Sendung </w:t>
            </w:r>
            <w:r w:rsidR="00B70D1B">
              <w:t xml:space="preserve">wird </w:t>
            </w:r>
            <w:r w:rsidRPr="00D97CBD">
              <w:t>in mehreren Durchläufen aufgezeichnet. Dabei übernimmt ein</w:t>
            </w:r>
            <w:r w:rsidR="00B70D1B">
              <w:t>_</w:t>
            </w:r>
            <w:r w:rsidRPr="00D97CBD">
              <w:t>e Schüler_in die Kamera, eine</w:t>
            </w:r>
            <w:r w:rsidR="00B70D1B">
              <w:t>_</w:t>
            </w:r>
            <w:r w:rsidRPr="00D97CBD">
              <w:t xml:space="preserve">r kontrolliert den Ton, </w:t>
            </w:r>
            <w:r w:rsidR="00FB6F23">
              <w:t>die</w:t>
            </w:r>
            <w:r w:rsidR="00FB6F23" w:rsidRPr="00D97CBD">
              <w:t xml:space="preserve"> </w:t>
            </w:r>
            <w:r w:rsidRPr="00D97CBD">
              <w:t xml:space="preserve">Aufnahmeleitung sorgt für den reibungslosen Ablauf und die Chefredaktion kontrolliert die Richtigkeit der Nachrichtenpräsentation. </w:t>
            </w:r>
            <w:r w:rsidR="00FB6F23">
              <w:t xml:space="preserve">Die Moderation </w:t>
            </w:r>
            <w:r w:rsidRPr="00D97CBD">
              <w:t>präsentiert die Nachrichten und ist für die An- und Abmoderation verantwortlich.</w:t>
            </w:r>
          </w:p>
          <w:p w14:paraId="5A36E077" w14:textId="77777777" w:rsidR="00C102E4" w:rsidRPr="00F64DF9" w:rsidRDefault="00C102E4" w:rsidP="00D97CBD">
            <w:pPr>
              <w:pStyle w:val="FSM-Stand-Tab"/>
              <w:rPr>
                <w:sz w:val="10"/>
                <w:szCs w:val="10"/>
              </w:rPr>
            </w:pPr>
          </w:p>
          <w:p w14:paraId="064E1DE9" w14:textId="77777777" w:rsidR="00C102E4" w:rsidRPr="00D97CBD" w:rsidRDefault="00C102E4" w:rsidP="00D97CBD">
            <w:pPr>
              <w:pStyle w:val="FSM-Stand-Tab"/>
            </w:pPr>
            <w:r w:rsidRPr="00D97CBD">
              <w:t>Im Anschluss wird gemeinsam von jeder Kleingruppe die beste Version ihrer Aufzeichnung ausgewählt, die dann in der Klasse präsentiert wird.</w:t>
            </w:r>
          </w:p>
        </w:tc>
      </w:tr>
      <w:tr w:rsidR="00C102E4" w:rsidRPr="00234AC4" w14:paraId="71E35651" w14:textId="77777777" w:rsidTr="00C102E4">
        <w:tblPrEx>
          <w:tblCellMar>
            <w:left w:w="108" w:type="dxa"/>
            <w:right w:w="108" w:type="dxa"/>
          </w:tblCellMar>
        </w:tblPrEx>
        <w:tc>
          <w:tcPr>
            <w:tcW w:w="1426" w:type="dxa"/>
            <w:tcBorders>
              <w:top w:val="single" w:sz="4" w:space="0" w:color="000000"/>
              <w:left w:val="single" w:sz="4" w:space="0" w:color="000000"/>
              <w:bottom w:val="single" w:sz="4" w:space="0" w:color="000000"/>
            </w:tcBorders>
            <w:shd w:val="clear" w:color="auto" w:fill="auto"/>
          </w:tcPr>
          <w:p w14:paraId="4D22925C" w14:textId="77777777" w:rsidR="00C102E4" w:rsidRPr="00D97CBD" w:rsidRDefault="00C102E4" w:rsidP="00D97CBD">
            <w:pPr>
              <w:pStyle w:val="FSM-Stand-Tab"/>
              <w:rPr>
                <w:rStyle w:val="Materialverweis"/>
                <w:rFonts w:eastAsia="MS Gothic"/>
                <w:b w:val="0"/>
                <w:color w:val="000000"/>
              </w:rPr>
            </w:pPr>
            <w:r w:rsidRPr="00D97CBD">
              <w:t>Hinweise</w:t>
            </w:r>
          </w:p>
        </w:tc>
        <w:tc>
          <w:tcPr>
            <w:tcW w:w="7858" w:type="dxa"/>
            <w:gridSpan w:val="3"/>
            <w:tcBorders>
              <w:top w:val="single" w:sz="4" w:space="0" w:color="000000"/>
              <w:left w:val="single" w:sz="4" w:space="0" w:color="000000"/>
              <w:bottom w:val="single" w:sz="4" w:space="0" w:color="000000"/>
              <w:right w:val="single" w:sz="4" w:space="0" w:color="000000"/>
            </w:tcBorders>
            <w:shd w:val="clear" w:color="auto" w:fill="auto"/>
          </w:tcPr>
          <w:p w14:paraId="42559F2D" w14:textId="77777777" w:rsidR="00C102E4" w:rsidRPr="00D97CBD" w:rsidRDefault="00C102E4" w:rsidP="00D97CBD">
            <w:pPr>
              <w:pStyle w:val="FSM-Stand-Tab"/>
            </w:pPr>
            <w:r w:rsidRPr="00D97CBD">
              <w:t>Für die Durchführung der Unterrichtseinheit ist es sinnvoll mindestens einen zweiten Raum zur Verfügung zu haben.</w:t>
            </w:r>
          </w:p>
          <w:p w14:paraId="6A110344" w14:textId="29B73121" w:rsidR="00FB6F23" w:rsidRPr="00D97CBD" w:rsidRDefault="00C102E4" w:rsidP="00D97CBD">
            <w:pPr>
              <w:pStyle w:val="FSM-Stand-Tab"/>
            </w:pPr>
            <w:r w:rsidRPr="00D97CBD">
              <w:t>Bitte beschäftigen Sie sich im Vorfeld intensiv mit der genutzten Technik, um mögliche Fragen beantworten zu können.</w:t>
            </w:r>
          </w:p>
          <w:p w14:paraId="444B4A09" w14:textId="77777777" w:rsidR="00C102E4" w:rsidRPr="00F64DF9" w:rsidRDefault="00C102E4" w:rsidP="00D97CBD">
            <w:pPr>
              <w:pStyle w:val="FSM-Stand-Tab"/>
              <w:rPr>
                <w:b/>
              </w:rPr>
            </w:pPr>
            <w:r w:rsidRPr="00F64DF9">
              <w:rPr>
                <w:b/>
              </w:rPr>
              <w:t>Informationen zur Videoarbeit</w:t>
            </w:r>
          </w:p>
          <w:p w14:paraId="17640FCB" w14:textId="77777777" w:rsidR="00C102E4" w:rsidRPr="00D97CBD" w:rsidRDefault="00C102E4" w:rsidP="00D97CBD">
            <w:pPr>
              <w:pStyle w:val="FSM-Stand-Tab"/>
            </w:pPr>
            <w:r w:rsidRPr="00D97CBD">
              <w:t xml:space="preserve">Weiterführend informieren Sie viele Internetseiten und Broschüren kompakt und übersichtlich über die Videoarbeit. Ein kurzer Blick lohnt sich: </w:t>
            </w:r>
          </w:p>
          <w:p w14:paraId="2B7C694C" w14:textId="77777777" w:rsidR="00CC5123" w:rsidRPr="0064340A" w:rsidRDefault="00CC5123" w:rsidP="00CC5123">
            <w:pPr>
              <w:pStyle w:val="FSM-Stand-Tab"/>
              <w:numPr>
                <w:ilvl w:val="0"/>
                <w:numId w:val="93"/>
              </w:numPr>
              <w:rPr>
                <w:rStyle w:val="Hyperlink"/>
                <w:color w:val="000000"/>
                <w:u w:val="none"/>
              </w:rPr>
            </w:pPr>
            <w:r>
              <w:lastRenderedPageBreak/>
              <w:t xml:space="preserve">Videoprojekte: </w:t>
            </w:r>
            <w:hyperlink r:id="rId50" w:history="1">
              <w:r w:rsidRPr="0064340A">
                <w:rPr>
                  <w:rStyle w:val="Hyperlink"/>
                </w:rPr>
                <w:t>http://www.lokal-global.de/fileadmin/pdfs/videoprojekte_jugendarbeit.pdf</w:t>
              </w:r>
            </w:hyperlink>
            <w:r w:rsidRPr="0064340A">
              <w:rPr>
                <w:rStyle w:val="Hyperlink"/>
                <w:color w:val="000000"/>
                <w:u w:val="none"/>
              </w:rPr>
              <w:t xml:space="preserve"> </w:t>
            </w:r>
          </w:p>
          <w:p w14:paraId="5EE048D2" w14:textId="77777777" w:rsidR="00CC5123" w:rsidRDefault="00CC5123" w:rsidP="00CC5123">
            <w:pPr>
              <w:pStyle w:val="FSM-Stand-Tab"/>
              <w:numPr>
                <w:ilvl w:val="0"/>
                <w:numId w:val="93"/>
              </w:numPr>
              <w:rPr>
                <w:rStyle w:val="Hyperlink"/>
                <w:color w:val="000000"/>
                <w:u w:val="none"/>
              </w:rPr>
            </w:pPr>
            <w:r>
              <w:rPr>
                <w:rStyle w:val="Hyperlink"/>
                <w:color w:val="000000"/>
                <w:u w:val="none"/>
              </w:rPr>
              <w:t xml:space="preserve">Kameraarbeit: </w:t>
            </w:r>
            <w:hyperlink r:id="rId51" w:history="1">
              <w:r w:rsidRPr="0064340A">
                <w:rPr>
                  <w:rStyle w:val="Hyperlink"/>
                </w:rPr>
                <w:t>http://bildungsserver.berlin-brandenburg.de/fileadmin/bbb/medien/aktive_medienarbeit/pdf/Empfehlungen_zur_Kameraarbeit.pdf</w:t>
              </w:r>
            </w:hyperlink>
            <w:r w:rsidRPr="0064340A">
              <w:rPr>
                <w:rStyle w:val="Hyperlink"/>
                <w:color w:val="000000"/>
                <w:u w:val="none"/>
              </w:rPr>
              <w:t xml:space="preserve"> </w:t>
            </w:r>
          </w:p>
          <w:p w14:paraId="5D6C498F" w14:textId="00B0843E" w:rsidR="00CC5123" w:rsidRPr="0093584C" w:rsidRDefault="00CC5123" w:rsidP="00F64DF9">
            <w:pPr>
              <w:pStyle w:val="FSM-Stand-Tab"/>
              <w:numPr>
                <w:ilvl w:val="0"/>
                <w:numId w:val="93"/>
              </w:numPr>
            </w:pPr>
            <w:r>
              <w:rPr>
                <w:rStyle w:val="Hyperlink"/>
                <w:color w:val="000000"/>
                <w:u w:val="none"/>
              </w:rPr>
              <w:t xml:space="preserve">Videoeinführung: </w:t>
            </w:r>
            <w:hyperlink r:id="rId52" w:history="1">
              <w:r w:rsidRPr="0064340A">
                <w:rPr>
                  <w:rStyle w:val="Hyperlink"/>
                </w:rPr>
                <w:t>http://www.parabol.de/parabol/dateien/Videoeinfuehrung.pdf</w:t>
              </w:r>
            </w:hyperlink>
          </w:p>
          <w:p w14:paraId="7871D319" w14:textId="77777777" w:rsidR="00C102E4" w:rsidRPr="00F64DF9" w:rsidRDefault="00C102E4" w:rsidP="00D97CBD">
            <w:pPr>
              <w:pStyle w:val="FSM-Stand-Tab"/>
              <w:rPr>
                <w:sz w:val="10"/>
                <w:szCs w:val="10"/>
              </w:rPr>
            </w:pPr>
          </w:p>
          <w:p w14:paraId="41BC555A" w14:textId="77777777" w:rsidR="00C102E4" w:rsidRPr="00F64DF9" w:rsidRDefault="00C102E4" w:rsidP="00D97CBD">
            <w:pPr>
              <w:pStyle w:val="FSM-Stand-Tab"/>
              <w:rPr>
                <w:b/>
              </w:rPr>
            </w:pPr>
            <w:r w:rsidRPr="00F64DF9">
              <w:rPr>
                <w:b/>
              </w:rPr>
              <w:t>Kamera, Ton und Licht</w:t>
            </w:r>
          </w:p>
          <w:p w14:paraId="71232D7E" w14:textId="13261D95" w:rsidR="00C102E4" w:rsidRPr="00D97CBD" w:rsidRDefault="00C102E4" w:rsidP="00D97CBD">
            <w:pPr>
              <w:pStyle w:val="FSM-Stand-Tab"/>
            </w:pPr>
            <w:r w:rsidRPr="00D97CBD">
              <w:t>Kamera, Ton-Equipment und Licht können Sie kostenlos bei vielen Offenen Kanälen aber auch in den regionalen Medienzentren ausleihen. Zusätzlich bieten Medienwerkstätten und/oder freie Medienpädagog</w:t>
            </w:r>
            <w:r w:rsidR="00FB6F23">
              <w:t>_inn</w:t>
            </w:r>
            <w:r w:rsidRPr="00D97CBD">
              <w:t xml:space="preserve">en in Ihrer Region einen Verleih (und zudem auch noch praktische Unterstützung). </w:t>
            </w:r>
          </w:p>
          <w:p w14:paraId="6D9525C5" w14:textId="77777777" w:rsidR="00C102E4" w:rsidRPr="00D97CBD" w:rsidRDefault="00C102E4" w:rsidP="00D97CBD">
            <w:pPr>
              <w:pStyle w:val="FSM-Stand-Tab"/>
            </w:pPr>
            <w:r w:rsidRPr="00D97CBD">
              <w:t>Es muss nicht gleich die Profikamera sein. Viele Kameras für den Heimgebrauch, die einfach und intuitiv zu bedienen sind, eignen sich ebenso für den Einsatz im schulischen Kontext. Auch die Kamerafunktion von Smartphones und iPhone ist vollkommen ausreichend.</w:t>
            </w:r>
          </w:p>
          <w:p w14:paraId="0DD6DF18" w14:textId="77777777" w:rsidR="00C102E4" w:rsidRPr="00F64DF9" w:rsidRDefault="00C102E4" w:rsidP="00D97CBD">
            <w:pPr>
              <w:pStyle w:val="FSM-Stand-Tab"/>
              <w:rPr>
                <w:sz w:val="10"/>
                <w:szCs w:val="10"/>
              </w:rPr>
            </w:pPr>
          </w:p>
          <w:p w14:paraId="07395E2F" w14:textId="77777777" w:rsidR="00C102E4" w:rsidRPr="00F64DF9" w:rsidRDefault="00C102E4" w:rsidP="00D97CBD">
            <w:pPr>
              <w:pStyle w:val="FSM-Stand-Tab"/>
              <w:rPr>
                <w:b/>
              </w:rPr>
            </w:pPr>
            <w:r w:rsidRPr="00F64DF9">
              <w:rPr>
                <w:b/>
              </w:rPr>
              <w:t>Rechteklärung</w:t>
            </w:r>
          </w:p>
          <w:p w14:paraId="3EDEE8F9" w14:textId="77777777" w:rsidR="00C102E4" w:rsidRPr="00D97CBD" w:rsidRDefault="00C102E4" w:rsidP="00D97CBD">
            <w:pPr>
              <w:pStyle w:val="FSM-Stand-Tab"/>
            </w:pPr>
            <w:r w:rsidRPr="00D97CBD">
              <w:t xml:space="preserve">Wenn die Sendungen veröffentlicht werden sollen, müssen auf Persönlichkeitsrechte, Urheberrechte und Leistungsschutzrechte geachtet werden. </w:t>
            </w:r>
          </w:p>
          <w:p w14:paraId="71FF8021" w14:textId="56709312" w:rsidR="00C102E4" w:rsidRPr="00D97CBD" w:rsidRDefault="00C102E4" w:rsidP="00F64DF9">
            <w:pPr>
              <w:pStyle w:val="FSM-Stand-Tab"/>
              <w:numPr>
                <w:ilvl w:val="0"/>
                <w:numId w:val="90"/>
              </w:numPr>
            </w:pPr>
            <w:r w:rsidRPr="00D97CBD">
              <w:t>Informationen zu Medienproduktion</w:t>
            </w:r>
            <w:r w:rsidR="00FB6F23">
              <w:t xml:space="preserve"> und </w:t>
            </w:r>
            <w:r w:rsidRPr="00D97CBD">
              <w:t xml:space="preserve">Recht: </w:t>
            </w:r>
            <w:r w:rsidRPr="00F64DF9">
              <w:rPr>
                <w:rStyle w:val="Hyperlink"/>
              </w:rPr>
              <w:t>http://www.mabb.de/files/content/document/FOERDERUNG/Alles_geklaert_Webversion2014.pdf</w:t>
            </w:r>
          </w:p>
        </w:tc>
      </w:tr>
      <w:tr w:rsidR="00C102E4" w:rsidRPr="00234AC4" w14:paraId="13E26037" w14:textId="77777777" w:rsidTr="00C102E4">
        <w:tblPrEx>
          <w:tblCellMar>
            <w:left w:w="108" w:type="dxa"/>
            <w:right w:w="108" w:type="dxa"/>
          </w:tblCellMar>
        </w:tblPrEx>
        <w:trPr>
          <w:trHeight w:val="63"/>
        </w:trPr>
        <w:tc>
          <w:tcPr>
            <w:tcW w:w="1426" w:type="dxa"/>
            <w:tcBorders>
              <w:top w:val="single" w:sz="4" w:space="0" w:color="000000"/>
              <w:left w:val="single" w:sz="4" w:space="0" w:color="000000"/>
              <w:bottom w:val="single" w:sz="4" w:space="0" w:color="000000"/>
            </w:tcBorders>
            <w:shd w:val="clear" w:color="auto" w:fill="auto"/>
          </w:tcPr>
          <w:p w14:paraId="397343A8" w14:textId="77777777" w:rsidR="00C102E4" w:rsidRPr="00D97CBD" w:rsidRDefault="00C102E4" w:rsidP="00D97CBD">
            <w:pPr>
              <w:pStyle w:val="FSM-Stand-Tab"/>
              <w:rPr>
                <w:rStyle w:val="Materialverweis"/>
                <w:rFonts w:eastAsia="MS Gothic"/>
                <w:b w:val="0"/>
                <w:color w:val="000000"/>
              </w:rPr>
            </w:pPr>
            <w:r w:rsidRPr="00D97CBD">
              <w:lastRenderedPageBreak/>
              <w:t>Materialien</w:t>
            </w:r>
          </w:p>
        </w:tc>
        <w:tc>
          <w:tcPr>
            <w:tcW w:w="7858" w:type="dxa"/>
            <w:gridSpan w:val="3"/>
            <w:tcBorders>
              <w:top w:val="single" w:sz="4" w:space="0" w:color="000000"/>
              <w:left w:val="single" w:sz="4" w:space="0" w:color="000000"/>
              <w:bottom w:val="single" w:sz="4" w:space="0" w:color="000000"/>
              <w:right w:val="single" w:sz="4" w:space="0" w:color="000000"/>
            </w:tcBorders>
            <w:shd w:val="clear" w:color="auto" w:fill="auto"/>
          </w:tcPr>
          <w:p w14:paraId="15F762F8" w14:textId="77777777" w:rsidR="00C102E4" w:rsidRPr="00D97CBD" w:rsidRDefault="00C102E4" w:rsidP="00F64DF9">
            <w:pPr>
              <w:pStyle w:val="FSM-Stand-Tab"/>
              <w:numPr>
                <w:ilvl w:val="0"/>
                <w:numId w:val="91"/>
              </w:numPr>
            </w:pPr>
            <w:r w:rsidRPr="00D97CBD">
              <w:t>Pappen (mindestens DIN A4), Papier, Scheren, Klebstoff</w:t>
            </w:r>
          </w:p>
          <w:p w14:paraId="4E9C7CE4" w14:textId="77777777" w:rsidR="00C102E4" w:rsidRPr="00D97CBD" w:rsidRDefault="00C102E4" w:rsidP="00F64DF9">
            <w:pPr>
              <w:pStyle w:val="FSM-Stand-Tab"/>
              <w:numPr>
                <w:ilvl w:val="0"/>
                <w:numId w:val="91"/>
              </w:numPr>
            </w:pPr>
            <w:r w:rsidRPr="00D97CBD">
              <w:t>diverses Bildmaterial für die Erstellung der Pappschilder</w:t>
            </w:r>
          </w:p>
          <w:p w14:paraId="64700487" w14:textId="6CA8FD74" w:rsidR="00C102E4" w:rsidRPr="00D97CBD" w:rsidRDefault="00C102E4" w:rsidP="00F64DF9">
            <w:pPr>
              <w:pStyle w:val="FSM-Stand-Tab"/>
              <w:numPr>
                <w:ilvl w:val="0"/>
                <w:numId w:val="91"/>
              </w:numPr>
            </w:pPr>
            <w:r w:rsidRPr="00D97CBD">
              <w:t>Kamera,</w:t>
            </w:r>
            <w:r w:rsidR="00D145CA">
              <w:t xml:space="preserve"> </w:t>
            </w:r>
            <w:r w:rsidRPr="00D97CBD">
              <w:t xml:space="preserve">Stativ, Tonequipment (Richtmikrofon mit Mikrofonständer oder Ansteckmikrofon, Kopfhörer, Kabel), </w:t>
            </w:r>
            <w:r w:rsidR="00C234B1">
              <w:t>evtl.</w:t>
            </w:r>
            <w:r w:rsidR="00FB6F23" w:rsidRPr="00D97CBD">
              <w:t xml:space="preserve"> </w:t>
            </w:r>
            <w:r w:rsidRPr="00D97CBD">
              <w:t xml:space="preserve">Monitor zur Kontrolle der Aufnahme, </w:t>
            </w:r>
            <w:r w:rsidR="00FB6F23" w:rsidRPr="00D97CBD">
              <w:t>Licht</w:t>
            </w:r>
            <w:r w:rsidRPr="00D97CBD">
              <w:t>, Mehrfachsteckdosen, Verlängerungskabel</w:t>
            </w:r>
          </w:p>
          <w:p w14:paraId="386A96BF" w14:textId="08D4DDAF" w:rsidR="00C102E4" w:rsidRPr="00D97CBD" w:rsidRDefault="00FB6F23" w:rsidP="00F64DF9">
            <w:pPr>
              <w:pStyle w:val="FSM-Stand-Tab"/>
              <w:numPr>
                <w:ilvl w:val="0"/>
                <w:numId w:val="91"/>
              </w:numPr>
            </w:pPr>
            <w:r>
              <w:t>Evt</w:t>
            </w:r>
            <w:r w:rsidR="00C234B1">
              <w:t>l</w:t>
            </w:r>
            <w:r>
              <w:t>.</w:t>
            </w:r>
            <w:r w:rsidRPr="00D97CBD">
              <w:t xml:space="preserve"> </w:t>
            </w:r>
            <w:r w:rsidR="00C102E4" w:rsidRPr="00D97CBD">
              <w:t xml:space="preserve">werden zusätzliche Lichtquellen benötigt. Hierfür verleihen Medienwerkstätten oder Offene Kanäle </w:t>
            </w:r>
            <w:r w:rsidR="00574F8E" w:rsidRPr="00D97CBD">
              <w:t xml:space="preserve">sog. </w:t>
            </w:r>
            <w:r w:rsidR="00C102E4" w:rsidRPr="00D97CBD">
              <w:t>Lichtkoffer (Stative, professionelle Lampen etc.). Oftmals kann man sich jedoch auch mit einfachen Mitteln behelfen (Klemmspots, Schreibtischlampen, Halogenstrahler etc.).</w:t>
            </w:r>
          </w:p>
          <w:p w14:paraId="6C25DFD9" w14:textId="77777777" w:rsidR="00C102E4" w:rsidRPr="00F64DF9" w:rsidRDefault="00C102E4" w:rsidP="00F64DF9">
            <w:pPr>
              <w:pStyle w:val="FSM-Stand-Tab"/>
              <w:numPr>
                <w:ilvl w:val="0"/>
                <w:numId w:val="91"/>
              </w:numPr>
              <w:rPr>
                <w:b/>
              </w:rPr>
            </w:pPr>
            <w:r w:rsidRPr="00F64DF9">
              <w:rPr>
                <w:b/>
              </w:rPr>
              <w:t xml:space="preserve">Materialblatt_NACHRICHTEN_09 </w:t>
            </w:r>
          </w:p>
          <w:p w14:paraId="0B7A79B4" w14:textId="77777777" w:rsidR="00693C27" w:rsidRPr="00F64DF9" w:rsidRDefault="00C102E4" w:rsidP="00F64DF9">
            <w:pPr>
              <w:pStyle w:val="FSM-Stand-Tab"/>
              <w:numPr>
                <w:ilvl w:val="0"/>
                <w:numId w:val="91"/>
              </w:numPr>
              <w:rPr>
                <w:b/>
              </w:rPr>
            </w:pPr>
            <w:r w:rsidRPr="00F64DF9">
              <w:rPr>
                <w:b/>
              </w:rPr>
              <w:t>Materialblatt_NACHRICHTEN_1</w:t>
            </w:r>
            <w:r w:rsidR="00693C27" w:rsidRPr="00F64DF9">
              <w:rPr>
                <w:b/>
              </w:rPr>
              <w:t>1</w:t>
            </w:r>
          </w:p>
          <w:p w14:paraId="779E6DAC" w14:textId="69492869" w:rsidR="00C102E4" w:rsidRPr="00D97CBD" w:rsidRDefault="00693C27" w:rsidP="00F64DF9">
            <w:pPr>
              <w:pStyle w:val="FSM-Stand-Tab"/>
              <w:numPr>
                <w:ilvl w:val="0"/>
                <w:numId w:val="91"/>
              </w:numPr>
            </w:pPr>
            <w:r w:rsidRPr="00F64DF9">
              <w:rPr>
                <w:b/>
              </w:rPr>
              <w:t>Materialblatt_NACHRICHTEN_12</w:t>
            </w:r>
            <w:r w:rsidR="00C102E4" w:rsidRPr="00D97CBD">
              <w:t xml:space="preserve"> </w:t>
            </w:r>
          </w:p>
        </w:tc>
      </w:tr>
    </w:tbl>
    <w:p w14:paraId="6E91D3DA" w14:textId="749BB3D9" w:rsidR="00C102E4" w:rsidRPr="0083645C" w:rsidRDefault="00C102E4" w:rsidP="00C102E4">
      <w:pPr>
        <w:rPr>
          <w:rFonts w:asciiTheme="minorHAnsi" w:hAnsiTheme="minorHAnsi"/>
        </w:rPr>
      </w:pPr>
    </w:p>
    <w:tbl>
      <w:tblPr>
        <w:tblW w:w="9284" w:type="dxa"/>
        <w:tblInd w:w="-118" w:type="dxa"/>
        <w:tblLayout w:type="fixed"/>
        <w:tblCellMar>
          <w:left w:w="0" w:type="dxa"/>
          <w:right w:w="0" w:type="dxa"/>
        </w:tblCellMar>
        <w:tblLook w:val="0000" w:firstRow="0" w:lastRow="0" w:firstColumn="0" w:lastColumn="0" w:noHBand="0" w:noVBand="0"/>
      </w:tblPr>
      <w:tblGrid>
        <w:gridCol w:w="1426"/>
        <w:gridCol w:w="7759"/>
        <w:gridCol w:w="79"/>
        <w:gridCol w:w="20"/>
      </w:tblGrid>
      <w:tr w:rsidR="00C102E4" w:rsidRPr="0083645C" w14:paraId="227101AE" w14:textId="77777777" w:rsidTr="00D97CBD">
        <w:trPr>
          <w:gridAfter w:val="1"/>
          <w:wAfter w:w="20" w:type="dxa"/>
        </w:trPr>
        <w:tc>
          <w:tcPr>
            <w:tcW w:w="9185" w:type="dxa"/>
            <w:gridSpan w:val="2"/>
            <w:tcBorders>
              <w:top w:val="single" w:sz="4" w:space="0" w:color="000000"/>
              <w:left w:val="single" w:sz="4" w:space="0" w:color="000000"/>
              <w:bottom w:val="single" w:sz="4" w:space="0" w:color="000000"/>
            </w:tcBorders>
            <w:shd w:val="clear" w:color="auto" w:fill="auto"/>
          </w:tcPr>
          <w:p w14:paraId="27350F88" w14:textId="77777777" w:rsidR="00D97CBD" w:rsidRPr="00D97CBD" w:rsidRDefault="00C102E4" w:rsidP="00D97CBD">
            <w:pPr>
              <w:pStyle w:val="FSM-Stand-Tab-"/>
            </w:pPr>
            <w:r w:rsidRPr="00D97CBD">
              <w:lastRenderedPageBreak/>
              <w:t xml:space="preserve">UE3-f – Von der Vorbereitung bis zur </w:t>
            </w:r>
            <w:r w:rsidR="002067CE" w:rsidRPr="00D97CBD">
              <w:t>eigenen Nachrichtens</w:t>
            </w:r>
            <w:r w:rsidRPr="00D97CBD">
              <w:t xml:space="preserve">endung </w:t>
            </w:r>
          </w:p>
          <w:p w14:paraId="260D9F64" w14:textId="3BDB4DFB" w:rsidR="00C102E4" w:rsidRPr="0083645C" w:rsidRDefault="00C102E4" w:rsidP="00D97CBD">
            <w:pPr>
              <w:pStyle w:val="FSM-Stand-Tab-"/>
            </w:pPr>
            <w:r w:rsidRPr="00D97CBD">
              <w:t>(mit Greenscreen, Grafik/Postproduktion/Schnitt)</w:t>
            </w:r>
            <w:r w:rsidR="00D97CBD" w:rsidRPr="00D97CBD">
              <w:t xml:space="preserve"> </w:t>
            </w:r>
            <w:r w:rsidR="00490355" w:rsidRPr="00D97CBD">
              <w:t>(ca. 180-225</w:t>
            </w:r>
            <w:r w:rsidRPr="00D97CBD">
              <w:t xml:space="preserve"> Min.)</w:t>
            </w:r>
          </w:p>
        </w:tc>
        <w:tc>
          <w:tcPr>
            <w:tcW w:w="79" w:type="dxa"/>
            <w:tcBorders>
              <w:left w:val="single" w:sz="4" w:space="0" w:color="000000"/>
            </w:tcBorders>
            <w:shd w:val="clear" w:color="auto" w:fill="auto"/>
          </w:tcPr>
          <w:p w14:paraId="73A88130" w14:textId="77777777" w:rsidR="00C102E4" w:rsidRPr="0083645C" w:rsidRDefault="00C102E4" w:rsidP="00C102E4">
            <w:pPr>
              <w:snapToGrid w:val="0"/>
              <w:rPr>
                <w:rFonts w:asciiTheme="minorHAnsi" w:hAnsiTheme="minorHAnsi"/>
              </w:rPr>
            </w:pPr>
          </w:p>
        </w:tc>
      </w:tr>
      <w:tr w:rsidR="00C102E4" w:rsidRPr="0083645C" w14:paraId="38F94582" w14:textId="77777777" w:rsidTr="00D97CBD">
        <w:tblPrEx>
          <w:tblCellMar>
            <w:left w:w="108" w:type="dxa"/>
            <w:right w:w="108" w:type="dxa"/>
          </w:tblCellMar>
        </w:tblPrEx>
        <w:tc>
          <w:tcPr>
            <w:tcW w:w="1426" w:type="dxa"/>
            <w:tcBorders>
              <w:top w:val="single" w:sz="4" w:space="0" w:color="000000"/>
              <w:left w:val="single" w:sz="4" w:space="0" w:color="000000"/>
              <w:bottom w:val="single" w:sz="4" w:space="0" w:color="000000"/>
            </w:tcBorders>
            <w:shd w:val="clear" w:color="auto" w:fill="auto"/>
          </w:tcPr>
          <w:p w14:paraId="645A31C5" w14:textId="77777777" w:rsidR="00C102E4" w:rsidRPr="0093584C" w:rsidRDefault="00C102E4" w:rsidP="0093584C">
            <w:pPr>
              <w:pStyle w:val="FSM-Stand-Tab"/>
            </w:pPr>
            <w:r w:rsidRPr="0093584C">
              <w:t>Aufgabe</w:t>
            </w:r>
          </w:p>
        </w:tc>
        <w:tc>
          <w:tcPr>
            <w:tcW w:w="7858" w:type="dxa"/>
            <w:gridSpan w:val="3"/>
            <w:tcBorders>
              <w:top w:val="single" w:sz="4" w:space="0" w:color="000000"/>
              <w:left w:val="single" w:sz="4" w:space="0" w:color="000000"/>
              <w:bottom w:val="single" w:sz="4" w:space="0" w:color="000000"/>
              <w:right w:val="single" w:sz="4" w:space="0" w:color="000000"/>
            </w:tcBorders>
            <w:shd w:val="clear" w:color="auto" w:fill="auto"/>
          </w:tcPr>
          <w:p w14:paraId="7334504B" w14:textId="539F8D27" w:rsidR="00C102E4" w:rsidRPr="0093584C" w:rsidRDefault="00C102E4" w:rsidP="004F63F7">
            <w:pPr>
              <w:pStyle w:val="FSM-Stand-Tab"/>
            </w:pPr>
            <w:r w:rsidRPr="0093584C">
              <w:t>Recherche und Texten von Nachrichtenbeiträgen, Auswahl von passendem Bildmaterial, Texten der An- und Abmoderation, Sprechen der Nachrichten, Einrichten von Kamera, Licht, Ton und Greenscreen, Produktion der Sendung, Schnitt und Einfügen von Vor- und Abspann etc.</w:t>
            </w:r>
          </w:p>
        </w:tc>
      </w:tr>
      <w:tr w:rsidR="00C102E4" w:rsidRPr="0083645C" w14:paraId="0203CB3F" w14:textId="77777777" w:rsidTr="00D97CBD">
        <w:tblPrEx>
          <w:tblCellMar>
            <w:left w:w="108" w:type="dxa"/>
            <w:right w:w="108" w:type="dxa"/>
          </w:tblCellMar>
        </w:tblPrEx>
        <w:tc>
          <w:tcPr>
            <w:tcW w:w="1426" w:type="dxa"/>
            <w:tcBorders>
              <w:top w:val="single" w:sz="4" w:space="0" w:color="000000"/>
              <w:left w:val="single" w:sz="4" w:space="0" w:color="000000"/>
              <w:bottom w:val="single" w:sz="4" w:space="0" w:color="000000"/>
            </w:tcBorders>
            <w:shd w:val="clear" w:color="auto" w:fill="auto"/>
          </w:tcPr>
          <w:p w14:paraId="4DEC543B" w14:textId="77777777" w:rsidR="00C102E4" w:rsidRPr="0093584C" w:rsidRDefault="00C102E4" w:rsidP="0093584C">
            <w:pPr>
              <w:pStyle w:val="FSM-Stand-Tab"/>
            </w:pPr>
            <w:r w:rsidRPr="0093584C">
              <w:t>Lernziel</w:t>
            </w:r>
          </w:p>
        </w:tc>
        <w:tc>
          <w:tcPr>
            <w:tcW w:w="7858" w:type="dxa"/>
            <w:gridSpan w:val="3"/>
            <w:tcBorders>
              <w:top w:val="single" w:sz="4" w:space="0" w:color="000000"/>
              <w:left w:val="single" w:sz="4" w:space="0" w:color="000000"/>
              <w:bottom w:val="single" w:sz="4" w:space="0" w:color="000000"/>
              <w:right w:val="single" w:sz="4" w:space="0" w:color="000000"/>
            </w:tcBorders>
            <w:shd w:val="clear" w:color="auto" w:fill="auto"/>
          </w:tcPr>
          <w:p w14:paraId="7E684AA0" w14:textId="1889BD93" w:rsidR="00C102E4" w:rsidRPr="0093584C" w:rsidRDefault="00C102E4" w:rsidP="0093584C">
            <w:pPr>
              <w:pStyle w:val="FSM-Stand-Tab"/>
            </w:pPr>
            <w:r w:rsidRPr="0093584C">
              <w:t>Gestalten einer eigenen Nachrichtensendung in Teamarbeit</w:t>
            </w:r>
            <w:r w:rsidR="00C234B1">
              <w:t>.</w:t>
            </w:r>
          </w:p>
        </w:tc>
      </w:tr>
      <w:tr w:rsidR="00C102E4" w:rsidRPr="0083645C" w14:paraId="0614C190" w14:textId="77777777" w:rsidTr="00D97CBD">
        <w:tblPrEx>
          <w:tblCellMar>
            <w:left w:w="108" w:type="dxa"/>
            <w:right w:w="108" w:type="dxa"/>
          </w:tblCellMar>
        </w:tblPrEx>
        <w:tc>
          <w:tcPr>
            <w:tcW w:w="1426" w:type="dxa"/>
            <w:tcBorders>
              <w:top w:val="single" w:sz="4" w:space="0" w:color="000000"/>
              <w:left w:val="single" w:sz="4" w:space="0" w:color="000000"/>
              <w:bottom w:val="single" w:sz="4" w:space="0" w:color="000000"/>
            </w:tcBorders>
            <w:shd w:val="clear" w:color="auto" w:fill="auto"/>
          </w:tcPr>
          <w:p w14:paraId="6698F1BF" w14:textId="77777777" w:rsidR="00C102E4" w:rsidRPr="0093584C" w:rsidRDefault="00C102E4" w:rsidP="0093584C">
            <w:pPr>
              <w:pStyle w:val="FSM-Stand-Tab"/>
            </w:pPr>
            <w:r w:rsidRPr="0093584C">
              <w:t>Ablauf</w:t>
            </w:r>
          </w:p>
        </w:tc>
        <w:tc>
          <w:tcPr>
            <w:tcW w:w="7858" w:type="dxa"/>
            <w:gridSpan w:val="3"/>
            <w:tcBorders>
              <w:top w:val="single" w:sz="4" w:space="0" w:color="000000"/>
              <w:left w:val="single" w:sz="4" w:space="0" w:color="000000"/>
              <w:bottom w:val="single" w:sz="4" w:space="0" w:color="000000"/>
              <w:right w:val="single" w:sz="4" w:space="0" w:color="000000"/>
            </w:tcBorders>
            <w:shd w:val="clear" w:color="auto" w:fill="auto"/>
          </w:tcPr>
          <w:p w14:paraId="147F1FA2" w14:textId="77777777" w:rsidR="00C102E4" w:rsidRPr="0093584C" w:rsidRDefault="00C102E4" w:rsidP="0093584C">
            <w:pPr>
              <w:pStyle w:val="FSM-Stand-Tab"/>
            </w:pPr>
            <w:r w:rsidRPr="0093584C">
              <w:t>Für Erstellung der Sendung arbeitet die Klasse parallel in Kleingruppen:</w:t>
            </w:r>
          </w:p>
          <w:p w14:paraId="6BED3BE7" w14:textId="77777777" w:rsidR="00C102E4" w:rsidRPr="00F64DF9" w:rsidRDefault="00C102E4" w:rsidP="0093584C">
            <w:pPr>
              <w:pStyle w:val="FSM-Stand-Tab"/>
              <w:rPr>
                <w:sz w:val="10"/>
                <w:szCs w:val="10"/>
              </w:rPr>
            </w:pPr>
          </w:p>
          <w:p w14:paraId="071FF3A6" w14:textId="77777777" w:rsidR="00C102E4" w:rsidRPr="0093584C" w:rsidRDefault="00C102E4" w:rsidP="0093584C">
            <w:pPr>
              <w:pStyle w:val="FSM-Stand-Tab"/>
            </w:pPr>
            <w:r w:rsidRPr="00F64DF9">
              <w:rPr>
                <w:b/>
              </w:rPr>
              <w:t xml:space="preserve">Chefredaktion/Regie </w:t>
            </w:r>
            <w:r w:rsidRPr="0093584C">
              <w:t>(ca. 2 Schüler_innen)</w:t>
            </w:r>
          </w:p>
          <w:p w14:paraId="074DFA43" w14:textId="52FAAF77" w:rsidR="00C102E4" w:rsidRPr="0093584C" w:rsidRDefault="00C102E4" w:rsidP="0093584C">
            <w:pPr>
              <w:pStyle w:val="FSM-Stand-Tab"/>
            </w:pPr>
            <w:r w:rsidRPr="0093584C">
              <w:t xml:space="preserve">Diese Gruppe ist für die Planung und Umsetzung der Gesamtsendung verantwortlich. Sie legt die Reihenfolge der Meldungen fest und an welcher Stelle Interviewpartner_innen, Kommentator_innen, Korrespondent_innen etc. eingebaut werden. </w:t>
            </w:r>
            <w:r w:rsidR="005F4248" w:rsidRPr="0093584C">
              <w:t>Darüber hinaus</w:t>
            </w:r>
            <w:r w:rsidRPr="0093584C">
              <w:t xml:space="preserve"> überprüft sie das Bildmaterial mit Bildunterschrift zur einzelnen Nachricht und ob entsprechendes Material der Postproduktionsgruppe zur Verfügung gestellt wurde.</w:t>
            </w:r>
            <w:r w:rsidR="00C234B1">
              <w:t xml:space="preserve"> </w:t>
            </w:r>
            <w:r w:rsidRPr="0093584C">
              <w:t>Sie überwacht sowohl die Produktion</w:t>
            </w:r>
            <w:r w:rsidR="00C234B1">
              <w:t xml:space="preserve"> als </w:t>
            </w:r>
            <w:r w:rsidRPr="0093584C">
              <w:t>auch die Fertigstellung der Sendung in der Postproduktion.</w:t>
            </w:r>
          </w:p>
          <w:p w14:paraId="55869A4E" w14:textId="77777777" w:rsidR="00C102E4" w:rsidRPr="00F64DF9" w:rsidRDefault="00C102E4" w:rsidP="0093584C">
            <w:pPr>
              <w:pStyle w:val="FSM-Stand-Tab"/>
              <w:rPr>
                <w:sz w:val="10"/>
                <w:szCs w:val="10"/>
              </w:rPr>
            </w:pPr>
          </w:p>
          <w:p w14:paraId="27DA847E" w14:textId="77777777" w:rsidR="00C102E4" w:rsidRPr="0093584C" w:rsidRDefault="00C102E4" w:rsidP="0093584C">
            <w:pPr>
              <w:pStyle w:val="FSM-Stand-Tab"/>
            </w:pPr>
            <w:r w:rsidRPr="00F64DF9">
              <w:rPr>
                <w:b/>
              </w:rPr>
              <w:t>Redaktionsgruppen</w:t>
            </w:r>
            <w:r w:rsidRPr="0093584C">
              <w:t xml:space="preserve"> (ca. 3 Gruppen mit jeweils ca. 6 Schüler_innen)</w:t>
            </w:r>
          </w:p>
          <w:p w14:paraId="0519ADAB" w14:textId="50367A7C" w:rsidR="00C102E4" w:rsidRPr="0093584C" w:rsidRDefault="00C102E4" w:rsidP="0093584C">
            <w:pPr>
              <w:pStyle w:val="FSM-Stand-Tab"/>
            </w:pPr>
            <w:r w:rsidRPr="0093584C">
              <w:t>Die Schüler_innen recherchieren zu ihrem ausgewählten Thema bzw. ihrer Meldung und verfassen mit den gewonnenen</w:t>
            </w:r>
            <w:r w:rsidR="00D145CA">
              <w:t xml:space="preserve"> </w:t>
            </w:r>
            <w:r w:rsidRPr="0093584C">
              <w:t>Informationen ihre Nachrichtenmeldung, einen Kommentar oder überlegen sich ein Interview.</w:t>
            </w:r>
            <w:r w:rsidR="00D145CA">
              <w:t xml:space="preserve"> </w:t>
            </w:r>
          </w:p>
          <w:p w14:paraId="45282F12" w14:textId="3861D036" w:rsidR="00C102E4" w:rsidRPr="0093584C" w:rsidRDefault="00C102E4" w:rsidP="0093584C">
            <w:pPr>
              <w:pStyle w:val="FSM-Stand-Tab"/>
            </w:pPr>
            <w:r w:rsidRPr="0093584C">
              <w:t>Nachrichtenmeldungen und Fragen für ein Interview werden dem/der</w:t>
            </w:r>
            <w:r w:rsidR="00D145CA">
              <w:t xml:space="preserve"> </w:t>
            </w:r>
            <w:r w:rsidRPr="0093584C">
              <w:t xml:space="preserve">Moderator_in übergeben und </w:t>
            </w:r>
            <w:r w:rsidR="00C234B1">
              <w:t xml:space="preserve">die </w:t>
            </w:r>
            <w:r w:rsidRPr="0093584C">
              <w:t>Rollen</w:t>
            </w:r>
            <w:r w:rsidR="00C234B1">
              <w:t xml:space="preserve"> (</w:t>
            </w:r>
            <w:r w:rsidRPr="0093584C">
              <w:t>wie Interviewpartner_in, Kommentator_in oder Korrespondent_in</w:t>
            </w:r>
            <w:r w:rsidR="00C234B1">
              <w:t>)</w:t>
            </w:r>
            <w:r w:rsidRPr="0093584C">
              <w:t xml:space="preserve"> festgelegt.</w:t>
            </w:r>
          </w:p>
          <w:p w14:paraId="31A296FD" w14:textId="1B7D76E5" w:rsidR="00C102E4" w:rsidRPr="0093584C" w:rsidRDefault="00C102E4" w:rsidP="0093584C">
            <w:pPr>
              <w:pStyle w:val="FSM-Stand-Tab"/>
            </w:pPr>
            <w:r w:rsidRPr="0093584C">
              <w:t>Zu jeder Nachricht suchen oder erstellen die Schüler_innen ein passendes Foto, eine Grafik oder Zeichnung und texten eine kurze Bildunterschrift. Dieses Material wird an die Postproduktionsgruppe übergeben.</w:t>
            </w:r>
          </w:p>
          <w:p w14:paraId="45872C65" w14:textId="77777777" w:rsidR="00C102E4" w:rsidRPr="00F64DF9" w:rsidRDefault="00C102E4" w:rsidP="0093584C">
            <w:pPr>
              <w:pStyle w:val="FSM-Stand-Tab"/>
              <w:rPr>
                <w:sz w:val="10"/>
                <w:szCs w:val="10"/>
              </w:rPr>
            </w:pPr>
          </w:p>
          <w:p w14:paraId="6DBEF947" w14:textId="3746E969" w:rsidR="00C102E4" w:rsidRPr="0093584C" w:rsidRDefault="00C102E4" w:rsidP="0093584C">
            <w:pPr>
              <w:pStyle w:val="FSM-Stand-Tab"/>
            </w:pPr>
            <w:r w:rsidRPr="00F64DF9">
              <w:rPr>
                <w:b/>
              </w:rPr>
              <w:t>Nachrichtenmoderator_in/Nachrichtensprecher_in</w:t>
            </w:r>
            <w:r w:rsidRPr="0093584C">
              <w:t xml:space="preserve"> (ca. 1-3 Schüler_in</w:t>
            </w:r>
            <w:r w:rsidR="005F4248">
              <w:t>nen</w:t>
            </w:r>
            <w:r w:rsidRPr="0093584C">
              <w:t>)</w:t>
            </w:r>
          </w:p>
          <w:p w14:paraId="526E09C9" w14:textId="36754028" w:rsidR="00C102E4" w:rsidRPr="0093584C" w:rsidRDefault="00C102E4" w:rsidP="0093584C">
            <w:pPr>
              <w:pStyle w:val="FSM-Stand-Tab"/>
            </w:pPr>
            <w:r w:rsidRPr="0093584C">
              <w:t>Der/</w:t>
            </w:r>
            <w:r w:rsidR="000A08E2">
              <w:t>D</w:t>
            </w:r>
            <w:r w:rsidRPr="0093584C">
              <w:t xml:space="preserve">ie Moderator_in textet </w:t>
            </w:r>
            <w:r w:rsidR="00C234B1">
              <w:t xml:space="preserve">die </w:t>
            </w:r>
            <w:r w:rsidRPr="0093584C">
              <w:t>An- und Abmoderation, die Überleitungen zu</w:t>
            </w:r>
            <w:r w:rsidR="00C234B1">
              <w:t>m/zur</w:t>
            </w:r>
            <w:r w:rsidRPr="0093584C">
              <w:t xml:space="preserve"> Kommentator_in oder Korrespondent_in, bereitet Inhalte und Fragestellungen für das Interview auf und präsentiert die Nachrichten entsprechend der Ablaufplanung. </w:t>
            </w:r>
          </w:p>
          <w:p w14:paraId="627A3A8F" w14:textId="079EE6E6" w:rsidR="00C102E4" w:rsidRPr="0093584C" w:rsidRDefault="00C102E4" w:rsidP="0093584C">
            <w:pPr>
              <w:pStyle w:val="FSM-Stand-Tab"/>
            </w:pPr>
            <w:r w:rsidRPr="0093584C">
              <w:t>Hier kann ein</w:t>
            </w:r>
            <w:r w:rsidR="00FB6F23">
              <w:t>_</w:t>
            </w:r>
            <w:r w:rsidRPr="0093584C">
              <w:t>e Schüler_in alles übernehmen oder mehrere Schüler_innen auf</w:t>
            </w:r>
            <w:r w:rsidR="00D145CA">
              <w:t xml:space="preserve"> </w:t>
            </w:r>
            <w:r w:rsidRPr="0093584C">
              <w:t xml:space="preserve">die Positionen Moderator_in, Sprecher_in und/oder verschiedene Ressorts </w:t>
            </w:r>
            <w:r w:rsidR="00C234B1">
              <w:t>(</w:t>
            </w:r>
            <w:r w:rsidRPr="0093584C">
              <w:t>Sport, Kultur, Wetter</w:t>
            </w:r>
            <w:r w:rsidR="00C234B1">
              <w:t>)</w:t>
            </w:r>
            <w:r w:rsidRPr="0093584C">
              <w:t xml:space="preserve"> aufgeteilt werden.</w:t>
            </w:r>
          </w:p>
          <w:p w14:paraId="0625784A" w14:textId="77777777" w:rsidR="00C102E4" w:rsidRPr="00F64DF9" w:rsidRDefault="00C102E4" w:rsidP="0093584C">
            <w:pPr>
              <w:pStyle w:val="FSM-Stand-Tab"/>
              <w:rPr>
                <w:sz w:val="10"/>
                <w:szCs w:val="10"/>
              </w:rPr>
            </w:pPr>
          </w:p>
          <w:p w14:paraId="6684576B" w14:textId="77777777" w:rsidR="00C102E4" w:rsidRPr="0093584C" w:rsidRDefault="00C102E4" w:rsidP="0093584C">
            <w:pPr>
              <w:pStyle w:val="FSM-Stand-Tab"/>
            </w:pPr>
            <w:r w:rsidRPr="00F64DF9">
              <w:rPr>
                <w:b/>
              </w:rPr>
              <w:t>Studioproduktion mit Greenscreen</w:t>
            </w:r>
            <w:r w:rsidRPr="0093584C">
              <w:t xml:space="preserve"> (ca. 4 Schüler_innen)</w:t>
            </w:r>
          </w:p>
          <w:p w14:paraId="7E1A87F9" w14:textId="760CA8D8" w:rsidR="00C102E4" w:rsidRPr="0093584C" w:rsidRDefault="00C102E4" w:rsidP="0093584C">
            <w:pPr>
              <w:pStyle w:val="FSM-Stand-Tab"/>
            </w:pPr>
            <w:r w:rsidRPr="0093584C">
              <w:t>Diese Gruppe bereitet das Set-up des Nachrichtenstudios vor und ist für die Auf</w:t>
            </w:r>
            <w:r w:rsidR="00447C4F" w:rsidRPr="0093584C">
              <w:t>nahme/Produktion verantwortlich</w:t>
            </w:r>
            <w:r w:rsidR="000213D6" w:rsidRPr="0093584C">
              <w:t xml:space="preserve"> </w:t>
            </w:r>
            <w:r w:rsidR="00826703" w:rsidRPr="0093584C">
              <w:t>(s</w:t>
            </w:r>
            <w:r w:rsidR="00C234B1">
              <w:t>iehe</w:t>
            </w:r>
            <w:r w:rsidR="00826703" w:rsidRPr="0093584C">
              <w:t xml:space="preserve"> </w:t>
            </w:r>
            <w:r w:rsidR="00826703" w:rsidRPr="00F64DF9">
              <w:rPr>
                <w:b/>
              </w:rPr>
              <w:t>Materialblatt_NACHRICHTEN_13</w:t>
            </w:r>
            <w:r w:rsidR="00826703" w:rsidRPr="0093584C">
              <w:t>)</w:t>
            </w:r>
            <w:r w:rsidR="00447C4F" w:rsidRPr="0093584C">
              <w:t>.</w:t>
            </w:r>
          </w:p>
          <w:p w14:paraId="5ADF4F12" w14:textId="1BB97E70" w:rsidR="00C102E4" w:rsidRPr="0093584C" w:rsidRDefault="00C102E4" w:rsidP="0093584C">
            <w:pPr>
              <w:pStyle w:val="FSM-Stand-Tab"/>
            </w:pPr>
            <w:r w:rsidRPr="0093584C">
              <w:t xml:space="preserve">Wie in professionellen Nachrichtenproduktionen nutzen die Schüler_innen einen </w:t>
            </w:r>
            <w:r w:rsidR="00574F8E" w:rsidRPr="0093584C">
              <w:t xml:space="preserve">sog. </w:t>
            </w:r>
            <w:r w:rsidRPr="0093584C">
              <w:t xml:space="preserve">Greenscreen, um Bilder, Grafiken etc. im Hintergrund einblenden zu können. Dazu wird ein großes Stück grüner Stoff oder grüne Pappe an der Wand aufgehängt. Davor </w:t>
            </w:r>
            <w:r w:rsidR="00C234B1">
              <w:t>werden</w:t>
            </w:r>
            <w:r w:rsidR="00C234B1" w:rsidRPr="0093584C">
              <w:t xml:space="preserve"> </w:t>
            </w:r>
            <w:r w:rsidR="00C234B1">
              <w:t>(</w:t>
            </w:r>
            <w:r w:rsidRPr="0093584C">
              <w:t xml:space="preserve">je nach Anzahl der Schüler_innen vor der Kamera für </w:t>
            </w:r>
            <w:r w:rsidR="00C234B1">
              <w:t xml:space="preserve">den/die </w:t>
            </w:r>
            <w:r w:rsidRPr="0093584C">
              <w:t>Nachrichtenmoderator_in und/oder</w:t>
            </w:r>
            <w:r w:rsidR="00D145CA">
              <w:t xml:space="preserve"> </w:t>
            </w:r>
            <w:r w:rsidRPr="0093584C">
              <w:t>Sprecher_in</w:t>
            </w:r>
            <w:r w:rsidR="00C234B1">
              <w:t>)</w:t>
            </w:r>
            <w:r w:rsidRPr="0093584C">
              <w:t xml:space="preserve"> ein bis zwei Plätze an einem Tisch</w:t>
            </w:r>
            <w:r w:rsidR="00C234B1">
              <w:t>,</w:t>
            </w:r>
            <w:r w:rsidRPr="0093584C">
              <w:t xml:space="preserve"> und für </w:t>
            </w:r>
            <w:r w:rsidR="000A08E2">
              <w:t>den/</w:t>
            </w:r>
            <w:r w:rsidR="00C234B1">
              <w:t xml:space="preserve">die </w:t>
            </w:r>
            <w:r w:rsidRPr="0093584C">
              <w:t xml:space="preserve">Interviewpartner_in, Kommentor_in oder Korrespondent_in ein </w:t>
            </w:r>
            <w:r w:rsidRPr="0093584C">
              <w:lastRenderedPageBreak/>
              <w:t>weiter</w:t>
            </w:r>
            <w:r w:rsidR="00C234B1">
              <w:t>er</w:t>
            </w:r>
            <w:r w:rsidRPr="0093584C">
              <w:t xml:space="preserve"> Platz eingerichtet. Dabei sollte auf eine möglichst gleichmäßige Ausleuchtung geachtet werden. </w:t>
            </w:r>
            <w:r w:rsidR="00FB6F23">
              <w:t>Evt</w:t>
            </w:r>
            <w:r w:rsidR="00C234B1">
              <w:t>l</w:t>
            </w:r>
            <w:r w:rsidR="00FB6F23">
              <w:t>.</w:t>
            </w:r>
            <w:r w:rsidR="00FB6F23" w:rsidRPr="0093584C">
              <w:t xml:space="preserve"> </w:t>
            </w:r>
            <w:r w:rsidRPr="0093584C">
              <w:t xml:space="preserve">werden zusätzliche Lichtquellen benötigt. Hierfür verleihen Medienwerkstätten oder Offene Kanäle </w:t>
            </w:r>
            <w:r w:rsidR="00574F8E" w:rsidRPr="0093584C">
              <w:t xml:space="preserve">sog. </w:t>
            </w:r>
            <w:r w:rsidRPr="0093584C">
              <w:t>Lichtkoffer (Stative, professionelle Lampen etc.). Oftmals kann man sich jedoch auch mit einfachen Mitteln behelfen (Klemmspots, Schreibtischlampen, Halogenstrahler etc.).</w:t>
            </w:r>
          </w:p>
          <w:p w14:paraId="43E949DE" w14:textId="68180FD1" w:rsidR="00C102E4" w:rsidRPr="0093584C" w:rsidRDefault="00C102E4" w:rsidP="0093584C">
            <w:pPr>
              <w:pStyle w:val="FSM-Stand-Tab"/>
            </w:pPr>
            <w:r w:rsidRPr="0093584C">
              <w:t>Vor dem Tisch wird die Kamera auf einem Stativ (mit dem Objektiv auf Augenhöhe der Moder</w:t>
            </w:r>
            <w:r w:rsidR="005F4248">
              <w:t>ation</w:t>
            </w:r>
            <w:r w:rsidRPr="0093584C">
              <w:t>) aufgebaut und ein externes Mikrofon für die Tonaufnahme verwendet. Technische Vorbereitungen wie Weißabgleich an der Kamera, manuelle Blendeneinstellungen, externe Tonaufnahme etc. werden vorgenommen.</w:t>
            </w:r>
          </w:p>
          <w:p w14:paraId="67C3ABCD" w14:textId="7E23B2C4" w:rsidR="00C102E4" w:rsidRPr="0093584C" w:rsidRDefault="00C102E4" w:rsidP="0093584C">
            <w:pPr>
              <w:pStyle w:val="FSM-Stand-Tab"/>
            </w:pPr>
            <w:r w:rsidRPr="0093584C">
              <w:t>In Absprache mit der Grafik und Postproduktion/Schnitt wird der Bildausschnitt festgelegt und mit</w:t>
            </w:r>
            <w:r w:rsidR="004E3BE7">
              <w:t>h</w:t>
            </w:r>
            <w:r w:rsidRPr="0093584C">
              <w:t>ilfe erster Probeaufnahmen getestet, ob der Greenscreen funktioniert.</w:t>
            </w:r>
          </w:p>
          <w:p w14:paraId="58A2D5BA" w14:textId="77777777" w:rsidR="00C102E4" w:rsidRPr="0093584C" w:rsidRDefault="00C102E4" w:rsidP="0093584C">
            <w:pPr>
              <w:pStyle w:val="FSM-Stand-Tab"/>
            </w:pPr>
            <w:r w:rsidRPr="0093584C">
              <w:t>In der Produktion werden die einzelnen Meldungen, die An- und Abmoderation und sonstige Beiträge (Interviews etc.) mehrmals aufgenommen.</w:t>
            </w:r>
          </w:p>
          <w:p w14:paraId="79EE1CE1" w14:textId="77777777" w:rsidR="00C102E4" w:rsidRPr="00F64DF9" w:rsidRDefault="00C102E4" w:rsidP="0093584C">
            <w:pPr>
              <w:pStyle w:val="FSM-Stand-Tab"/>
              <w:rPr>
                <w:sz w:val="10"/>
                <w:szCs w:val="10"/>
              </w:rPr>
            </w:pPr>
          </w:p>
          <w:p w14:paraId="3ED6DB8D" w14:textId="77777777" w:rsidR="00C102E4" w:rsidRPr="0093584C" w:rsidRDefault="00C102E4" w:rsidP="0093584C">
            <w:pPr>
              <w:pStyle w:val="FSM-Stand-Tab"/>
            </w:pPr>
            <w:r w:rsidRPr="00F64DF9">
              <w:rPr>
                <w:b/>
              </w:rPr>
              <w:t>Postproduktion</w:t>
            </w:r>
            <w:r w:rsidRPr="0093584C">
              <w:t xml:space="preserve"> </w:t>
            </w:r>
            <w:r w:rsidRPr="00F64DF9">
              <w:rPr>
                <w:b/>
              </w:rPr>
              <w:t>(Grafik und Schnitt)</w:t>
            </w:r>
            <w:r w:rsidRPr="0093584C">
              <w:t xml:space="preserve"> (ca. 4 Schüler_innen)</w:t>
            </w:r>
          </w:p>
          <w:p w14:paraId="59D9FE36" w14:textId="0019F8AF" w:rsidR="00C102E4" w:rsidRPr="0093584C" w:rsidRDefault="00C102E4" w:rsidP="0093584C">
            <w:pPr>
              <w:pStyle w:val="FSM-Stand-Tab"/>
            </w:pPr>
            <w:r w:rsidRPr="0093584C">
              <w:t xml:space="preserve">Die Gruppe ist verantwortlich für die Erstellung eines Vor- und Abspanns, das Zusammenfügen der einzelnen Meldungen, das Einfügen von Grafiken, Fotos oder Zeichnungen </w:t>
            </w:r>
            <w:r w:rsidR="00B9166A">
              <w:t>sowie</w:t>
            </w:r>
            <w:r w:rsidR="00B9166A" w:rsidRPr="0093584C">
              <w:t xml:space="preserve"> </w:t>
            </w:r>
            <w:r w:rsidRPr="0093584C">
              <w:t>Schrifteinblendungen</w:t>
            </w:r>
            <w:r w:rsidR="00B9166A">
              <w:t xml:space="preserve"> und „</w:t>
            </w:r>
            <w:r w:rsidRPr="0093584C">
              <w:t>Bauchbinden</w:t>
            </w:r>
            <w:r w:rsidR="00B9166A">
              <w:t>“</w:t>
            </w:r>
            <w:r w:rsidRPr="0093584C">
              <w:t xml:space="preserve"> (Nameninserts).</w:t>
            </w:r>
          </w:p>
          <w:p w14:paraId="1AFA4A7E" w14:textId="228377A7" w:rsidR="00C102E4" w:rsidRPr="0093584C" w:rsidRDefault="00C102E4" w:rsidP="0093584C">
            <w:pPr>
              <w:pStyle w:val="FSM-Stand-Tab"/>
            </w:pPr>
            <w:r w:rsidRPr="0093584C">
              <w:t xml:space="preserve">Während die anderen Gruppen die Produktion vorbereiten, erstellt diese Gruppe den Vor- und Abspann der Sendung (Jingle-Musik von kostenlosen Musikplattformen verwenden). </w:t>
            </w:r>
            <w:r w:rsidR="005F4248" w:rsidRPr="0093584C">
              <w:t>Darüber hinaus</w:t>
            </w:r>
            <w:r w:rsidRPr="0093584C">
              <w:t xml:space="preserve"> </w:t>
            </w:r>
            <w:r w:rsidR="00B9166A">
              <w:t>werden</w:t>
            </w:r>
            <w:r w:rsidR="00B9166A" w:rsidRPr="0093584C">
              <w:t xml:space="preserve"> </w:t>
            </w:r>
            <w:r w:rsidRPr="0093584C">
              <w:t>eine Hintergrund-Vorlage</w:t>
            </w:r>
            <w:r w:rsidR="00D145CA">
              <w:t xml:space="preserve"> </w:t>
            </w:r>
            <w:r w:rsidRPr="0093584C">
              <w:t>aus Grafik, Foto oder Zeichnung mit Bildunterschrift vorbereitet und die Nameninserts geschrieben.</w:t>
            </w:r>
          </w:p>
          <w:p w14:paraId="0F087455" w14:textId="77777777" w:rsidR="00C102E4" w:rsidRPr="0093584C" w:rsidRDefault="00C102E4" w:rsidP="0093584C">
            <w:pPr>
              <w:pStyle w:val="FSM-Stand-Tab"/>
            </w:pPr>
            <w:r w:rsidRPr="0093584C">
              <w:t>Je nach Umfang der Sendung kann die Postproduktion sehr aufwendig sein. Hierbei kann es sinnvoll sein, etappen-/gruppenweise zu arbeiten.</w:t>
            </w:r>
          </w:p>
          <w:p w14:paraId="526388F7" w14:textId="06DA4B8D" w:rsidR="00C102E4" w:rsidRPr="0093584C" w:rsidRDefault="00B9166A" w:rsidP="0093584C">
            <w:pPr>
              <w:pStyle w:val="FSM-Stand-Tab"/>
            </w:pPr>
            <w:r>
              <w:t>Im</w:t>
            </w:r>
            <w:r w:rsidRPr="0093584C">
              <w:t xml:space="preserve"> </w:t>
            </w:r>
            <w:r w:rsidR="00C102E4" w:rsidRPr="0093584C">
              <w:t xml:space="preserve">ersten Schritt müssen die Videodateien von der Kamera auf den Rechner übertragen werden. In einigen Fällen müssen die </w:t>
            </w:r>
            <w:r w:rsidR="00CC5123">
              <w:t>D</w:t>
            </w:r>
            <w:r w:rsidR="00CC5123" w:rsidRPr="0093584C">
              <w:t xml:space="preserve">ateien </w:t>
            </w:r>
            <w:r w:rsidR="00C102E4" w:rsidRPr="0093584C">
              <w:t>noch in ein anderes Dateiformat konvertiert werden. Es wird empfohlen, dies im Vorfeld der Durchführung kurz zu erproben.</w:t>
            </w:r>
          </w:p>
          <w:p w14:paraId="07A157F2" w14:textId="7B996C9A" w:rsidR="00C102E4" w:rsidRPr="0093584C" w:rsidRDefault="00C102E4" w:rsidP="0093584C">
            <w:pPr>
              <w:pStyle w:val="FSM-Stand-Tab"/>
            </w:pPr>
            <w:r w:rsidRPr="0093584C">
              <w:t>Dann wird das aufgenommene Material gesichtet und die besten Szenen für die Verwendung in der Sendung ausgewählt. Mit</w:t>
            </w:r>
            <w:r w:rsidR="004E3BE7">
              <w:t>h</w:t>
            </w:r>
            <w:r w:rsidRPr="0093584C">
              <w:t>ilfe des Ablaufplans werden die Meldungen in die richtige Reihenfolge gebracht, der Greenscreen gegen die Hintergründe ausgetauscht, Schriften sowie Vor- und Abspann eingefügt.</w:t>
            </w:r>
          </w:p>
          <w:p w14:paraId="53B79A8E" w14:textId="77777777" w:rsidR="00C102E4" w:rsidRPr="00F64DF9" w:rsidRDefault="00C102E4" w:rsidP="0093584C">
            <w:pPr>
              <w:pStyle w:val="FSM-Stand-Tab"/>
              <w:rPr>
                <w:sz w:val="10"/>
                <w:szCs w:val="10"/>
              </w:rPr>
            </w:pPr>
          </w:p>
          <w:p w14:paraId="45B129E7" w14:textId="77777777" w:rsidR="00C102E4" w:rsidRPr="00F64DF9" w:rsidRDefault="00C102E4" w:rsidP="0093584C">
            <w:pPr>
              <w:pStyle w:val="FSM-Stand-Tab"/>
              <w:rPr>
                <w:b/>
              </w:rPr>
            </w:pPr>
            <w:r w:rsidRPr="00F64DF9">
              <w:rPr>
                <w:b/>
              </w:rPr>
              <w:t>Ergänzend</w:t>
            </w:r>
          </w:p>
          <w:p w14:paraId="230B5DA8" w14:textId="34DC24A0" w:rsidR="00C102E4" w:rsidRPr="0093584C" w:rsidRDefault="00C102E4" w:rsidP="0093584C">
            <w:pPr>
              <w:pStyle w:val="FSM-Stand-Tab"/>
            </w:pPr>
            <w:r w:rsidRPr="0093584C">
              <w:t xml:space="preserve">Da die Postproduktion länger dauern kann, während der Rest der Klasse schon mit den Aufgaben fertig ist, könnten die Schüler_innen einen Backstage-Bericht (mit Fotos, Interviews etc.) zu ihrer Produktion anfertigen, der </w:t>
            </w:r>
            <w:r w:rsidR="00D145CA">
              <w:t>z.B.</w:t>
            </w:r>
            <w:r w:rsidRPr="0093584C">
              <w:t xml:space="preserve"> auf der Schul-Webseite mit Einbindung der fertigen Sendung, veröffentlicht werden kann.</w:t>
            </w:r>
          </w:p>
        </w:tc>
      </w:tr>
      <w:tr w:rsidR="00C102E4" w:rsidRPr="0083645C" w14:paraId="06EBDCA0" w14:textId="77777777" w:rsidTr="00D97CBD">
        <w:tblPrEx>
          <w:tblCellMar>
            <w:left w:w="108" w:type="dxa"/>
            <w:right w:w="108" w:type="dxa"/>
          </w:tblCellMar>
        </w:tblPrEx>
        <w:tc>
          <w:tcPr>
            <w:tcW w:w="1426" w:type="dxa"/>
            <w:tcBorders>
              <w:top w:val="single" w:sz="4" w:space="0" w:color="000000"/>
              <w:left w:val="single" w:sz="4" w:space="0" w:color="000000"/>
              <w:bottom w:val="single" w:sz="4" w:space="0" w:color="000000"/>
            </w:tcBorders>
            <w:shd w:val="clear" w:color="auto" w:fill="auto"/>
          </w:tcPr>
          <w:p w14:paraId="65526862" w14:textId="77777777" w:rsidR="00C102E4" w:rsidRPr="0093584C" w:rsidRDefault="00C102E4" w:rsidP="0093584C">
            <w:pPr>
              <w:pStyle w:val="FSM-Stand-Tab"/>
            </w:pPr>
            <w:r w:rsidRPr="0093584C">
              <w:lastRenderedPageBreak/>
              <w:t>Hinweise</w:t>
            </w:r>
          </w:p>
        </w:tc>
        <w:tc>
          <w:tcPr>
            <w:tcW w:w="7858" w:type="dxa"/>
            <w:gridSpan w:val="3"/>
            <w:tcBorders>
              <w:top w:val="single" w:sz="4" w:space="0" w:color="000000"/>
              <w:left w:val="single" w:sz="4" w:space="0" w:color="000000"/>
              <w:bottom w:val="single" w:sz="4" w:space="0" w:color="000000"/>
              <w:right w:val="single" w:sz="4" w:space="0" w:color="000000"/>
            </w:tcBorders>
            <w:shd w:val="clear" w:color="auto" w:fill="auto"/>
          </w:tcPr>
          <w:p w14:paraId="257B64D9" w14:textId="77777777" w:rsidR="00C102E4" w:rsidRPr="0093584C" w:rsidRDefault="00C102E4" w:rsidP="0093584C">
            <w:pPr>
              <w:pStyle w:val="FSM-Stand-Tab"/>
            </w:pPr>
            <w:r w:rsidRPr="0093584C">
              <w:t>Für die Durchführung der Unterrichtseinheit ist es sinnvoll mindestens einen zweiten Raum für das Einrichten des Nachrichtenstudios zur Verfügung zu haben.</w:t>
            </w:r>
          </w:p>
          <w:p w14:paraId="09D8AC3B" w14:textId="77777777" w:rsidR="00C102E4" w:rsidRPr="0093584C" w:rsidRDefault="00C102E4" w:rsidP="0093584C">
            <w:pPr>
              <w:pStyle w:val="FSM-Stand-Tab"/>
            </w:pPr>
            <w:r w:rsidRPr="0093584C">
              <w:t>Bitte beschäftigen Sie sich im Vorfeld intensiv mit der genutzten Technik, um mögliche Fragen beantworten zu können.</w:t>
            </w:r>
          </w:p>
          <w:p w14:paraId="58540D47" w14:textId="77777777" w:rsidR="00C102E4" w:rsidRPr="00F64DF9" w:rsidRDefault="00C102E4" w:rsidP="0093584C">
            <w:pPr>
              <w:pStyle w:val="FSM-Stand-Tab"/>
              <w:rPr>
                <w:b/>
              </w:rPr>
            </w:pPr>
            <w:r w:rsidRPr="00F64DF9">
              <w:rPr>
                <w:b/>
              </w:rPr>
              <w:t>Informationen zur Videoarbeit</w:t>
            </w:r>
          </w:p>
          <w:p w14:paraId="2B8E3F53" w14:textId="77777777" w:rsidR="00C102E4" w:rsidRDefault="00C102E4" w:rsidP="0093584C">
            <w:pPr>
              <w:pStyle w:val="FSM-Stand-Tab"/>
            </w:pPr>
            <w:r w:rsidRPr="0093584C">
              <w:lastRenderedPageBreak/>
              <w:t xml:space="preserve">Viele Internetseiten und Broschüren informieren Sie kompakt und übersichtlich über die Videoarbeit. Ein kurzer Blick lohnt sich: </w:t>
            </w:r>
          </w:p>
          <w:p w14:paraId="4CD056BB" w14:textId="7C75CF02" w:rsidR="00CC5123" w:rsidRPr="00F64DF9" w:rsidRDefault="00CC5123" w:rsidP="00F64DF9">
            <w:pPr>
              <w:pStyle w:val="FSM-Stand-Tab"/>
              <w:numPr>
                <w:ilvl w:val="0"/>
                <w:numId w:val="93"/>
              </w:numPr>
              <w:rPr>
                <w:rStyle w:val="Hyperlink"/>
                <w:color w:val="000000"/>
                <w:u w:val="none"/>
              </w:rPr>
            </w:pPr>
            <w:r>
              <w:t xml:space="preserve">Videoprojekte: </w:t>
            </w:r>
            <w:hyperlink r:id="rId53" w:history="1">
              <w:r w:rsidRPr="004F63F7">
                <w:rPr>
                  <w:rStyle w:val="Hyperlink"/>
                </w:rPr>
                <w:t>http://www.lokal-global.de/fileadmin/pdfs/videoprojekte_jugendarbeit.pdf</w:t>
              </w:r>
            </w:hyperlink>
            <w:r w:rsidRPr="00F64DF9">
              <w:rPr>
                <w:rStyle w:val="Hyperlink"/>
                <w:color w:val="000000"/>
                <w:u w:val="none"/>
              </w:rPr>
              <w:t xml:space="preserve"> </w:t>
            </w:r>
          </w:p>
          <w:p w14:paraId="6F9C19E0" w14:textId="1C3C92B5" w:rsidR="00CC5123" w:rsidRDefault="00CC5123" w:rsidP="00F64DF9">
            <w:pPr>
              <w:pStyle w:val="FSM-Stand-Tab"/>
              <w:numPr>
                <w:ilvl w:val="0"/>
                <w:numId w:val="93"/>
              </w:numPr>
              <w:rPr>
                <w:rStyle w:val="Hyperlink"/>
                <w:color w:val="000000"/>
                <w:u w:val="none"/>
              </w:rPr>
            </w:pPr>
            <w:r>
              <w:rPr>
                <w:rStyle w:val="Hyperlink"/>
                <w:color w:val="000000"/>
                <w:u w:val="none"/>
              </w:rPr>
              <w:t xml:space="preserve">Kameraarbeit: </w:t>
            </w:r>
            <w:hyperlink r:id="rId54" w:history="1">
              <w:r w:rsidRPr="004F63F7">
                <w:rPr>
                  <w:rStyle w:val="Hyperlink"/>
                </w:rPr>
                <w:t>http://bildungsserver.berlin-brandenburg.de/fileadmin/bbb/medien/aktive_medienarbeit/pdf/Empfehlungen_zur_Kameraarbeit.pdf</w:t>
              </w:r>
            </w:hyperlink>
            <w:r w:rsidRPr="00F64DF9">
              <w:rPr>
                <w:rStyle w:val="Hyperlink"/>
                <w:color w:val="000000"/>
                <w:u w:val="none"/>
              </w:rPr>
              <w:t xml:space="preserve"> </w:t>
            </w:r>
          </w:p>
          <w:p w14:paraId="52998D53" w14:textId="5AD4F19C" w:rsidR="00CC5123" w:rsidRPr="00F64DF9" w:rsidRDefault="00CC5123" w:rsidP="00F64DF9">
            <w:pPr>
              <w:pStyle w:val="FSM-Stand-Tab"/>
              <w:numPr>
                <w:ilvl w:val="0"/>
                <w:numId w:val="93"/>
              </w:numPr>
              <w:rPr>
                <w:rStyle w:val="Hyperlink"/>
                <w:color w:val="000000"/>
                <w:u w:val="none"/>
              </w:rPr>
            </w:pPr>
            <w:r>
              <w:rPr>
                <w:rStyle w:val="Hyperlink"/>
                <w:color w:val="000000"/>
                <w:u w:val="none"/>
              </w:rPr>
              <w:t xml:space="preserve">Videoeinführung: </w:t>
            </w:r>
            <w:hyperlink r:id="rId55" w:history="1">
              <w:r w:rsidRPr="004F63F7">
                <w:rPr>
                  <w:rStyle w:val="Hyperlink"/>
                </w:rPr>
                <w:t>http://www.parabol.de/parabol/dateien/Videoeinfuehrung.pdf</w:t>
              </w:r>
            </w:hyperlink>
          </w:p>
          <w:p w14:paraId="3D8BADC2" w14:textId="77777777" w:rsidR="00C102E4" w:rsidRPr="00F64DF9" w:rsidRDefault="00C102E4" w:rsidP="0093584C">
            <w:pPr>
              <w:pStyle w:val="FSM-Stand-Tab"/>
              <w:rPr>
                <w:sz w:val="10"/>
                <w:szCs w:val="10"/>
              </w:rPr>
            </w:pPr>
          </w:p>
          <w:p w14:paraId="3295D221" w14:textId="77777777" w:rsidR="00C102E4" w:rsidRPr="00F64DF9" w:rsidRDefault="00C102E4" w:rsidP="0093584C">
            <w:pPr>
              <w:pStyle w:val="FSM-Stand-Tab"/>
              <w:rPr>
                <w:b/>
              </w:rPr>
            </w:pPr>
            <w:r w:rsidRPr="00F64DF9">
              <w:rPr>
                <w:b/>
              </w:rPr>
              <w:t>Kamera, Ton und Licht</w:t>
            </w:r>
          </w:p>
          <w:p w14:paraId="38AB0FFC" w14:textId="77777777" w:rsidR="00C102E4" w:rsidRPr="0093584C" w:rsidRDefault="00C102E4" w:rsidP="0093584C">
            <w:pPr>
              <w:pStyle w:val="FSM-Stand-Tab"/>
            </w:pPr>
            <w:r w:rsidRPr="0093584C">
              <w:t xml:space="preserve">Kamera, Ton-Equipment und Licht können Sie kostenlos bei vielen Offenen Kanälen aber auch in den regionalen Medienzentren ausleihen. Zusätzlich bieten Medienwerkstätten und/oder freie Medienpädagogen in Ihrer Region einen Verleih (und zudem auch noch praktische Unterstützung). </w:t>
            </w:r>
          </w:p>
          <w:p w14:paraId="159101C7" w14:textId="77777777" w:rsidR="00C102E4" w:rsidRPr="0093584C" w:rsidRDefault="00C102E4" w:rsidP="0093584C">
            <w:pPr>
              <w:pStyle w:val="FSM-Stand-Tab"/>
            </w:pPr>
            <w:r w:rsidRPr="0093584C">
              <w:t>Es muss nicht gleich die Profikamera sein. Viele Kameras für den Heimgebrauch, die einfach und intuitiv zu bedienen sind, eignen sich ebenso für den Einsatz im schulischen Kontext. Auch die Kamerafunktion von Smartphones und iPhone ist vollkommen ausreichend.</w:t>
            </w:r>
          </w:p>
          <w:p w14:paraId="76FDF0DA" w14:textId="77777777" w:rsidR="00C102E4" w:rsidRPr="00F64DF9" w:rsidRDefault="00C102E4" w:rsidP="0093584C">
            <w:pPr>
              <w:pStyle w:val="FSM-Stand-Tab"/>
              <w:rPr>
                <w:sz w:val="10"/>
                <w:szCs w:val="10"/>
              </w:rPr>
            </w:pPr>
          </w:p>
          <w:p w14:paraId="070DD8EE" w14:textId="77777777" w:rsidR="00C102E4" w:rsidRPr="00F64DF9" w:rsidRDefault="00C102E4" w:rsidP="0093584C">
            <w:pPr>
              <w:pStyle w:val="FSM-Stand-Tab"/>
              <w:rPr>
                <w:b/>
              </w:rPr>
            </w:pPr>
            <w:r w:rsidRPr="00F64DF9">
              <w:rPr>
                <w:b/>
              </w:rPr>
              <w:t>Schnittprogramm</w:t>
            </w:r>
          </w:p>
          <w:p w14:paraId="3947CE25" w14:textId="64066107" w:rsidR="00C102E4" w:rsidRPr="0093584C" w:rsidRDefault="00C102E4" w:rsidP="0093584C">
            <w:pPr>
              <w:pStyle w:val="FSM-Stand-Tab"/>
            </w:pPr>
            <w:r w:rsidRPr="0093584C">
              <w:t xml:space="preserve">Inzwischen finden sich viele freie und sehr einfach aufgebaute Schnittprogramme. Hilfestellungen gibt es </w:t>
            </w:r>
            <w:r w:rsidR="00CC5123">
              <w:t>durch</w:t>
            </w:r>
            <w:r w:rsidR="00CC5123" w:rsidRPr="0093584C">
              <w:t xml:space="preserve"> </w:t>
            </w:r>
            <w:r w:rsidRPr="0093584C">
              <w:t xml:space="preserve">Online-Tutorials (z.B. auf Videoplattformen wie YouTube oder beim jeweiligen Anbieter der Software). </w:t>
            </w:r>
          </w:p>
          <w:p w14:paraId="12BC3750" w14:textId="0B6EF2E5" w:rsidR="00C102E4" w:rsidRPr="0093584C" w:rsidRDefault="00C102E4" w:rsidP="0093584C">
            <w:pPr>
              <w:pStyle w:val="FSM-Stand-Tab"/>
            </w:pPr>
            <w:r w:rsidRPr="0093584C">
              <w:t>Schüler_innen nutzen (je nach Altersstufe) die Schnittsoftware zwar oftmals intuitiv</w:t>
            </w:r>
            <w:r w:rsidR="00CC5123">
              <w:t>: A</w:t>
            </w:r>
            <w:r w:rsidR="00CC5123" w:rsidRPr="0093584C">
              <w:t>ls Einführung</w:t>
            </w:r>
            <w:r w:rsidR="00CC5123">
              <w:t xml:space="preserve"> </w:t>
            </w:r>
            <w:r w:rsidR="00CC5123" w:rsidRPr="0093584C">
              <w:t>kann</w:t>
            </w:r>
            <w:r w:rsidR="00CC5123">
              <w:t xml:space="preserve"> e</w:t>
            </w:r>
            <w:r w:rsidRPr="0093584C">
              <w:t>in kurzes Video</w:t>
            </w:r>
            <w:r w:rsidR="00CC5123">
              <w:t>-T</w:t>
            </w:r>
            <w:r w:rsidRPr="0093584C">
              <w:t xml:space="preserve">utorial </w:t>
            </w:r>
            <w:r w:rsidR="00CC5123">
              <w:t>denn</w:t>
            </w:r>
            <w:r w:rsidR="00CC5123" w:rsidRPr="0093584C">
              <w:t xml:space="preserve">och </w:t>
            </w:r>
            <w:r w:rsidRPr="0093584C">
              <w:t xml:space="preserve">sinnvoll sein. </w:t>
            </w:r>
          </w:p>
          <w:p w14:paraId="59A2B1AE" w14:textId="77777777" w:rsidR="00C102E4" w:rsidRPr="00F64DF9" w:rsidRDefault="00C102E4" w:rsidP="0093584C">
            <w:pPr>
              <w:pStyle w:val="FSM-Stand-Tab"/>
              <w:rPr>
                <w:sz w:val="10"/>
                <w:szCs w:val="10"/>
              </w:rPr>
            </w:pPr>
          </w:p>
          <w:p w14:paraId="51875433" w14:textId="77777777" w:rsidR="00C102E4" w:rsidRPr="00F64DF9" w:rsidRDefault="00C102E4" w:rsidP="0093584C">
            <w:pPr>
              <w:pStyle w:val="FSM-Stand-Tab"/>
              <w:rPr>
                <w:b/>
              </w:rPr>
            </w:pPr>
            <w:r w:rsidRPr="00F64DF9">
              <w:rPr>
                <w:b/>
              </w:rPr>
              <w:t>Rechteklärung</w:t>
            </w:r>
          </w:p>
          <w:p w14:paraId="4FB60942" w14:textId="77777777" w:rsidR="00C102E4" w:rsidRPr="0093584C" w:rsidRDefault="00C102E4" w:rsidP="0093584C">
            <w:pPr>
              <w:pStyle w:val="FSM-Stand-Tab"/>
            </w:pPr>
            <w:r w:rsidRPr="0093584C">
              <w:t xml:space="preserve">Wenn die Sendung veröffentlicht werden soll, müssen auf Persönlichkeitsrechte, Urheberrechte und Leistungsschutzrechte geachtet werden. </w:t>
            </w:r>
          </w:p>
          <w:p w14:paraId="158E15ED" w14:textId="3A6902E6" w:rsidR="00C102E4" w:rsidRPr="0093584C" w:rsidRDefault="00C102E4" w:rsidP="00F64DF9">
            <w:pPr>
              <w:pStyle w:val="FSM-Stand-Tab"/>
              <w:numPr>
                <w:ilvl w:val="0"/>
                <w:numId w:val="92"/>
              </w:numPr>
            </w:pPr>
            <w:r w:rsidRPr="0093584C">
              <w:t>Informationen zu Medienproduktion</w:t>
            </w:r>
            <w:r w:rsidR="00CC5123">
              <w:t xml:space="preserve"> und</w:t>
            </w:r>
            <w:r w:rsidRPr="0093584C">
              <w:t xml:space="preserve"> Recht: </w:t>
            </w:r>
            <w:r w:rsidRPr="00F64DF9">
              <w:rPr>
                <w:rStyle w:val="Hyperlink"/>
              </w:rPr>
              <w:t>http://www.mabb.de/files/content/document/FOERDERUNG/Alles_geklaert_Webversion2014.pdf</w:t>
            </w:r>
          </w:p>
        </w:tc>
      </w:tr>
      <w:tr w:rsidR="00C102E4" w:rsidRPr="0083645C" w14:paraId="1FCC7E21" w14:textId="77777777" w:rsidTr="00D97CBD">
        <w:tblPrEx>
          <w:tblCellMar>
            <w:left w:w="108" w:type="dxa"/>
            <w:right w:w="108" w:type="dxa"/>
          </w:tblCellMar>
        </w:tblPrEx>
        <w:tc>
          <w:tcPr>
            <w:tcW w:w="1426" w:type="dxa"/>
            <w:tcBorders>
              <w:top w:val="single" w:sz="4" w:space="0" w:color="000000"/>
              <w:left w:val="single" w:sz="4" w:space="0" w:color="000000"/>
              <w:bottom w:val="single" w:sz="4" w:space="0" w:color="000000"/>
            </w:tcBorders>
            <w:shd w:val="clear" w:color="auto" w:fill="auto"/>
          </w:tcPr>
          <w:p w14:paraId="217B8A18" w14:textId="77777777" w:rsidR="00C102E4" w:rsidRPr="0093584C" w:rsidRDefault="00C102E4" w:rsidP="0093584C">
            <w:pPr>
              <w:pStyle w:val="FSM-Stand-Tab"/>
            </w:pPr>
            <w:r w:rsidRPr="0093584C">
              <w:lastRenderedPageBreak/>
              <w:t>Materialien</w:t>
            </w:r>
          </w:p>
        </w:tc>
        <w:tc>
          <w:tcPr>
            <w:tcW w:w="7858" w:type="dxa"/>
            <w:gridSpan w:val="3"/>
            <w:tcBorders>
              <w:top w:val="single" w:sz="4" w:space="0" w:color="000000"/>
              <w:left w:val="single" w:sz="4" w:space="0" w:color="000000"/>
              <w:bottom w:val="single" w:sz="4" w:space="0" w:color="000000"/>
              <w:right w:val="single" w:sz="4" w:space="0" w:color="000000"/>
            </w:tcBorders>
            <w:shd w:val="clear" w:color="auto" w:fill="auto"/>
          </w:tcPr>
          <w:p w14:paraId="1B6D7564" w14:textId="6144DE9D" w:rsidR="00C102E4" w:rsidRPr="0093584C" w:rsidRDefault="00C102E4" w:rsidP="00F64DF9">
            <w:pPr>
              <w:pStyle w:val="FSM-Stand-Tab"/>
              <w:numPr>
                <w:ilvl w:val="0"/>
                <w:numId w:val="92"/>
              </w:numPr>
            </w:pPr>
            <w:r w:rsidRPr="0093584C">
              <w:t>Kamera inkl. Kabel zum Übertragen der Videodateien,</w:t>
            </w:r>
            <w:r w:rsidR="00D145CA">
              <w:t xml:space="preserve"> </w:t>
            </w:r>
            <w:r w:rsidRPr="0093584C">
              <w:t xml:space="preserve">Stativ, Tonequipment (Richtmikrofon mit Mikrofonständer oder Ansteckmikrofon, Kopfhörer, Kabel), </w:t>
            </w:r>
            <w:r w:rsidR="00C234B1">
              <w:t>evtl.</w:t>
            </w:r>
            <w:r w:rsidR="00FB6F23" w:rsidRPr="0093584C">
              <w:t xml:space="preserve"> </w:t>
            </w:r>
            <w:r w:rsidRPr="0093584C">
              <w:t>Monitor zur Kontrolle der Aufnahme, Lichtkoffer, Mehrfachsteckdosen, Verlängerungskabel</w:t>
            </w:r>
          </w:p>
          <w:p w14:paraId="513D396B" w14:textId="7EDB0E0C" w:rsidR="00C102E4" w:rsidRPr="0093584C" w:rsidRDefault="0018593F" w:rsidP="00F64DF9">
            <w:pPr>
              <w:pStyle w:val="FSM-Stand-Tab"/>
              <w:numPr>
                <w:ilvl w:val="0"/>
                <w:numId w:val="92"/>
              </w:numPr>
            </w:pPr>
            <w:r>
              <w:t>g</w:t>
            </w:r>
            <w:r w:rsidRPr="0093584C">
              <w:t xml:space="preserve">rüner </w:t>
            </w:r>
            <w:r w:rsidR="00C102E4" w:rsidRPr="0093584C">
              <w:t>Stoff/Pappe für den Greenscreen</w:t>
            </w:r>
          </w:p>
          <w:p w14:paraId="34D0B1A3" w14:textId="77777777" w:rsidR="00C102E4" w:rsidRPr="0093584C" w:rsidRDefault="00C102E4" w:rsidP="00F64DF9">
            <w:pPr>
              <w:pStyle w:val="FSM-Stand-Tab"/>
              <w:numPr>
                <w:ilvl w:val="0"/>
                <w:numId w:val="92"/>
              </w:numPr>
            </w:pPr>
            <w:r w:rsidRPr="0093584C">
              <w:t>Computer mit Schnittsoftware</w:t>
            </w:r>
          </w:p>
          <w:p w14:paraId="453B860B" w14:textId="0AD68B02" w:rsidR="00C102E4" w:rsidRPr="00F64DF9" w:rsidRDefault="00C102E4" w:rsidP="00F64DF9">
            <w:pPr>
              <w:pStyle w:val="FSM-Stand-Tab"/>
              <w:numPr>
                <w:ilvl w:val="0"/>
                <w:numId w:val="92"/>
              </w:numPr>
              <w:rPr>
                <w:b/>
              </w:rPr>
            </w:pPr>
            <w:r w:rsidRPr="00F64DF9">
              <w:rPr>
                <w:b/>
              </w:rPr>
              <w:t>Materialblatt_NACHRICHTEN_</w:t>
            </w:r>
            <w:r w:rsidR="00693C27" w:rsidRPr="00F64DF9">
              <w:rPr>
                <w:b/>
              </w:rPr>
              <w:t>10</w:t>
            </w:r>
            <w:r w:rsidRPr="00F64DF9">
              <w:rPr>
                <w:b/>
              </w:rPr>
              <w:t xml:space="preserve"> </w:t>
            </w:r>
          </w:p>
          <w:p w14:paraId="6DCC74C0" w14:textId="77777777" w:rsidR="00693C27" w:rsidRPr="00F64DF9" w:rsidRDefault="00C102E4" w:rsidP="00F64DF9">
            <w:pPr>
              <w:pStyle w:val="FSM-Stand-Tab"/>
              <w:numPr>
                <w:ilvl w:val="0"/>
                <w:numId w:val="92"/>
              </w:numPr>
              <w:rPr>
                <w:b/>
              </w:rPr>
            </w:pPr>
            <w:r w:rsidRPr="00F64DF9">
              <w:rPr>
                <w:b/>
              </w:rPr>
              <w:t>Materialblatt_NACHRICHTEN_1</w:t>
            </w:r>
            <w:r w:rsidR="00693C27" w:rsidRPr="00F64DF9">
              <w:rPr>
                <w:b/>
              </w:rPr>
              <w:t>1</w:t>
            </w:r>
          </w:p>
          <w:p w14:paraId="3B7697BC" w14:textId="34B6F0A6" w:rsidR="0018593F" w:rsidRPr="00F64DF9" w:rsidRDefault="00693C27" w:rsidP="00F64DF9">
            <w:pPr>
              <w:pStyle w:val="FSM-Stand-Tab"/>
              <w:numPr>
                <w:ilvl w:val="0"/>
                <w:numId w:val="92"/>
              </w:numPr>
              <w:rPr>
                <w:b/>
              </w:rPr>
            </w:pPr>
            <w:r w:rsidRPr="00F64DF9">
              <w:rPr>
                <w:b/>
              </w:rPr>
              <w:t>Materialblatt_NACHRICHTEN_12</w:t>
            </w:r>
            <w:r w:rsidR="00C102E4" w:rsidRPr="00F64DF9">
              <w:rPr>
                <w:b/>
              </w:rPr>
              <w:t xml:space="preserve"> </w:t>
            </w:r>
          </w:p>
          <w:p w14:paraId="02CD79F6" w14:textId="693AE7BE" w:rsidR="00C102E4" w:rsidRPr="0093584C" w:rsidRDefault="00C102E4" w:rsidP="00F64DF9">
            <w:pPr>
              <w:pStyle w:val="FSM-Stand-Tab"/>
              <w:numPr>
                <w:ilvl w:val="0"/>
                <w:numId w:val="92"/>
              </w:numPr>
            </w:pPr>
            <w:r w:rsidRPr="00F64DF9">
              <w:rPr>
                <w:b/>
              </w:rPr>
              <w:t>Materialblatt_NACHRICHTEN_</w:t>
            </w:r>
            <w:r w:rsidR="000F5B85" w:rsidRPr="00F64DF9">
              <w:rPr>
                <w:b/>
              </w:rPr>
              <w:t>13</w:t>
            </w:r>
          </w:p>
        </w:tc>
      </w:tr>
    </w:tbl>
    <w:p w14:paraId="030F6E78" w14:textId="77777777" w:rsidR="00C102E4" w:rsidRPr="0083645C" w:rsidRDefault="00C102E4" w:rsidP="00C102E4">
      <w:pPr>
        <w:rPr>
          <w:rFonts w:asciiTheme="minorHAnsi" w:hAnsiTheme="minorHAnsi"/>
        </w:rPr>
      </w:pPr>
    </w:p>
    <w:p w14:paraId="020D97BD" w14:textId="77777777" w:rsidR="00C102E4" w:rsidRPr="0083645C" w:rsidRDefault="00C102E4" w:rsidP="00C102E4">
      <w:pPr>
        <w:rPr>
          <w:rFonts w:asciiTheme="minorHAnsi" w:hAnsiTheme="minorHAnsi"/>
        </w:rPr>
      </w:pPr>
      <w:bookmarkStart w:id="0" w:name="_GoBack"/>
      <w:bookmarkEnd w:id="0"/>
    </w:p>
    <w:tbl>
      <w:tblPr>
        <w:tblW w:w="9284" w:type="dxa"/>
        <w:tblInd w:w="-118" w:type="dxa"/>
        <w:tblLayout w:type="fixed"/>
        <w:tblCellMar>
          <w:left w:w="0" w:type="dxa"/>
          <w:right w:w="0" w:type="dxa"/>
        </w:tblCellMar>
        <w:tblLook w:val="0000" w:firstRow="0" w:lastRow="0" w:firstColumn="0" w:lastColumn="0" w:noHBand="0" w:noVBand="0"/>
      </w:tblPr>
      <w:tblGrid>
        <w:gridCol w:w="1426"/>
        <w:gridCol w:w="7759"/>
        <w:gridCol w:w="79"/>
        <w:gridCol w:w="20"/>
      </w:tblGrid>
      <w:tr w:rsidR="00C102E4" w:rsidRPr="0083645C" w14:paraId="27A00B27" w14:textId="77777777" w:rsidTr="00866C0E">
        <w:trPr>
          <w:gridAfter w:val="1"/>
          <w:wAfter w:w="20" w:type="dxa"/>
        </w:trPr>
        <w:tc>
          <w:tcPr>
            <w:tcW w:w="9185" w:type="dxa"/>
            <w:gridSpan w:val="2"/>
            <w:tcBorders>
              <w:top w:val="single" w:sz="4" w:space="0" w:color="000000"/>
              <w:left w:val="single" w:sz="4" w:space="0" w:color="000000"/>
              <w:bottom w:val="single" w:sz="4" w:space="0" w:color="000000"/>
            </w:tcBorders>
            <w:shd w:val="clear" w:color="auto" w:fill="auto"/>
          </w:tcPr>
          <w:p w14:paraId="5E82CC3B" w14:textId="5CEDF600" w:rsidR="00C102E4" w:rsidRPr="0083645C" w:rsidRDefault="00C102E4" w:rsidP="00866C0E">
            <w:pPr>
              <w:pStyle w:val="FSM-Stand-Tab-"/>
            </w:pPr>
            <w:r>
              <w:lastRenderedPageBreak/>
              <w:t>UE3-g</w:t>
            </w:r>
            <w:r w:rsidRPr="0083645C">
              <w:t xml:space="preserve"> – </w:t>
            </w:r>
            <w:r>
              <w:t xml:space="preserve">Präsentation </w:t>
            </w:r>
            <w:r w:rsidR="007D1DE9">
              <w:t xml:space="preserve">der eigenen Nachrichtensendung </w:t>
            </w:r>
            <w:r w:rsidR="00866C0E">
              <w:t>(ca. 25-</w:t>
            </w:r>
            <w:r>
              <w:t>45</w:t>
            </w:r>
            <w:r w:rsidRPr="0083645C">
              <w:t xml:space="preserve"> Min.)</w:t>
            </w:r>
          </w:p>
        </w:tc>
        <w:tc>
          <w:tcPr>
            <w:tcW w:w="79" w:type="dxa"/>
            <w:tcBorders>
              <w:left w:val="single" w:sz="4" w:space="0" w:color="000000"/>
            </w:tcBorders>
            <w:shd w:val="clear" w:color="auto" w:fill="auto"/>
          </w:tcPr>
          <w:p w14:paraId="5AE1E877" w14:textId="77777777" w:rsidR="00C102E4" w:rsidRPr="0083645C" w:rsidRDefault="00C102E4" w:rsidP="00C102E4">
            <w:pPr>
              <w:snapToGrid w:val="0"/>
              <w:rPr>
                <w:rFonts w:asciiTheme="minorHAnsi" w:hAnsiTheme="minorHAnsi"/>
              </w:rPr>
            </w:pPr>
          </w:p>
        </w:tc>
      </w:tr>
      <w:tr w:rsidR="00C102E4" w:rsidRPr="0083645C" w14:paraId="050D154C" w14:textId="77777777" w:rsidTr="00866C0E">
        <w:tblPrEx>
          <w:tblCellMar>
            <w:left w:w="108" w:type="dxa"/>
            <w:right w:w="108" w:type="dxa"/>
          </w:tblCellMar>
        </w:tblPrEx>
        <w:tc>
          <w:tcPr>
            <w:tcW w:w="1426" w:type="dxa"/>
            <w:tcBorders>
              <w:top w:val="single" w:sz="4" w:space="0" w:color="000000"/>
              <w:left w:val="single" w:sz="4" w:space="0" w:color="000000"/>
              <w:bottom w:val="single" w:sz="4" w:space="0" w:color="000000"/>
            </w:tcBorders>
            <w:shd w:val="clear" w:color="auto" w:fill="auto"/>
          </w:tcPr>
          <w:p w14:paraId="41D89C8D" w14:textId="77777777" w:rsidR="00C102E4" w:rsidRPr="00866C0E" w:rsidRDefault="00C102E4" w:rsidP="00866C0E">
            <w:pPr>
              <w:pStyle w:val="FSM-Stand-Tab"/>
            </w:pPr>
            <w:r w:rsidRPr="00866C0E">
              <w:t>Aufgabe</w:t>
            </w:r>
          </w:p>
        </w:tc>
        <w:tc>
          <w:tcPr>
            <w:tcW w:w="7858" w:type="dxa"/>
            <w:gridSpan w:val="3"/>
            <w:tcBorders>
              <w:top w:val="single" w:sz="4" w:space="0" w:color="000000"/>
              <w:left w:val="single" w:sz="4" w:space="0" w:color="000000"/>
              <w:bottom w:val="single" w:sz="4" w:space="0" w:color="000000"/>
              <w:right w:val="single" w:sz="4" w:space="0" w:color="000000"/>
            </w:tcBorders>
            <w:shd w:val="clear" w:color="auto" w:fill="auto"/>
          </w:tcPr>
          <w:p w14:paraId="2DFAAEB5" w14:textId="77777777" w:rsidR="00C102E4" w:rsidRPr="00866C0E" w:rsidRDefault="00C102E4" w:rsidP="00866C0E">
            <w:pPr>
              <w:pStyle w:val="FSM-Stand-Tab"/>
            </w:pPr>
            <w:r w:rsidRPr="00866C0E">
              <w:t>Das fertige Produkt wird präsentiert und diskutiert.</w:t>
            </w:r>
          </w:p>
        </w:tc>
      </w:tr>
      <w:tr w:rsidR="00C102E4" w:rsidRPr="0083645C" w14:paraId="1143F267" w14:textId="77777777" w:rsidTr="00866C0E">
        <w:tblPrEx>
          <w:tblCellMar>
            <w:left w:w="108" w:type="dxa"/>
            <w:right w:w="108" w:type="dxa"/>
          </w:tblCellMar>
        </w:tblPrEx>
        <w:tc>
          <w:tcPr>
            <w:tcW w:w="1426" w:type="dxa"/>
            <w:tcBorders>
              <w:top w:val="single" w:sz="4" w:space="0" w:color="000000"/>
              <w:left w:val="single" w:sz="4" w:space="0" w:color="000000"/>
              <w:bottom w:val="single" w:sz="4" w:space="0" w:color="000000"/>
            </w:tcBorders>
            <w:shd w:val="clear" w:color="auto" w:fill="auto"/>
          </w:tcPr>
          <w:p w14:paraId="61F6B948" w14:textId="77777777" w:rsidR="00C102E4" w:rsidRPr="00866C0E" w:rsidRDefault="00C102E4" w:rsidP="00866C0E">
            <w:pPr>
              <w:pStyle w:val="FSM-Stand-Tab"/>
            </w:pPr>
            <w:r w:rsidRPr="00866C0E">
              <w:t>Lernziel</w:t>
            </w:r>
          </w:p>
        </w:tc>
        <w:tc>
          <w:tcPr>
            <w:tcW w:w="7858" w:type="dxa"/>
            <w:gridSpan w:val="3"/>
            <w:tcBorders>
              <w:top w:val="single" w:sz="4" w:space="0" w:color="000000"/>
              <w:left w:val="single" w:sz="4" w:space="0" w:color="000000"/>
              <w:bottom w:val="single" w:sz="4" w:space="0" w:color="000000"/>
              <w:right w:val="single" w:sz="4" w:space="0" w:color="000000"/>
            </w:tcBorders>
            <w:shd w:val="clear" w:color="auto" w:fill="auto"/>
          </w:tcPr>
          <w:p w14:paraId="512EF398" w14:textId="15C1786D" w:rsidR="00C102E4" w:rsidRPr="00866C0E" w:rsidRDefault="00C102E4" w:rsidP="004F63F7">
            <w:pPr>
              <w:pStyle w:val="FSM-Stand-Tab"/>
            </w:pPr>
            <w:r w:rsidRPr="00866C0E">
              <w:t xml:space="preserve">Zusammenfassen der vielen Arbeitsschritte, Erkennen </w:t>
            </w:r>
            <w:r w:rsidR="0018593F">
              <w:t>der</w:t>
            </w:r>
            <w:r w:rsidR="0018593F" w:rsidRPr="00866C0E">
              <w:t xml:space="preserve"> </w:t>
            </w:r>
            <w:r w:rsidRPr="00866C0E">
              <w:t>Unterschiede zu professionellen Produktionen.</w:t>
            </w:r>
          </w:p>
        </w:tc>
      </w:tr>
      <w:tr w:rsidR="00C102E4" w:rsidRPr="0083645C" w14:paraId="1114B7C6" w14:textId="77777777" w:rsidTr="00866C0E">
        <w:tblPrEx>
          <w:tblCellMar>
            <w:left w:w="108" w:type="dxa"/>
            <w:right w:w="108" w:type="dxa"/>
          </w:tblCellMar>
        </w:tblPrEx>
        <w:tc>
          <w:tcPr>
            <w:tcW w:w="1426" w:type="dxa"/>
            <w:tcBorders>
              <w:top w:val="single" w:sz="4" w:space="0" w:color="000000"/>
              <w:left w:val="single" w:sz="4" w:space="0" w:color="000000"/>
              <w:bottom w:val="single" w:sz="4" w:space="0" w:color="000000"/>
            </w:tcBorders>
            <w:shd w:val="clear" w:color="auto" w:fill="auto"/>
          </w:tcPr>
          <w:p w14:paraId="76B70745" w14:textId="77777777" w:rsidR="00C102E4" w:rsidRPr="00866C0E" w:rsidRDefault="00C102E4" w:rsidP="00866C0E">
            <w:pPr>
              <w:pStyle w:val="FSM-Stand-Tab"/>
            </w:pPr>
            <w:r w:rsidRPr="00866C0E">
              <w:t>Ablauf</w:t>
            </w:r>
          </w:p>
        </w:tc>
        <w:tc>
          <w:tcPr>
            <w:tcW w:w="7858" w:type="dxa"/>
            <w:gridSpan w:val="3"/>
            <w:tcBorders>
              <w:top w:val="single" w:sz="4" w:space="0" w:color="000000"/>
              <w:left w:val="single" w:sz="4" w:space="0" w:color="000000"/>
              <w:bottom w:val="single" w:sz="4" w:space="0" w:color="000000"/>
              <w:right w:val="single" w:sz="4" w:space="0" w:color="000000"/>
            </w:tcBorders>
            <w:shd w:val="clear" w:color="auto" w:fill="auto"/>
          </w:tcPr>
          <w:p w14:paraId="669EE890" w14:textId="77777777" w:rsidR="00C102E4" w:rsidRPr="00866C0E" w:rsidRDefault="00C102E4" w:rsidP="00866C0E">
            <w:pPr>
              <w:pStyle w:val="FSM-Stand-Tab"/>
            </w:pPr>
            <w:r w:rsidRPr="00866C0E">
              <w:t xml:space="preserve">Die fertig gestellte Nachrichtensendung wird im Plenum präsentiert und gewürdigt. Anschließend werden die einzelnen Meldungen noch einmal kritisch diskutiert. Mögliche Fragestellungen können dabei sein: </w:t>
            </w:r>
          </w:p>
          <w:p w14:paraId="794CB7F2" w14:textId="77777777" w:rsidR="00C102E4" w:rsidRPr="00866C0E" w:rsidRDefault="00C102E4" w:rsidP="00F64DF9">
            <w:pPr>
              <w:pStyle w:val="FSM-Stand-Tab"/>
              <w:numPr>
                <w:ilvl w:val="0"/>
                <w:numId w:val="94"/>
              </w:numPr>
            </w:pPr>
            <w:r w:rsidRPr="00866C0E">
              <w:t>War die Meldung verständlich?</w:t>
            </w:r>
          </w:p>
          <w:p w14:paraId="0F39C4BD" w14:textId="77777777" w:rsidR="00C102E4" w:rsidRPr="00866C0E" w:rsidRDefault="00C102E4" w:rsidP="00F64DF9">
            <w:pPr>
              <w:pStyle w:val="FSM-Stand-Tab"/>
              <w:numPr>
                <w:ilvl w:val="0"/>
                <w:numId w:val="94"/>
              </w:numPr>
            </w:pPr>
            <w:r w:rsidRPr="00866C0E">
              <w:t>War die Meldung von Bedeutung?</w:t>
            </w:r>
          </w:p>
          <w:p w14:paraId="363D4A06" w14:textId="77777777" w:rsidR="00C102E4" w:rsidRPr="00866C0E" w:rsidRDefault="00C102E4" w:rsidP="00F64DF9">
            <w:pPr>
              <w:pStyle w:val="FSM-Stand-Tab"/>
              <w:numPr>
                <w:ilvl w:val="0"/>
                <w:numId w:val="94"/>
              </w:numPr>
            </w:pPr>
            <w:r w:rsidRPr="00866C0E">
              <w:t>Haben Informationen gefehlt bzw. gab es zu viele?</w:t>
            </w:r>
          </w:p>
          <w:p w14:paraId="684D86F8" w14:textId="77777777" w:rsidR="00C102E4" w:rsidRPr="00F64DF9" w:rsidRDefault="00C102E4" w:rsidP="00866C0E">
            <w:pPr>
              <w:pStyle w:val="FSM-Stand-Tab"/>
              <w:rPr>
                <w:sz w:val="10"/>
                <w:szCs w:val="10"/>
              </w:rPr>
            </w:pPr>
          </w:p>
          <w:p w14:paraId="013FBA2E" w14:textId="77777777" w:rsidR="00C102E4" w:rsidRPr="00866C0E" w:rsidRDefault="00C102E4" w:rsidP="00866C0E">
            <w:pPr>
              <w:pStyle w:val="FSM-Stand-Tab"/>
            </w:pPr>
            <w:r w:rsidRPr="00866C0E">
              <w:t xml:space="preserve">In einem nächsten Schritt wird das Produkt mit einer professionell erstellten Nachrichtensendung verglichen. Hierzu wird ein Beispiel gezeigt. Mögliche Vergleichsmomente dabei sind: </w:t>
            </w:r>
          </w:p>
          <w:p w14:paraId="04D62146" w14:textId="77777777" w:rsidR="00C102E4" w:rsidRPr="00866C0E" w:rsidRDefault="00C102E4" w:rsidP="00F64DF9">
            <w:pPr>
              <w:pStyle w:val="FSM-Stand-Tab"/>
              <w:numPr>
                <w:ilvl w:val="0"/>
                <w:numId w:val="95"/>
              </w:numPr>
            </w:pPr>
            <w:r w:rsidRPr="00866C0E">
              <w:t>Studioaufbau</w:t>
            </w:r>
          </w:p>
          <w:p w14:paraId="25C73481" w14:textId="77777777" w:rsidR="00C102E4" w:rsidRPr="00866C0E" w:rsidRDefault="00C102E4" w:rsidP="00F64DF9">
            <w:pPr>
              <w:pStyle w:val="FSM-Stand-Tab"/>
              <w:numPr>
                <w:ilvl w:val="0"/>
                <w:numId w:val="95"/>
              </w:numPr>
            </w:pPr>
            <w:r w:rsidRPr="00866C0E">
              <w:t>Vielfalt der Vermittlungsformate</w:t>
            </w:r>
          </w:p>
          <w:p w14:paraId="6635EF11" w14:textId="77777777" w:rsidR="00C102E4" w:rsidRPr="00866C0E" w:rsidRDefault="00C102E4" w:rsidP="00F64DF9">
            <w:pPr>
              <w:pStyle w:val="FSM-Stand-Tab"/>
              <w:numPr>
                <w:ilvl w:val="0"/>
                <w:numId w:val="95"/>
              </w:numPr>
            </w:pPr>
            <w:r w:rsidRPr="00866C0E">
              <w:t>Sprachliche Unterschiede</w:t>
            </w:r>
          </w:p>
          <w:p w14:paraId="3E21548D" w14:textId="77777777" w:rsidR="00C102E4" w:rsidRPr="00866C0E" w:rsidRDefault="00C102E4" w:rsidP="00F64DF9">
            <w:pPr>
              <w:pStyle w:val="FSM-Stand-Tab"/>
              <w:numPr>
                <w:ilvl w:val="0"/>
                <w:numId w:val="95"/>
              </w:numPr>
            </w:pPr>
            <w:r w:rsidRPr="00866C0E">
              <w:t>Dauer</w:t>
            </w:r>
          </w:p>
          <w:p w14:paraId="1FB580A3" w14:textId="3A35AFD6" w:rsidR="00C102E4" w:rsidRPr="00866C0E" w:rsidRDefault="0018593F" w:rsidP="00F64DF9">
            <w:pPr>
              <w:pStyle w:val="FSM-Stand-Tab"/>
              <w:numPr>
                <w:ilvl w:val="0"/>
                <w:numId w:val="95"/>
              </w:numPr>
            </w:pPr>
            <w:r>
              <w:t>T</w:t>
            </w:r>
            <w:r w:rsidR="00C102E4" w:rsidRPr="00866C0E">
              <w:t xml:space="preserve">echnische Mittel </w:t>
            </w:r>
          </w:p>
        </w:tc>
      </w:tr>
      <w:tr w:rsidR="00C102E4" w:rsidRPr="0083645C" w14:paraId="7ED22581" w14:textId="77777777" w:rsidTr="00866C0E">
        <w:tblPrEx>
          <w:tblCellMar>
            <w:left w:w="108" w:type="dxa"/>
            <w:right w:w="108" w:type="dxa"/>
          </w:tblCellMar>
        </w:tblPrEx>
        <w:tc>
          <w:tcPr>
            <w:tcW w:w="1426" w:type="dxa"/>
            <w:tcBorders>
              <w:top w:val="single" w:sz="4" w:space="0" w:color="000000"/>
              <w:left w:val="single" w:sz="4" w:space="0" w:color="000000"/>
              <w:bottom w:val="single" w:sz="4" w:space="0" w:color="000000"/>
            </w:tcBorders>
            <w:shd w:val="clear" w:color="auto" w:fill="auto"/>
          </w:tcPr>
          <w:p w14:paraId="62DAD023" w14:textId="77777777" w:rsidR="00C102E4" w:rsidRPr="00866C0E" w:rsidRDefault="00C102E4" w:rsidP="00866C0E">
            <w:pPr>
              <w:pStyle w:val="FSM-Stand-Tab"/>
            </w:pPr>
            <w:r w:rsidRPr="00866C0E">
              <w:t>Hinweise</w:t>
            </w:r>
          </w:p>
        </w:tc>
        <w:tc>
          <w:tcPr>
            <w:tcW w:w="7858" w:type="dxa"/>
            <w:gridSpan w:val="3"/>
            <w:tcBorders>
              <w:top w:val="single" w:sz="4" w:space="0" w:color="000000"/>
              <w:left w:val="single" w:sz="4" w:space="0" w:color="000000"/>
              <w:bottom w:val="single" w:sz="4" w:space="0" w:color="000000"/>
              <w:right w:val="single" w:sz="4" w:space="0" w:color="000000"/>
            </w:tcBorders>
            <w:shd w:val="clear" w:color="auto" w:fill="auto"/>
          </w:tcPr>
          <w:p w14:paraId="7F6FCB2B" w14:textId="77777777" w:rsidR="00C102E4" w:rsidRPr="00866C0E" w:rsidRDefault="00C102E4" w:rsidP="00866C0E">
            <w:pPr>
              <w:pStyle w:val="FSM-Stand-Tab"/>
            </w:pPr>
            <w:r w:rsidRPr="00866C0E">
              <w:t xml:space="preserve">Beim Vergleich der Sendungen ist unbedingt zu vermeiden, dass das eigene Produkt schlecht geredet wird. Vielmehr soll der Respekt vor der Leistung der Schüler_innen betont werden. </w:t>
            </w:r>
          </w:p>
        </w:tc>
      </w:tr>
      <w:tr w:rsidR="00C102E4" w:rsidRPr="0083645C" w14:paraId="365598FA" w14:textId="77777777" w:rsidTr="00866C0E">
        <w:tblPrEx>
          <w:tblCellMar>
            <w:left w:w="108" w:type="dxa"/>
            <w:right w:w="108" w:type="dxa"/>
          </w:tblCellMar>
        </w:tblPrEx>
        <w:tc>
          <w:tcPr>
            <w:tcW w:w="1426" w:type="dxa"/>
            <w:tcBorders>
              <w:top w:val="single" w:sz="4" w:space="0" w:color="000000"/>
              <w:left w:val="single" w:sz="4" w:space="0" w:color="000000"/>
              <w:bottom w:val="single" w:sz="4" w:space="0" w:color="000000"/>
            </w:tcBorders>
            <w:shd w:val="clear" w:color="auto" w:fill="auto"/>
          </w:tcPr>
          <w:p w14:paraId="5EF5D3DA" w14:textId="77777777" w:rsidR="00C102E4" w:rsidRPr="00866C0E" w:rsidRDefault="00C102E4" w:rsidP="00866C0E">
            <w:pPr>
              <w:pStyle w:val="FSM-Stand-Tab"/>
            </w:pPr>
            <w:r w:rsidRPr="00866C0E">
              <w:t>Materialien</w:t>
            </w:r>
          </w:p>
        </w:tc>
        <w:tc>
          <w:tcPr>
            <w:tcW w:w="7858" w:type="dxa"/>
            <w:gridSpan w:val="3"/>
            <w:tcBorders>
              <w:top w:val="single" w:sz="4" w:space="0" w:color="000000"/>
              <w:left w:val="single" w:sz="4" w:space="0" w:color="000000"/>
              <w:bottom w:val="single" w:sz="4" w:space="0" w:color="000000"/>
              <w:right w:val="single" w:sz="4" w:space="0" w:color="000000"/>
            </w:tcBorders>
            <w:shd w:val="clear" w:color="auto" w:fill="auto"/>
          </w:tcPr>
          <w:p w14:paraId="17CD3421" w14:textId="77777777" w:rsidR="00C102E4" w:rsidRPr="00866C0E" w:rsidRDefault="00C102E4" w:rsidP="00F64DF9">
            <w:pPr>
              <w:pStyle w:val="FSM-Stand-Tab"/>
              <w:numPr>
                <w:ilvl w:val="0"/>
                <w:numId w:val="96"/>
              </w:numPr>
            </w:pPr>
            <w:r w:rsidRPr="00866C0E">
              <w:t>Abspielgeräte (Beamer, Lautsprecher, Monitor etc.)</w:t>
            </w:r>
          </w:p>
        </w:tc>
      </w:tr>
    </w:tbl>
    <w:p w14:paraId="0CDA7123" w14:textId="77777777" w:rsidR="00C102E4" w:rsidRPr="0083645C" w:rsidRDefault="00C102E4" w:rsidP="00C102E4">
      <w:pPr>
        <w:pStyle w:val="berschrift3"/>
        <w:rPr>
          <w:rFonts w:asciiTheme="minorHAnsi" w:hAnsiTheme="minorHAnsi"/>
        </w:rPr>
      </w:pPr>
    </w:p>
    <w:p w14:paraId="3332F5AD" w14:textId="77777777" w:rsidR="00C102E4" w:rsidRPr="00374253" w:rsidRDefault="00C102E4" w:rsidP="00C102E4"/>
    <w:p w14:paraId="4465CF75" w14:textId="77777777" w:rsidR="00E71D35" w:rsidRPr="0083645C" w:rsidRDefault="00E71D35" w:rsidP="00E71D35">
      <w:pPr>
        <w:pStyle w:val="berschrift3"/>
        <w:rPr>
          <w:rFonts w:asciiTheme="minorHAnsi" w:hAnsiTheme="minorHAnsi"/>
          <w:sz w:val="22"/>
          <w:szCs w:val="22"/>
        </w:rPr>
      </w:pPr>
    </w:p>
    <w:p w14:paraId="10D49592" w14:textId="423CF229" w:rsidR="00E71D35" w:rsidRPr="0083645C" w:rsidRDefault="00703BCA" w:rsidP="00DB7C6B">
      <w:pPr>
        <w:pStyle w:val="FSM-berschrift1"/>
      </w:pPr>
      <w:r>
        <w:rPr>
          <w:rFonts w:eastAsia="Arial"/>
        </w:rPr>
        <w:lastRenderedPageBreak/>
        <w:t xml:space="preserve">3. </w:t>
      </w:r>
      <w:r w:rsidR="00E71D35" w:rsidRPr="0083645C">
        <w:rPr>
          <w:rFonts w:eastAsia="Arial"/>
        </w:rPr>
        <w:t xml:space="preserve"> </w:t>
      </w:r>
      <w:r w:rsidR="00E71D35" w:rsidRPr="0083645C">
        <w:t>Material- und Arbeitsblätter</w:t>
      </w:r>
    </w:p>
    <w:p w14:paraId="467AC241" w14:textId="77777777" w:rsidR="00E71D35" w:rsidRPr="0083645C" w:rsidRDefault="00E71D35" w:rsidP="00DB7C6B">
      <w:pPr>
        <w:pStyle w:val="FSM-Standard"/>
      </w:pPr>
    </w:p>
    <w:tbl>
      <w:tblPr>
        <w:tblW w:w="9242" w:type="dxa"/>
        <w:tblInd w:w="-15" w:type="dxa"/>
        <w:tblLayout w:type="fixed"/>
        <w:tblLook w:val="0000" w:firstRow="0" w:lastRow="0" w:firstColumn="0" w:lastColumn="0" w:noHBand="0" w:noVBand="0"/>
      </w:tblPr>
      <w:tblGrid>
        <w:gridCol w:w="6814"/>
        <w:gridCol w:w="2428"/>
      </w:tblGrid>
      <w:tr w:rsidR="00E71D35" w:rsidRPr="00DB7C6B" w14:paraId="10DB29BA" w14:textId="77777777" w:rsidTr="00DB7C6B">
        <w:trPr>
          <w:trHeight w:val="598"/>
        </w:trPr>
        <w:tc>
          <w:tcPr>
            <w:tcW w:w="6814" w:type="dxa"/>
            <w:tcBorders>
              <w:top w:val="single" w:sz="4" w:space="0" w:color="000000"/>
              <w:left w:val="single" w:sz="4" w:space="0" w:color="000000"/>
              <w:bottom w:val="single" w:sz="4" w:space="0" w:color="000000"/>
            </w:tcBorders>
            <w:shd w:val="clear" w:color="auto" w:fill="auto"/>
          </w:tcPr>
          <w:p w14:paraId="6E7B04A3" w14:textId="77777777" w:rsidR="00E71D35" w:rsidRPr="00DB7C6B" w:rsidRDefault="00E71D35" w:rsidP="00CE7894">
            <w:pPr>
              <w:pStyle w:val="FSM-Stand-Tab"/>
              <w:spacing w:before="80" w:after="80"/>
              <w:rPr>
                <w:b/>
              </w:rPr>
            </w:pPr>
            <w:r w:rsidRPr="00DB7C6B">
              <w:rPr>
                <w:b/>
              </w:rPr>
              <w:t>Titel</w:t>
            </w:r>
          </w:p>
        </w:tc>
        <w:tc>
          <w:tcPr>
            <w:tcW w:w="2428" w:type="dxa"/>
            <w:tcBorders>
              <w:top w:val="single" w:sz="4" w:space="0" w:color="000000"/>
              <w:left w:val="single" w:sz="4" w:space="0" w:color="000000"/>
              <w:bottom w:val="single" w:sz="4" w:space="0" w:color="000000"/>
              <w:right w:val="single" w:sz="4" w:space="0" w:color="000000"/>
            </w:tcBorders>
            <w:shd w:val="clear" w:color="auto" w:fill="auto"/>
          </w:tcPr>
          <w:p w14:paraId="006DD6EE" w14:textId="77777777" w:rsidR="00E71D35" w:rsidRPr="00DB7C6B" w:rsidRDefault="00E71D35" w:rsidP="00CE7894">
            <w:pPr>
              <w:pStyle w:val="FSM-Stand-Tab"/>
              <w:spacing w:before="80" w:after="80"/>
              <w:rPr>
                <w:b/>
              </w:rPr>
            </w:pPr>
            <w:r w:rsidRPr="00DB7C6B">
              <w:rPr>
                <w:b/>
              </w:rPr>
              <w:t>Verwendung</w:t>
            </w:r>
          </w:p>
        </w:tc>
      </w:tr>
      <w:tr w:rsidR="00E71D35" w:rsidRPr="0083645C" w14:paraId="7FAB28C7" w14:textId="77777777" w:rsidTr="00DB7C6B">
        <w:trPr>
          <w:trHeight w:val="598"/>
        </w:trPr>
        <w:tc>
          <w:tcPr>
            <w:tcW w:w="6814" w:type="dxa"/>
            <w:tcBorders>
              <w:top w:val="single" w:sz="4" w:space="0" w:color="000000"/>
              <w:left w:val="single" w:sz="4" w:space="0" w:color="000000"/>
              <w:bottom w:val="single" w:sz="4" w:space="0" w:color="000000"/>
            </w:tcBorders>
            <w:shd w:val="clear" w:color="auto" w:fill="auto"/>
          </w:tcPr>
          <w:p w14:paraId="42DC8011" w14:textId="77777777" w:rsidR="00E71D35" w:rsidRPr="00DB7C6B" w:rsidRDefault="00E71D35" w:rsidP="00CE7894">
            <w:pPr>
              <w:pStyle w:val="FSM-Stand-Tab"/>
              <w:spacing w:before="80" w:after="80"/>
            </w:pPr>
            <w:r w:rsidRPr="00DB7C6B">
              <w:t>01 – Merkmale der verschiedenen Sendungsarten</w:t>
            </w:r>
          </w:p>
        </w:tc>
        <w:tc>
          <w:tcPr>
            <w:tcW w:w="2428" w:type="dxa"/>
            <w:tcBorders>
              <w:top w:val="single" w:sz="4" w:space="0" w:color="000000"/>
              <w:left w:val="single" w:sz="4" w:space="0" w:color="000000"/>
              <w:bottom w:val="single" w:sz="4" w:space="0" w:color="000000"/>
              <w:right w:val="single" w:sz="4" w:space="0" w:color="000000"/>
            </w:tcBorders>
            <w:shd w:val="clear" w:color="auto" w:fill="auto"/>
          </w:tcPr>
          <w:p w14:paraId="2029D3B2" w14:textId="77777777" w:rsidR="00E71D35" w:rsidRPr="00DB7C6B" w:rsidRDefault="00E71D35" w:rsidP="00CE7894">
            <w:pPr>
              <w:pStyle w:val="FSM-Stand-Tab"/>
              <w:spacing w:before="80" w:after="80"/>
            </w:pPr>
            <w:r w:rsidRPr="00DB7C6B">
              <w:t>UE1-a, UE1-b</w:t>
            </w:r>
          </w:p>
        </w:tc>
      </w:tr>
      <w:tr w:rsidR="00E71D35" w:rsidRPr="0083645C" w14:paraId="4DA00A37" w14:textId="77777777" w:rsidTr="00DB7C6B">
        <w:trPr>
          <w:trHeight w:val="598"/>
        </w:trPr>
        <w:tc>
          <w:tcPr>
            <w:tcW w:w="6814" w:type="dxa"/>
            <w:tcBorders>
              <w:top w:val="single" w:sz="4" w:space="0" w:color="000000"/>
              <w:left w:val="single" w:sz="4" w:space="0" w:color="000000"/>
              <w:bottom w:val="single" w:sz="4" w:space="0" w:color="000000"/>
            </w:tcBorders>
            <w:shd w:val="clear" w:color="auto" w:fill="auto"/>
          </w:tcPr>
          <w:p w14:paraId="644867AE" w14:textId="77777777" w:rsidR="00E71D35" w:rsidRPr="00DB7C6B" w:rsidRDefault="00E71D35" w:rsidP="00CE7894">
            <w:pPr>
              <w:pStyle w:val="FSM-Stand-Tab"/>
              <w:spacing w:before="80" w:after="80"/>
            </w:pPr>
            <w:r w:rsidRPr="00DB7C6B">
              <w:t>02 – Unterschiedliche Formate und Bestandteile von Nachrichtensendungen</w:t>
            </w:r>
          </w:p>
        </w:tc>
        <w:tc>
          <w:tcPr>
            <w:tcW w:w="2428" w:type="dxa"/>
            <w:tcBorders>
              <w:top w:val="single" w:sz="4" w:space="0" w:color="000000"/>
              <w:left w:val="single" w:sz="4" w:space="0" w:color="000000"/>
              <w:bottom w:val="single" w:sz="4" w:space="0" w:color="000000"/>
              <w:right w:val="single" w:sz="4" w:space="0" w:color="000000"/>
            </w:tcBorders>
            <w:shd w:val="clear" w:color="auto" w:fill="auto"/>
          </w:tcPr>
          <w:p w14:paraId="48BE751F" w14:textId="77777777" w:rsidR="00E71D35" w:rsidRPr="00DB7C6B" w:rsidRDefault="00E71D35" w:rsidP="00CE7894">
            <w:pPr>
              <w:pStyle w:val="FSM-Stand-Tab"/>
              <w:spacing w:before="80" w:after="80"/>
            </w:pPr>
            <w:r w:rsidRPr="00DB7C6B">
              <w:t>UE1-c,UE2-a, UE3-a</w:t>
            </w:r>
          </w:p>
        </w:tc>
      </w:tr>
      <w:tr w:rsidR="00E71D35" w:rsidRPr="0083645C" w14:paraId="650DD77B" w14:textId="77777777" w:rsidTr="00DB7C6B">
        <w:trPr>
          <w:trHeight w:val="598"/>
        </w:trPr>
        <w:tc>
          <w:tcPr>
            <w:tcW w:w="6814" w:type="dxa"/>
            <w:tcBorders>
              <w:top w:val="single" w:sz="4" w:space="0" w:color="000000"/>
              <w:left w:val="single" w:sz="4" w:space="0" w:color="000000"/>
              <w:bottom w:val="single" w:sz="4" w:space="0" w:color="000000"/>
            </w:tcBorders>
            <w:shd w:val="clear" w:color="auto" w:fill="auto"/>
          </w:tcPr>
          <w:p w14:paraId="0FB4C5A9" w14:textId="77777777" w:rsidR="00E71D35" w:rsidRPr="00DB7C6B" w:rsidRDefault="00E71D35" w:rsidP="00CE7894">
            <w:pPr>
              <w:pStyle w:val="FSM-Stand-Tab"/>
              <w:spacing w:before="80" w:after="80"/>
            </w:pPr>
            <w:r w:rsidRPr="00DB7C6B">
              <w:t>03 – Gesellschaftliche Funktionen von Nachrichtensendungen</w:t>
            </w:r>
          </w:p>
        </w:tc>
        <w:tc>
          <w:tcPr>
            <w:tcW w:w="2428" w:type="dxa"/>
            <w:tcBorders>
              <w:top w:val="single" w:sz="4" w:space="0" w:color="000000"/>
              <w:left w:val="single" w:sz="4" w:space="0" w:color="000000"/>
              <w:bottom w:val="single" w:sz="4" w:space="0" w:color="000000"/>
              <w:right w:val="single" w:sz="4" w:space="0" w:color="000000"/>
            </w:tcBorders>
            <w:shd w:val="clear" w:color="auto" w:fill="auto"/>
          </w:tcPr>
          <w:p w14:paraId="250FAA88" w14:textId="77777777" w:rsidR="00E71D35" w:rsidRPr="00DB7C6B" w:rsidRDefault="00E71D35" w:rsidP="00CE7894">
            <w:pPr>
              <w:pStyle w:val="FSM-Stand-Tab"/>
              <w:spacing w:before="80" w:after="80"/>
            </w:pPr>
            <w:r w:rsidRPr="00DB7C6B">
              <w:t>UE1-c, UE2-a, UE3-a</w:t>
            </w:r>
          </w:p>
        </w:tc>
      </w:tr>
      <w:tr w:rsidR="00E71D35" w:rsidRPr="0083645C" w14:paraId="6DFB7FA2" w14:textId="77777777" w:rsidTr="00DB7C6B">
        <w:trPr>
          <w:trHeight w:val="598"/>
        </w:trPr>
        <w:tc>
          <w:tcPr>
            <w:tcW w:w="6814" w:type="dxa"/>
            <w:tcBorders>
              <w:top w:val="single" w:sz="4" w:space="0" w:color="000000"/>
              <w:left w:val="single" w:sz="4" w:space="0" w:color="000000"/>
              <w:bottom w:val="single" w:sz="4" w:space="0" w:color="000000"/>
            </w:tcBorders>
            <w:shd w:val="clear" w:color="auto" w:fill="auto"/>
          </w:tcPr>
          <w:p w14:paraId="5F106CBD" w14:textId="77777777" w:rsidR="00E71D35" w:rsidRPr="00DB7C6B" w:rsidRDefault="00E71D35" w:rsidP="00CE7894">
            <w:pPr>
              <w:pStyle w:val="FSM-Stand-Tab"/>
              <w:spacing w:before="80" w:after="80"/>
            </w:pPr>
            <w:r w:rsidRPr="00DB7C6B">
              <w:t>04 – Kriterien für Nachrichtenqualität</w:t>
            </w:r>
          </w:p>
        </w:tc>
        <w:tc>
          <w:tcPr>
            <w:tcW w:w="2428" w:type="dxa"/>
            <w:tcBorders>
              <w:top w:val="single" w:sz="4" w:space="0" w:color="000000"/>
              <w:left w:val="single" w:sz="4" w:space="0" w:color="000000"/>
              <w:bottom w:val="single" w:sz="4" w:space="0" w:color="000000"/>
              <w:right w:val="single" w:sz="4" w:space="0" w:color="000000"/>
            </w:tcBorders>
            <w:shd w:val="clear" w:color="auto" w:fill="auto"/>
          </w:tcPr>
          <w:p w14:paraId="14286D73" w14:textId="77777777" w:rsidR="00E71D35" w:rsidRPr="00DB7C6B" w:rsidRDefault="00E71D35" w:rsidP="00CE7894">
            <w:pPr>
              <w:pStyle w:val="FSM-Stand-Tab"/>
              <w:spacing w:before="80" w:after="80"/>
            </w:pPr>
            <w:r w:rsidRPr="00DB7C6B">
              <w:t>UE1-c, UE2-a, UE3-a</w:t>
            </w:r>
          </w:p>
        </w:tc>
      </w:tr>
      <w:tr w:rsidR="00E71D35" w:rsidRPr="0083645C" w14:paraId="5CD7856C" w14:textId="77777777" w:rsidTr="00DB7C6B">
        <w:trPr>
          <w:trHeight w:val="598"/>
        </w:trPr>
        <w:tc>
          <w:tcPr>
            <w:tcW w:w="6814" w:type="dxa"/>
            <w:tcBorders>
              <w:top w:val="single" w:sz="4" w:space="0" w:color="000000"/>
              <w:left w:val="single" w:sz="4" w:space="0" w:color="000000"/>
              <w:bottom w:val="single" w:sz="4" w:space="0" w:color="000000"/>
            </w:tcBorders>
            <w:shd w:val="clear" w:color="auto" w:fill="auto"/>
          </w:tcPr>
          <w:p w14:paraId="645C6628" w14:textId="38A76E19" w:rsidR="00E71D35" w:rsidRPr="00DB7C6B" w:rsidRDefault="00E71D35" w:rsidP="00CE7894">
            <w:pPr>
              <w:pStyle w:val="FSM-Stand-Tab"/>
              <w:spacing w:before="80" w:after="80"/>
            </w:pPr>
            <w:r w:rsidRPr="00DB7C6B">
              <w:t>05</w:t>
            </w:r>
            <w:r w:rsidR="00D145CA">
              <w:t xml:space="preserve"> </w:t>
            </w:r>
            <w:r w:rsidRPr="00DB7C6B">
              <w:t>– Nachrichten- und Presseagenturen</w:t>
            </w:r>
          </w:p>
        </w:tc>
        <w:tc>
          <w:tcPr>
            <w:tcW w:w="2428" w:type="dxa"/>
            <w:tcBorders>
              <w:top w:val="single" w:sz="4" w:space="0" w:color="000000"/>
              <w:left w:val="single" w:sz="4" w:space="0" w:color="000000"/>
              <w:bottom w:val="single" w:sz="4" w:space="0" w:color="000000"/>
              <w:right w:val="single" w:sz="4" w:space="0" w:color="000000"/>
            </w:tcBorders>
            <w:shd w:val="clear" w:color="auto" w:fill="auto"/>
          </w:tcPr>
          <w:p w14:paraId="47C7F38F" w14:textId="77777777" w:rsidR="00E71D35" w:rsidRPr="00DB7C6B" w:rsidRDefault="00E71D35" w:rsidP="00CE7894">
            <w:pPr>
              <w:pStyle w:val="FSM-Stand-Tab"/>
              <w:spacing w:before="80" w:after="80"/>
            </w:pPr>
            <w:r w:rsidRPr="00DB7C6B">
              <w:t>UE2-b</w:t>
            </w:r>
          </w:p>
        </w:tc>
      </w:tr>
      <w:tr w:rsidR="00E71D35" w:rsidRPr="0083645C" w14:paraId="1A2BAC34" w14:textId="77777777" w:rsidTr="00DB7C6B">
        <w:trPr>
          <w:trHeight w:val="598"/>
        </w:trPr>
        <w:tc>
          <w:tcPr>
            <w:tcW w:w="6814" w:type="dxa"/>
            <w:tcBorders>
              <w:top w:val="single" w:sz="4" w:space="0" w:color="000000"/>
              <w:left w:val="single" w:sz="4" w:space="0" w:color="000000"/>
              <w:bottom w:val="single" w:sz="4" w:space="0" w:color="000000"/>
            </w:tcBorders>
            <w:shd w:val="clear" w:color="auto" w:fill="auto"/>
          </w:tcPr>
          <w:p w14:paraId="53265D38" w14:textId="6FA79089" w:rsidR="00E71D35" w:rsidRPr="00DB7C6B" w:rsidRDefault="00E71D35" w:rsidP="00CE7894">
            <w:pPr>
              <w:pStyle w:val="FSM-Stand-Tab"/>
              <w:spacing w:before="80" w:after="80"/>
            </w:pPr>
            <w:r w:rsidRPr="00DB7C6B">
              <w:t xml:space="preserve">06 – Die Recherche: Grundlagen und </w:t>
            </w:r>
            <w:r w:rsidR="00486070" w:rsidRPr="00DB7C6B">
              <w:t>jou</w:t>
            </w:r>
            <w:r w:rsidR="007F13A7" w:rsidRPr="00DB7C6B">
              <w:t>rnalistische Darstellungsformen</w:t>
            </w:r>
          </w:p>
        </w:tc>
        <w:tc>
          <w:tcPr>
            <w:tcW w:w="2428" w:type="dxa"/>
            <w:tcBorders>
              <w:top w:val="single" w:sz="4" w:space="0" w:color="000000"/>
              <w:left w:val="single" w:sz="4" w:space="0" w:color="000000"/>
              <w:bottom w:val="single" w:sz="4" w:space="0" w:color="000000"/>
              <w:right w:val="single" w:sz="4" w:space="0" w:color="000000"/>
            </w:tcBorders>
            <w:shd w:val="clear" w:color="auto" w:fill="auto"/>
          </w:tcPr>
          <w:p w14:paraId="01D31726" w14:textId="77777777" w:rsidR="00E71D35" w:rsidRPr="00DB7C6B" w:rsidRDefault="00E71D35" w:rsidP="00CE7894">
            <w:pPr>
              <w:pStyle w:val="FSM-Stand-Tab"/>
              <w:spacing w:before="80" w:after="80"/>
            </w:pPr>
            <w:r w:rsidRPr="00DB7C6B">
              <w:t>UE2-e, UE2-c , UE3-b</w:t>
            </w:r>
          </w:p>
        </w:tc>
      </w:tr>
      <w:tr w:rsidR="00E71D35" w:rsidRPr="0083645C" w14:paraId="7226BEF6" w14:textId="77777777" w:rsidTr="00DB7C6B">
        <w:trPr>
          <w:trHeight w:val="598"/>
        </w:trPr>
        <w:tc>
          <w:tcPr>
            <w:tcW w:w="6814" w:type="dxa"/>
            <w:tcBorders>
              <w:top w:val="single" w:sz="4" w:space="0" w:color="000000"/>
              <w:left w:val="single" w:sz="4" w:space="0" w:color="000000"/>
              <w:bottom w:val="single" w:sz="4" w:space="0" w:color="000000"/>
            </w:tcBorders>
            <w:shd w:val="clear" w:color="auto" w:fill="auto"/>
          </w:tcPr>
          <w:p w14:paraId="1879FE7E" w14:textId="77777777" w:rsidR="00E71D35" w:rsidRPr="00DB7C6B" w:rsidRDefault="00E71D35" w:rsidP="00CE7894">
            <w:pPr>
              <w:pStyle w:val="FSM-Stand-Tab"/>
              <w:spacing w:before="80" w:after="80"/>
            </w:pPr>
            <w:r w:rsidRPr="00DB7C6B">
              <w:t>07 – Leitfaden zur Durchführung einer Redaktionskonferenz</w:t>
            </w:r>
          </w:p>
        </w:tc>
        <w:tc>
          <w:tcPr>
            <w:tcW w:w="2428" w:type="dxa"/>
            <w:tcBorders>
              <w:top w:val="single" w:sz="4" w:space="0" w:color="000000"/>
              <w:left w:val="single" w:sz="4" w:space="0" w:color="000000"/>
              <w:bottom w:val="single" w:sz="4" w:space="0" w:color="000000"/>
              <w:right w:val="single" w:sz="4" w:space="0" w:color="000000"/>
            </w:tcBorders>
            <w:shd w:val="clear" w:color="auto" w:fill="auto"/>
          </w:tcPr>
          <w:p w14:paraId="1B24E9B7" w14:textId="77777777" w:rsidR="00E71D35" w:rsidRPr="00DB7C6B" w:rsidRDefault="00E71D35" w:rsidP="00CE7894">
            <w:pPr>
              <w:pStyle w:val="FSM-Stand-Tab"/>
              <w:spacing w:before="80" w:after="80"/>
            </w:pPr>
            <w:r w:rsidRPr="00DB7C6B">
              <w:t>UE2-g</w:t>
            </w:r>
          </w:p>
        </w:tc>
      </w:tr>
      <w:tr w:rsidR="00E71D35" w:rsidRPr="0083645C" w14:paraId="24EA2BE8" w14:textId="77777777" w:rsidTr="00DB7C6B">
        <w:trPr>
          <w:trHeight w:val="598"/>
        </w:trPr>
        <w:tc>
          <w:tcPr>
            <w:tcW w:w="6814" w:type="dxa"/>
            <w:tcBorders>
              <w:top w:val="single" w:sz="4" w:space="0" w:color="000000"/>
              <w:left w:val="single" w:sz="4" w:space="0" w:color="000000"/>
              <w:bottom w:val="single" w:sz="4" w:space="0" w:color="000000"/>
            </w:tcBorders>
            <w:shd w:val="clear" w:color="auto" w:fill="auto"/>
          </w:tcPr>
          <w:p w14:paraId="5378C705" w14:textId="77777777" w:rsidR="00E71D35" w:rsidRPr="00DB7C6B" w:rsidRDefault="00E71D35" w:rsidP="00CE7894">
            <w:pPr>
              <w:pStyle w:val="FSM-Stand-Tab"/>
              <w:spacing w:before="80" w:after="80"/>
            </w:pPr>
            <w:r w:rsidRPr="00DB7C6B">
              <w:t>08 – Aufgabenbereiche und Arbeitsschritte zur Entstehung einer Nachrichtensendung</w:t>
            </w:r>
          </w:p>
        </w:tc>
        <w:tc>
          <w:tcPr>
            <w:tcW w:w="2428" w:type="dxa"/>
            <w:tcBorders>
              <w:top w:val="single" w:sz="4" w:space="0" w:color="000000"/>
              <w:left w:val="single" w:sz="4" w:space="0" w:color="000000"/>
              <w:bottom w:val="single" w:sz="4" w:space="0" w:color="000000"/>
              <w:right w:val="single" w:sz="4" w:space="0" w:color="000000"/>
            </w:tcBorders>
            <w:shd w:val="clear" w:color="auto" w:fill="auto"/>
          </w:tcPr>
          <w:p w14:paraId="5B77FB22" w14:textId="77777777" w:rsidR="00E71D35" w:rsidRPr="00DB7C6B" w:rsidRDefault="00E71D35" w:rsidP="00CE7894">
            <w:pPr>
              <w:pStyle w:val="FSM-Stand-Tab"/>
              <w:spacing w:before="80" w:after="80"/>
            </w:pPr>
            <w:r w:rsidRPr="00DB7C6B">
              <w:t>UE3-c</w:t>
            </w:r>
          </w:p>
        </w:tc>
      </w:tr>
      <w:tr w:rsidR="00693C27" w:rsidRPr="0083645C" w14:paraId="7AB53391" w14:textId="77777777" w:rsidTr="00DB7C6B">
        <w:trPr>
          <w:trHeight w:val="598"/>
        </w:trPr>
        <w:tc>
          <w:tcPr>
            <w:tcW w:w="6814" w:type="dxa"/>
            <w:tcBorders>
              <w:top w:val="single" w:sz="4" w:space="0" w:color="000000"/>
              <w:left w:val="single" w:sz="4" w:space="0" w:color="000000"/>
              <w:bottom w:val="single" w:sz="4" w:space="0" w:color="000000"/>
            </w:tcBorders>
            <w:shd w:val="clear" w:color="auto" w:fill="auto"/>
          </w:tcPr>
          <w:p w14:paraId="7635D2AD" w14:textId="00204F0F" w:rsidR="00693C27" w:rsidRPr="00DB7C6B" w:rsidRDefault="00693C27" w:rsidP="00CE7894">
            <w:pPr>
              <w:pStyle w:val="FSM-Stand-Tab"/>
              <w:spacing w:before="80" w:after="80"/>
            </w:pPr>
            <w:r w:rsidRPr="00DB7C6B">
              <w:t>09 – Nachrichten in einer Einstellung</w:t>
            </w:r>
          </w:p>
        </w:tc>
        <w:tc>
          <w:tcPr>
            <w:tcW w:w="2428" w:type="dxa"/>
            <w:tcBorders>
              <w:top w:val="single" w:sz="4" w:space="0" w:color="000000"/>
              <w:left w:val="single" w:sz="4" w:space="0" w:color="000000"/>
              <w:bottom w:val="single" w:sz="4" w:space="0" w:color="000000"/>
              <w:right w:val="single" w:sz="4" w:space="0" w:color="000000"/>
            </w:tcBorders>
            <w:shd w:val="clear" w:color="auto" w:fill="auto"/>
          </w:tcPr>
          <w:p w14:paraId="09E03DF2" w14:textId="01AAC8B3" w:rsidR="00693C27" w:rsidRPr="00DB7C6B" w:rsidRDefault="00693C27" w:rsidP="00CE7894">
            <w:pPr>
              <w:pStyle w:val="FSM-Stand-Tab"/>
              <w:spacing w:before="80" w:after="80"/>
            </w:pPr>
            <w:r w:rsidRPr="00DB7C6B">
              <w:t>UE3-</w:t>
            </w:r>
          </w:p>
        </w:tc>
      </w:tr>
      <w:tr w:rsidR="00693C27" w:rsidRPr="0083645C" w14:paraId="052621C3" w14:textId="77777777" w:rsidTr="00DB7C6B">
        <w:trPr>
          <w:trHeight w:val="598"/>
        </w:trPr>
        <w:tc>
          <w:tcPr>
            <w:tcW w:w="6814" w:type="dxa"/>
            <w:tcBorders>
              <w:top w:val="single" w:sz="4" w:space="0" w:color="000000"/>
              <w:left w:val="single" w:sz="4" w:space="0" w:color="000000"/>
              <w:bottom w:val="single" w:sz="4" w:space="0" w:color="000000"/>
            </w:tcBorders>
            <w:shd w:val="clear" w:color="auto" w:fill="auto"/>
          </w:tcPr>
          <w:p w14:paraId="0FB5CC40" w14:textId="58346F96" w:rsidR="00693C27" w:rsidRPr="00DB7C6B" w:rsidRDefault="00693C27" w:rsidP="00CE7894">
            <w:pPr>
              <w:pStyle w:val="FSM-Stand-Tab"/>
              <w:spacing w:before="80" w:after="80"/>
            </w:pPr>
            <w:r w:rsidRPr="00DB7C6B">
              <w:t>10 – Nachrichten mit Greenscreen</w:t>
            </w:r>
          </w:p>
        </w:tc>
        <w:tc>
          <w:tcPr>
            <w:tcW w:w="2428" w:type="dxa"/>
            <w:tcBorders>
              <w:top w:val="single" w:sz="4" w:space="0" w:color="000000"/>
              <w:left w:val="single" w:sz="4" w:space="0" w:color="000000"/>
              <w:bottom w:val="single" w:sz="4" w:space="0" w:color="000000"/>
              <w:right w:val="single" w:sz="4" w:space="0" w:color="000000"/>
            </w:tcBorders>
            <w:shd w:val="clear" w:color="auto" w:fill="auto"/>
          </w:tcPr>
          <w:p w14:paraId="4C6977CF" w14:textId="32BD163F" w:rsidR="00693C27" w:rsidRPr="00DB7C6B" w:rsidRDefault="00693C27" w:rsidP="00CE7894">
            <w:pPr>
              <w:pStyle w:val="FSM-Stand-Tab"/>
              <w:spacing w:before="80" w:after="80"/>
            </w:pPr>
            <w:r w:rsidRPr="00DB7C6B">
              <w:t>UE3-</w:t>
            </w:r>
          </w:p>
        </w:tc>
      </w:tr>
      <w:tr w:rsidR="00E71D35" w:rsidRPr="0083645C" w14:paraId="77B1F68D" w14:textId="77777777" w:rsidTr="00DB7C6B">
        <w:trPr>
          <w:trHeight w:val="598"/>
        </w:trPr>
        <w:tc>
          <w:tcPr>
            <w:tcW w:w="6814" w:type="dxa"/>
            <w:tcBorders>
              <w:top w:val="single" w:sz="4" w:space="0" w:color="000000"/>
              <w:left w:val="single" w:sz="4" w:space="0" w:color="000000"/>
              <w:bottom w:val="single" w:sz="4" w:space="0" w:color="000000"/>
            </w:tcBorders>
            <w:shd w:val="clear" w:color="auto" w:fill="auto"/>
          </w:tcPr>
          <w:p w14:paraId="46A333FB" w14:textId="1CAC2EF5" w:rsidR="00E71D35" w:rsidRPr="00DB7C6B" w:rsidRDefault="00693C27" w:rsidP="00CE7894">
            <w:pPr>
              <w:pStyle w:val="FSM-Stand-Tab"/>
              <w:spacing w:before="80" w:after="80"/>
            </w:pPr>
            <w:r w:rsidRPr="00DB7C6B">
              <w:t>11</w:t>
            </w:r>
            <w:r w:rsidR="00E71D35" w:rsidRPr="00DB7C6B">
              <w:t xml:space="preserve"> – Einstellungsgrößen </w:t>
            </w:r>
          </w:p>
        </w:tc>
        <w:tc>
          <w:tcPr>
            <w:tcW w:w="2428" w:type="dxa"/>
            <w:tcBorders>
              <w:top w:val="single" w:sz="4" w:space="0" w:color="000000"/>
              <w:left w:val="single" w:sz="4" w:space="0" w:color="000000"/>
              <w:bottom w:val="single" w:sz="4" w:space="0" w:color="000000"/>
              <w:right w:val="single" w:sz="4" w:space="0" w:color="000000"/>
            </w:tcBorders>
            <w:shd w:val="clear" w:color="auto" w:fill="auto"/>
          </w:tcPr>
          <w:p w14:paraId="7E0DEFB5" w14:textId="77777777" w:rsidR="00E71D35" w:rsidRPr="00DB7C6B" w:rsidRDefault="00E71D35" w:rsidP="00CE7894">
            <w:pPr>
              <w:pStyle w:val="FSM-Stand-Tab"/>
              <w:spacing w:before="80" w:after="80"/>
            </w:pPr>
            <w:r w:rsidRPr="00DB7C6B">
              <w:t>UE3-d</w:t>
            </w:r>
          </w:p>
        </w:tc>
      </w:tr>
      <w:tr w:rsidR="00E71D35" w:rsidRPr="0083645C" w14:paraId="7AFDB5E1" w14:textId="77777777" w:rsidTr="00DB7C6B">
        <w:trPr>
          <w:trHeight w:val="598"/>
        </w:trPr>
        <w:tc>
          <w:tcPr>
            <w:tcW w:w="6814" w:type="dxa"/>
            <w:tcBorders>
              <w:top w:val="single" w:sz="4" w:space="0" w:color="000000"/>
              <w:left w:val="single" w:sz="4" w:space="0" w:color="000000"/>
              <w:bottom w:val="single" w:sz="4" w:space="0" w:color="000000"/>
            </w:tcBorders>
            <w:shd w:val="clear" w:color="auto" w:fill="auto"/>
          </w:tcPr>
          <w:p w14:paraId="014C6C8C" w14:textId="149221AE" w:rsidR="00E71D35" w:rsidRPr="00DB7C6B" w:rsidRDefault="00E71D35" w:rsidP="00CE7894">
            <w:pPr>
              <w:pStyle w:val="FSM-Stand-Tab"/>
              <w:spacing w:before="80" w:after="80"/>
            </w:pPr>
            <w:r w:rsidRPr="00DB7C6B">
              <w:t>1</w:t>
            </w:r>
            <w:r w:rsidR="00693C27" w:rsidRPr="00DB7C6B">
              <w:t>2</w:t>
            </w:r>
            <w:r w:rsidRPr="00DB7C6B">
              <w:t xml:space="preserve"> – Perspektiven </w:t>
            </w:r>
          </w:p>
        </w:tc>
        <w:tc>
          <w:tcPr>
            <w:tcW w:w="2428" w:type="dxa"/>
            <w:tcBorders>
              <w:top w:val="single" w:sz="4" w:space="0" w:color="000000"/>
              <w:left w:val="single" w:sz="4" w:space="0" w:color="000000"/>
              <w:bottom w:val="single" w:sz="4" w:space="0" w:color="000000"/>
              <w:right w:val="single" w:sz="4" w:space="0" w:color="000000"/>
            </w:tcBorders>
            <w:shd w:val="clear" w:color="auto" w:fill="auto"/>
          </w:tcPr>
          <w:p w14:paraId="6BECEAEF" w14:textId="77777777" w:rsidR="00E71D35" w:rsidRPr="00DB7C6B" w:rsidRDefault="00E71D35" w:rsidP="00CE7894">
            <w:pPr>
              <w:pStyle w:val="FSM-Stand-Tab"/>
              <w:spacing w:before="80" w:after="80"/>
            </w:pPr>
            <w:r w:rsidRPr="00DB7C6B">
              <w:t>UE3-d</w:t>
            </w:r>
          </w:p>
        </w:tc>
      </w:tr>
      <w:tr w:rsidR="000F5B85" w:rsidRPr="0083645C" w14:paraId="283C4619" w14:textId="77777777" w:rsidTr="00DB7C6B">
        <w:trPr>
          <w:trHeight w:val="598"/>
        </w:trPr>
        <w:tc>
          <w:tcPr>
            <w:tcW w:w="6814" w:type="dxa"/>
            <w:tcBorders>
              <w:top w:val="single" w:sz="4" w:space="0" w:color="000000"/>
              <w:left w:val="single" w:sz="4" w:space="0" w:color="000000"/>
              <w:bottom w:val="single" w:sz="4" w:space="0" w:color="000000"/>
            </w:tcBorders>
            <w:shd w:val="clear" w:color="auto" w:fill="auto"/>
          </w:tcPr>
          <w:p w14:paraId="1EBB9745" w14:textId="7D6F2EA6" w:rsidR="000F5B85" w:rsidRPr="00DB7C6B" w:rsidRDefault="000F5B85" w:rsidP="00CE7894">
            <w:pPr>
              <w:pStyle w:val="FSM-Stand-Tab"/>
              <w:spacing w:before="80" w:after="80"/>
            </w:pPr>
            <w:r w:rsidRPr="00DB7C6B">
              <w:t>13 – Checkliste für das Set-up eines Nachrichtenstudios</w:t>
            </w:r>
          </w:p>
        </w:tc>
        <w:tc>
          <w:tcPr>
            <w:tcW w:w="2428" w:type="dxa"/>
            <w:tcBorders>
              <w:top w:val="single" w:sz="4" w:space="0" w:color="000000"/>
              <w:left w:val="single" w:sz="4" w:space="0" w:color="000000"/>
              <w:bottom w:val="single" w:sz="4" w:space="0" w:color="000000"/>
              <w:right w:val="single" w:sz="4" w:space="0" w:color="000000"/>
            </w:tcBorders>
            <w:shd w:val="clear" w:color="auto" w:fill="auto"/>
          </w:tcPr>
          <w:p w14:paraId="1DA6EF6F" w14:textId="1AD4D34F" w:rsidR="000F5B85" w:rsidRPr="00DB7C6B" w:rsidRDefault="000F5B85" w:rsidP="00CE7894">
            <w:pPr>
              <w:pStyle w:val="FSM-Stand-Tab"/>
              <w:spacing w:before="80" w:after="80"/>
            </w:pPr>
            <w:r w:rsidRPr="00DB7C6B">
              <w:t>UE3-f</w:t>
            </w:r>
          </w:p>
        </w:tc>
      </w:tr>
    </w:tbl>
    <w:p w14:paraId="7237630F" w14:textId="77777777" w:rsidR="00E71D35" w:rsidRPr="0083645C" w:rsidRDefault="00E71D35" w:rsidP="00E71D35">
      <w:pPr>
        <w:rPr>
          <w:rFonts w:asciiTheme="minorHAnsi" w:hAnsiTheme="minorHAnsi"/>
        </w:rPr>
      </w:pPr>
    </w:p>
    <w:p w14:paraId="51E02D0F" w14:textId="77777777" w:rsidR="00E71D35" w:rsidRDefault="00E71D35">
      <w:pPr>
        <w:suppressAutoHyphens w:val="0"/>
        <w:spacing w:before="0" w:after="200" w:line="276" w:lineRule="auto"/>
      </w:pPr>
      <w:r>
        <w:br w:type="page"/>
      </w:r>
    </w:p>
    <w:p w14:paraId="202D86F9" w14:textId="77777777" w:rsidR="00E71D35" w:rsidRPr="0083645C" w:rsidRDefault="00E71D35" w:rsidP="00DB7C6B">
      <w:pPr>
        <w:pStyle w:val="FSM-berschrift4"/>
      </w:pPr>
      <w:r w:rsidRPr="0083645C">
        <w:rPr>
          <w:color w:val="auto"/>
        </w:rPr>
        <w:lastRenderedPageBreak/>
        <w:t>Materialblatt_Nachrichten_01</w:t>
      </w:r>
      <w:r w:rsidRPr="0083645C">
        <w:t xml:space="preserve"> – Merkmale der verschiedenen Sendungsarten</w:t>
      </w:r>
    </w:p>
    <w:p w14:paraId="4DE3585E" w14:textId="77777777" w:rsidR="00DB7C6B" w:rsidRPr="002E20CC" w:rsidRDefault="00DB7C6B" w:rsidP="00DB7C6B">
      <w:pPr>
        <w:pStyle w:val="FSM-Standard"/>
        <w:rPr>
          <w:sz w:val="10"/>
          <w:szCs w:val="10"/>
        </w:rPr>
      </w:pPr>
    </w:p>
    <w:p w14:paraId="0D9FAEDD" w14:textId="0F72F0EB" w:rsidR="00E71D35" w:rsidRPr="00DB7C6B" w:rsidRDefault="00E71D35" w:rsidP="00DB7C6B">
      <w:pPr>
        <w:pStyle w:val="FSM-Standard"/>
      </w:pPr>
      <w:r w:rsidRPr="00DB7C6B">
        <w:t>Fernsehsendungen werden nach bestimmten Merkmalen in vier Gruppen zusammengefasst:</w:t>
      </w:r>
    </w:p>
    <w:p w14:paraId="22C45918" w14:textId="77777777" w:rsidR="002E20CC" w:rsidRPr="002E20CC" w:rsidRDefault="002E20CC" w:rsidP="002E20CC">
      <w:pPr>
        <w:pStyle w:val="FSM-Standard"/>
        <w:rPr>
          <w:sz w:val="10"/>
          <w:szCs w:val="10"/>
        </w:rPr>
      </w:pPr>
    </w:p>
    <w:p w14:paraId="420414CC" w14:textId="77777777" w:rsidR="00E71D35" w:rsidRPr="002E20CC" w:rsidRDefault="00E71D35" w:rsidP="002E20CC">
      <w:pPr>
        <w:pStyle w:val="FSM-Standard"/>
        <w:rPr>
          <w:b/>
        </w:rPr>
      </w:pPr>
      <w:r w:rsidRPr="002E20CC">
        <w:rPr>
          <w:b/>
        </w:rPr>
        <w:t>Fiktionale Sendungen</w:t>
      </w:r>
    </w:p>
    <w:p w14:paraId="319EBF03" w14:textId="77C61187" w:rsidR="00E71D35" w:rsidRPr="002E20CC" w:rsidRDefault="00D145CA" w:rsidP="002E20CC">
      <w:pPr>
        <w:pStyle w:val="FSM-Standard"/>
      </w:pPr>
      <w:r>
        <w:t>z.B.</w:t>
      </w:r>
      <w:r w:rsidR="00EB4373" w:rsidRPr="002E20CC">
        <w:t xml:space="preserve"> </w:t>
      </w:r>
      <w:r w:rsidR="00E71D35" w:rsidRPr="002E20CC">
        <w:t>Filme und Fernsehserien, auch Gerichtsshows</w:t>
      </w:r>
    </w:p>
    <w:p w14:paraId="321294F5" w14:textId="77777777" w:rsidR="00E71D35" w:rsidRPr="002E20CC" w:rsidRDefault="00E71D35" w:rsidP="002E20CC">
      <w:pPr>
        <w:pStyle w:val="FSM-Standard"/>
      </w:pPr>
      <w:r w:rsidRPr="002E20CC">
        <w:t xml:space="preserve">wesentliche Merkmale: </w:t>
      </w:r>
    </w:p>
    <w:p w14:paraId="0DE93DB2" w14:textId="55C4EF9F" w:rsidR="00E71D35" w:rsidRPr="002E20CC" w:rsidRDefault="00E71D35" w:rsidP="002E20CC">
      <w:pPr>
        <w:pStyle w:val="FSM-Standard"/>
        <w:numPr>
          <w:ilvl w:val="0"/>
          <w:numId w:val="33"/>
        </w:numPr>
      </w:pPr>
      <w:r w:rsidRPr="002E20CC">
        <w:t>Schauspieler_innen</w:t>
      </w:r>
      <w:r w:rsidR="000E4333">
        <w:t xml:space="preserve"> spielen</w:t>
      </w:r>
      <w:r w:rsidRPr="002E20CC">
        <w:t xml:space="preserve"> die Rollen</w:t>
      </w:r>
      <w:r w:rsidR="000E4333">
        <w:t>.</w:t>
      </w:r>
    </w:p>
    <w:p w14:paraId="47F07C1A" w14:textId="152177E1" w:rsidR="00E71D35" w:rsidRPr="002E20CC" w:rsidRDefault="000E4333" w:rsidP="002E20CC">
      <w:pPr>
        <w:pStyle w:val="FSM-Standard"/>
        <w:numPr>
          <w:ilvl w:val="0"/>
          <w:numId w:val="33"/>
        </w:numPr>
      </w:pPr>
      <w:r>
        <w:t xml:space="preserve">Den </w:t>
      </w:r>
      <w:r w:rsidRPr="002E20CC">
        <w:t>Sendungen liegen Drehbücher zugrunde</w:t>
      </w:r>
      <w:r>
        <w:t>,</w:t>
      </w:r>
      <w:r w:rsidRPr="002E20CC">
        <w:t xml:space="preserve"> </w:t>
      </w:r>
      <w:r w:rsidR="00E71D35" w:rsidRPr="002E20CC">
        <w:t>in de</w:t>
      </w:r>
      <w:r w:rsidR="00EB4373" w:rsidRPr="002E20CC">
        <w:t>nen</w:t>
      </w:r>
      <w:r w:rsidR="00E71D35" w:rsidRPr="002E20CC">
        <w:t xml:space="preserve"> Text, Personen und Handlungsorte beschrieben sind</w:t>
      </w:r>
      <w:r>
        <w:t>.</w:t>
      </w:r>
    </w:p>
    <w:p w14:paraId="6FD5D240" w14:textId="4000B367" w:rsidR="00E71D35" w:rsidRPr="002E20CC" w:rsidRDefault="00EB4373" w:rsidP="002E20CC">
      <w:pPr>
        <w:pStyle w:val="FSM-Standard"/>
        <w:numPr>
          <w:ilvl w:val="0"/>
          <w:numId w:val="33"/>
        </w:numPr>
      </w:pPr>
      <w:r w:rsidRPr="002E20CC">
        <w:t>e</w:t>
      </w:r>
      <w:r w:rsidR="00E71D35" w:rsidRPr="002E20CC">
        <w:t>rfundene Geschichten (manchmal auch auf wahren Begebenheiten</w:t>
      </w:r>
      <w:r w:rsidR="000E4333" w:rsidRPr="000E4333">
        <w:t xml:space="preserve"> </w:t>
      </w:r>
      <w:r w:rsidR="000E4333" w:rsidRPr="002E20CC">
        <w:t>basierend</w:t>
      </w:r>
      <w:r w:rsidR="00E71D35" w:rsidRPr="002E20CC">
        <w:t>)</w:t>
      </w:r>
    </w:p>
    <w:p w14:paraId="78EFD529" w14:textId="3E2D8D76" w:rsidR="00E71D35" w:rsidRPr="002E20CC" w:rsidRDefault="00E71D35" w:rsidP="002E20CC">
      <w:pPr>
        <w:pStyle w:val="FSM-Standard"/>
        <w:numPr>
          <w:ilvl w:val="0"/>
          <w:numId w:val="33"/>
        </w:numPr>
      </w:pPr>
      <w:r w:rsidRPr="002E20CC">
        <w:t xml:space="preserve">(Fernseh-)Film: </w:t>
      </w:r>
      <w:r w:rsidR="000E4333" w:rsidRPr="002E20CC">
        <w:t>einmalig</w:t>
      </w:r>
      <w:r w:rsidR="000E4333">
        <w:t>;</w:t>
      </w:r>
      <w:r w:rsidR="000E4333" w:rsidRPr="002E20CC" w:rsidDel="000E4333">
        <w:t xml:space="preserve"> </w:t>
      </w:r>
      <w:r w:rsidRPr="002E20CC">
        <w:t>oft so lang wie</w:t>
      </w:r>
      <w:r w:rsidR="00EB4373" w:rsidRPr="002E20CC">
        <w:t xml:space="preserve"> </w:t>
      </w:r>
      <w:r w:rsidRPr="002E20CC">
        <w:t>Kino</w:t>
      </w:r>
      <w:r w:rsidR="00EB4373" w:rsidRPr="002E20CC">
        <w:t>filme</w:t>
      </w:r>
      <w:r w:rsidRPr="002E20CC">
        <w:t xml:space="preserve"> (ca. 90 </w:t>
      </w:r>
      <w:r w:rsidR="000E4333">
        <w:t>Min.)</w:t>
      </w:r>
      <w:r w:rsidRPr="002E20CC">
        <w:t xml:space="preserve">; </w:t>
      </w:r>
      <w:r w:rsidR="000E4333">
        <w:t>häufig</w:t>
      </w:r>
      <w:r w:rsidR="000E4333" w:rsidRPr="002E20CC">
        <w:t xml:space="preserve"> </w:t>
      </w:r>
      <w:r w:rsidR="000E4333">
        <w:t xml:space="preserve">werden </w:t>
      </w:r>
      <w:r w:rsidRPr="002E20CC">
        <w:t>auch Kinofilme</w:t>
      </w:r>
      <w:r w:rsidR="000E4333">
        <w:t xml:space="preserve"> im TV g</w:t>
      </w:r>
      <w:r w:rsidRPr="002E20CC">
        <w:t>ezeigt</w:t>
      </w:r>
      <w:r w:rsidR="000E4333">
        <w:t>.</w:t>
      </w:r>
      <w:r w:rsidRPr="002E20CC">
        <w:t xml:space="preserve"> Eine Geschichte wird von Anfang bis Ende erzählt.</w:t>
      </w:r>
    </w:p>
    <w:p w14:paraId="23D18619" w14:textId="1A1ED45C" w:rsidR="00E71D35" w:rsidRDefault="00E71D35" w:rsidP="002E20CC">
      <w:pPr>
        <w:pStyle w:val="FSM-Standard"/>
        <w:numPr>
          <w:ilvl w:val="0"/>
          <w:numId w:val="33"/>
        </w:numPr>
      </w:pPr>
      <w:r w:rsidRPr="002E20CC">
        <w:t>Serie: mit vielen Fortsetzungen/Folgen (täglich bis wöchentlich)</w:t>
      </w:r>
      <w:r w:rsidR="000E4333">
        <w:t xml:space="preserve">; </w:t>
      </w:r>
      <w:r w:rsidRPr="002E20CC">
        <w:t>länge</w:t>
      </w:r>
      <w:r w:rsidR="000E4333">
        <w:t>r</w:t>
      </w:r>
      <w:r w:rsidRPr="002E20CC">
        <w:t xml:space="preserve"> andauernde Geschichten. Das Ende einer Serienfolge ist nicht das Ende der Geschichte.</w:t>
      </w:r>
    </w:p>
    <w:p w14:paraId="619ABFEA" w14:textId="77777777" w:rsidR="002E20CC" w:rsidRPr="002E20CC" w:rsidRDefault="002E20CC" w:rsidP="002E20CC">
      <w:pPr>
        <w:pStyle w:val="FSM-Standard"/>
        <w:rPr>
          <w:sz w:val="10"/>
          <w:szCs w:val="10"/>
        </w:rPr>
      </w:pPr>
    </w:p>
    <w:p w14:paraId="38123ED4" w14:textId="77777777" w:rsidR="00E71D35" w:rsidRPr="002E20CC" w:rsidRDefault="00E71D35" w:rsidP="002E20CC">
      <w:pPr>
        <w:pStyle w:val="FSM-Standard"/>
        <w:rPr>
          <w:b/>
        </w:rPr>
      </w:pPr>
      <w:r w:rsidRPr="002E20CC">
        <w:rPr>
          <w:b/>
        </w:rPr>
        <w:t>Unterhaltungssendungen</w:t>
      </w:r>
    </w:p>
    <w:p w14:paraId="2F012B60" w14:textId="2BC58372" w:rsidR="00E71D35" w:rsidRPr="002E20CC" w:rsidRDefault="00E71D35" w:rsidP="002E20CC">
      <w:pPr>
        <w:pStyle w:val="FSM-Standard"/>
      </w:pPr>
      <w:r w:rsidRPr="002E20CC">
        <w:t>z.B.</w:t>
      </w:r>
      <w:r w:rsidR="000E4333">
        <w:t xml:space="preserve"> </w:t>
      </w:r>
      <w:r w:rsidRPr="002E20CC">
        <w:t>Casting-, Talk-, Musik-, Quiz- bzw. Rate-Shows, Musik- und Spiel-Sendungen</w:t>
      </w:r>
    </w:p>
    <w:p w14:paraId="5AE9CBFA" w14:textId="77777777" w:rsidR="00E71D35" w:rsidRPr="002E20CC" w:rsidRDefault="00E71D35" w:rsidP="002E20CC">
      <w:pPr>
        <w:pStyle w:val="FSM-Standard"/>
      </w:pPr>
      <w:r w:rsidRPr="002E20CC">
        <w:t xml:space="preserve">wesentliche Merkmale: </w:t>
      </w:r>
    </w:p>
    <w:p w14:paraId="5643284F" w14:textId="77777777" w:rsidR="00E71D35" w:rsidRPr="002E20CC" w:rsidRDefault="00E71D35" w:rsidP="002E20CC">
      <w:pPr>
        <w:pStyle w:val="FSM-Standard"/>
        <w:numPr>
          <w:ilvl w:val="0"/>
          <w:numId w:val="34"/>
        </w:numPr>
      </w:pPr>
      <w:r w:rsidRPr="002E20CC">
        <w:t>Personen spielen i.d.R. keine vorgeschriebene Rolle.</w:t>
      </w:r>
    </w:p>
    <w:p w14:paraId="696E4D84" w14:textId="535084D4" w:rsidR="00E71D35" w:rsidRPr="002E20CC" w:rsidRDefault="00E71D35" w:rsidP="002E20CC">
      <w:pPr>
        <w:pStyle w:val="FSM-Standard"/>
        <w:numPr>
          <w:ilvl w:val="0"/>
          <w:numId w:val="34"/>
        </w:numPr>
      </w:pPr>
      <w:r w:rsidRPr="002E20CC">
        <w:t>Bekannte Moderator_innen leiten durch die Sendung und führen Gespräche.</w:t>
      </w:r>
    </w:p>
    <w:p w14:paraId="47A0B398" w14:textId="15FA1F7E" w:rsidR="00E71D35" w:rsidRPr="002E20CC" w:rsidRDefault="000E4333" w:rsidP="002E20CC">
      <w:pPr>
        <w:pStyle w:val="FSM-Standard"/>
        <w:numPr>
          <w:ilvl w:val="0"/>
          <w:numId w:val="34"/>
        </w:numPr>
      </w:pPr>
      <w:r>
        <w:t xml:space="preserve">Es gibt </w:t>
      </w:r>
      <w:r w:rsidR="00E71D35" w:rsidRPr="002E20CC">
        <w:t>Kandidaten_innen bzw. Gäste und Publikum</w:t>
      </w:r>
      <w:r>
        <w:t>.</w:t>
      </w:r>
    </w:p>
    <w:p w14:paraId="7B16A49C" w14:textId="737116FC" w:rsidR="00E71D35" w:rsidRPr="002E20CC" w:rsidRDefault="00E71D35" w:rsidP="002E20CC">
      <w:pPr>
        <w:pStyle w:val="FSM-Standard"/>
        <w:numPr>
          <w:ilvl w:val="0"/>
          <w:numId w:val="34"/>
        </w:numPr>
      </w:pPr>
      <w:r w:rsidRPr="002E20CC">
        <w:t xml:space="preserve">Oft müssen bestimmte Aufgaben gelöst </w:t>
      </w:r>
      <w:r w:rsidR="000E4333">
        <w:t>oder</w:t>
      </w:r>
      <w:r w:rsidRPr="002E20CC">
        <w:t xml:space="preserve"> Fragen beantwortet werden.</w:t>
      </w:r>
    </w:p>
    <w:p w14:paraId="2EB5DF12" w14:textId="0319E3D5" w:rsidR="00E71D35" w:rsidRPr="002E20CC" w:rsidRDefault="000E4333" w:rsidP="002E20CC">
      <w:pPr>
        <w:pStyle w:val="FSM-Standard"/>
        <w:numPr>
          <w:ilvl w:val="0"/>
          <w:numId w:val="34"/>
        </w:numPr>
      </w:pPr>
      <w:r>
        <w:t>a</w:t>
      </w:r>
      <w:r w:rsidR="00E71D35" w:rsidRPr="002E20CC">
        <w:t>ufgezeichnet oder live, oft regelmäßig, manchmal mit Fortsetzungen</w:t>
      </w:r>
    </w:p>
    <w:p w14:paraId="123B8CAF" w14:textId="77777777" w:rsidR="00E71D35" w:rsidRPr="002E20CC" w:rsidRDefault="00E71D35" w:rsidP="002E20CC">
      <w:pPr>
        <w:pStyle w:val="FSM-Standard"/>
        <w:numPr>
          <w:ilvl w:val="0"/>
          <w:numId w:val="34"/>
        </w:numPr>
      </w:pPr>
      <w:r w:rsidRPr="002E20CC">
        <w:t>i.d.R. recht neu, witzig, subjektiv</w:t>
      </w:r>
    </w:p>
    <w:p w14:paraId="08C157D1" w14:textId="77777777" w:rsidR="002E20CC" w:rsidRPr="002E20CC" w:rsidRDefault="002E20CC" w:rsidP="002E20CC">
      <w:pPr>
        <w:pStyle w:val="FSM-Standard"/>
        <w:rPr>
          <w:sz w:val="10"/>
          <w:szCs w:val="10"/>
        </w:rPr>
      </w:pPr>
    </w:p>
    <w:p w14:paraId="1190D292" w14:textId="77777777" w:rsidR="00E71D35" w:rsidRPr="002E20CC" w:rsidRDefault="00E71D35" w:rsidP="002E20CC">
      <w:pPr>
        <w:pStyle w:val="FSM-Standard"/>
        <w:rPr>
          <w:b/>
        </w:rPr>
      </w:pPr>
      <w:r w:rsidRPr="002E20CC">
        <w:rPr>
          <w:b/>
        </w:rPr>
        <w:t>Informationssendungen</w:t>
      </w:r>
    </w:p>
    <w:p w14:paraId="7BEAD8F7" w14:textId="13461B8D" w:rsidR="00E71D35" w:rsidRPr="002E20CC" w:rsidRDefault="00E71D35" w:rsidP="002E20CC">
      <w:pPr>
        <w:pStyle w:val="FSM-Standard"/>
      </w:pPr>
      <w:r w:rsidRPr="002E20CC">
        <w:t>Berichterstattung und Information</w:t>
      </w:r>
      <w:r w:rsidR="000E4333">
        <w:t>:</w:t>
      </w:r>
      <w:r w:rsidRPr="002E20CC">
        <w:t xml:space="preserve"> z.B.</w:t>
      </w:r>
      <w:r w:rsidR="00B0454F" w:rsidRPr="002E20CC">
        <w:t xml:space="preserve"> </w:t>
      </w:r>
      <w:r w:rsidRPr="002E20CC">
        <w:t>aktuelle</w:t>
      </w:r>
      <w:r w:rsidR="000E4333">
        <w:t xml:space="preserve"> (</w:t>
      </w:r>
      <w:r w:rsidRPr="002E20CC">
        <w:t>oft kürzere</w:t>
      </w:r>
      <w:r w:rsidR="000E4333">
        <w:t>)</w:t>
      </w:r>
      <w:r w:rsidRPr="002E20CC">
        <w:t xml:space="preserve"> Nachrichtensendungen, ausführlicher berichtende Magazine wie Tiersendungen, Reportage</w:t>
      </w:r>
      <w:r w:rsidR="000E4333">
        <w:t>n</w:t>
      </w:r>
      <w:r w:rsidRPr="002E20CC">
        <w:t>, Ratgeber mit Tipps für die Zuschauer</w:t>
      </w:r>
      <w:r w:rsidR="000E4333">
        <w:t>_innen</w:t>
      </w:r>
      <w:r w:rsidRPr="002E20CC">
        <w:t>, Dokumentation, Sportsendungen</w:t>
      </w:r>
    </w:p>
    <w:p w14:paraId="7B928931" w14:textId="77777777" w:rsidR="00E71D35" w:rsidRPr="002E20CC" w:rsidRDefault="00E71D35" w:rsidP="002E20CC">
      <w:pPr>
        <w:pStyle w:val="FSM-Standard"/>
      </w:pPr>
      <w:r w:rsidRPr="002E20CC">
        <w:t xml:space="preserve">wesentliche Merkmale: </w:t>
      </w:r>
    </w:p>
    <w:p w14:paraId="3FA61A9B" w14:textId="77777777" w:rsidR="00E71D35" w:rsidRPr="002E20CC" w:rsidRDefault="00E71D35" w:rsidP="002E20CC">
      <w:pPr>
        <w:pStyle w:val="FSM-Standard"/>
        <w:numPr>
          <w:ilvl w:val="0"/>
          <w:numId w:val="35"/>
        </w:numPr>
      </w:pPr>
      <w:r w:rsidRPr="002E20CC">
        <w:t>meist aktuelle Themen, Expertenwissen, eher sachliche Darstellung</w:t>
      </w:r>
    </w:p>
    <w:p w14:paraId="6257853F" w14:textId="084AEB85" w:rsidR="00E71D35" w:rsidRPr="002E20CC" w:rsidRDefault="00E71D35" w:rsidP="002E20CC">
      <w:pPr>
        <w:pStyle w:val="FSM-Standard"/>
        <w:numPr>
          <w:ilvl w:val="0"/>
          <w:numId w:val="35"/>
        </w:numPr>
      </w:pPr>
      <w:r w:rsidRPr="002E20CC">
        <w:t xml:space="preserve">Magazinsendung: </w:t>
      </w:r>
      <w:r w:rsidR="000E4333">
        <w:t>D</w:t>
      </w:r>
      <w:r w:rsidR="000A08E2">
        <w:t>er/D</w:t>
      </w:r>
      <w:r w:rsidR="000E4333">
        <w:t xml:space="preserve">ie </w:t>
      </w:r>
      <w:r w:rsidRPr="002E20CC">
        <w:t>Moderator_in führt durch die Beiträge und führt Gespräche mit Gästen</w:t>
      </w:r>
      <w:r w:rsidR="000E4333">
        <w:t>.</w:t>
      </w:r>
    </w:p>
    <w:p w14:paraId="529FB307" w14:textId="76682FF7" w:rsidR="00E71D35" w:rsidRPr="002E20CC" w:rsidRDefault="00E71D35" w:rsidP="002E20CC">
      <w:pPr>
        <w:pStyle w:val="FSM-Standard"/>
        <w:numPr>
          <w:ilvl w:val="0"/>
          <w:numId w:val="35"/>
        </w:numPr>
      </w:pPr>
      <w:r w:rsidRPr="002E20CC">
        <w:t xml:space="preserve">Nachrichtensendung: </w:t>
      </w:r>
      <w:r w:rsidR="000A08E2">
        <w:t>Der/D</w:t>
      </w:r>
      <w:r w:rsidR="000E4333">
        <w:t xml:space="preserve">ie </w:t>
      </w:r>
      <w:r w:rsidRPr="002E20CC">
        <w:t>Sprecher_in liest Nachrichten vor, topaktuell, meist live</w:t>
      </w:r>
      <w:r w:rsidR="000E4333">
        <w:t>.</w:t>
      </w:r>
    </w:p>
    <w:p w14:paraId="7C529E4D" w14:textId="19EC8255" w:rsidR="002E20CC" w:rsidRPr="002E20CC" w:rsidRDefault="00E71D35" w:rsidP="002E20CC">
      <w:pPr>
        <w:pStyle w:val="FSM-Standard"/>
      </w:pPr>
      <w:r w:rsidRPr="002E20CC">
        <w:t>Achtung: Manche Scripted-Reality-Sendungen wirken in ihrer Herstellungsweise (</w:t>
      </w:r>
      <w:r w:rsidR="00994D16">
        <w:t xml:space="preserve">mit </w:t>
      </w:r>
      <w:r w:rsidRPr="002E20CC">
        <w:t>Drehbuchvorgaben für Laiendarsteller_innen) wie Berichterstattungen, sind es aber nicht.</w:t>
      </w:r>
    </w:p>
    <w:p w14:paraId="1345F3F6" w14:textId="77777777" w:rsidR="002E20CC" w:rsidRPr="002E20CC" w:rsidRDefault="002E20CC" w:rsidP="002E20CC">
      <w:pPr>
        <w:pStyle w:val="FSM-Standard"/>
        <w:rPr>
          <w:sz w:val="10"/>
          <w:szCs w:val="10"/>
        </w:rPr>
      </w:pPr>
    </w:p>
    <w:p w14:paraId="546EC7E9" w14:textId="77777777" w:rsidR="00E71D35" w:rsidRPr="002E20CC" w:rsidRDefault="00E71D35" w:rsidP="002E20CC">
      <w:pPr>
        <w:pStyle w:val="FSM-Standard"/>
        <w:rPr>
          <w:b/>
        </w:rPr>
      </w:pPr>
      <w:r w:rsidRPr="002E20CC">
        <w:rPr>
          <w:b/>
        </w:rPr>
        <w:t>Sonstige Sendungen</w:t>
      </w:r>
    </w:p>
    <w:p w14:paraId="38F8054B" w14:textId="16050FE4" w:rsidR="00E71D35" w:rsidRPr="002E20CC" w:rsidRDefault="00E71D35" w:rsidP="002E20CC">
      <w:pPr>
        <w:pStyle w:val="FSM-Standard"/>
      </w:pPr>
      <w:r w:rsidRPr="002E20CC">
        <w:t>z.B.</w:t>
      </w:r>
      <w:r w:rsidR="00B0454F" w:rsidRPr="002E20CC">
        <w:t xml:space="preserve"> </w:t>
      </w:r>
      <w:r w:rsidRPr="002E20CC">
        <w:t>Produkt-Werbung, Eigenwerbung der Sender mit Vorschau, Parteien-Werbung</w:t>
      </w:r>
    </w:p>
    <w:p w14:paraId="1DEFEB4F" w14:textId="77777777" w:rsidR="00E71D35" w:rsidRPr="002E20CC" w:rsidRDefault="00E71D35" w:rsidP="002E20CC">
      <w:pPr>
        <w:pStyle w:val="FSM-Standard"/>
      </w:pPr>
      <w:r w:rsidRPr="002E20CC">
        <w:t xml:space="preserve">wesentliche Merkmale: </w:t>
      </w:r>
    </w:p>
    <w:p w14:paraId="1823001B" w14:textId="77777777" w:rsidR="00E71D35" w:rsidRPr="002E20CC" w:rsidRDefault="00E71D35" w:rsidP="002E20CC">
      <w:pPr>
        <w:pStyle w:val="FSM-Standard"/>
        <w:numPr>
          <w:ilvl w:val="0"/>
          <w:numId w:val="36"/>
        </w:numPr>
      </w:pPr>
      <w:r w:rsidRPr="002E20CC">
        <w:t>direkte und möglichst unmittelbare Beeinflussung des Konsum- und Fernsehverhaltens der Zuschauer_innen</w:t>
      </w:r>
    </w:p>
    <w:p w14:paraId="11C7CD73" w14:textId="77777777" w:rsidR="00E71D35" w:rsidRPr="002E20CC" w:rsidRDefault="00E71D35" w:rsidP="002E20CC">
      <w:pPr>
        <w:pStyle w:val="FSM-Standard"/>
        <w:numPr>
          <w:ilvl w:val="0"/>
          <w:numId w:val="36"/>
        </w:numPr>
      </w:pPr>
      <w:r w:rsidRPr="002E20CC">
        <w:t>Erregung punktueller Aufmerksamkeit</w:t>
      </w:r>
    </w:p>
    <w:p w14:paraId="39216CC0" w14:textId="77777777" w:rsidR="00E71D35" w:rsidRPr="002E20CC" w:rsidRDefault="00E71D35" w:rsidP="002E20CC">
      <w:pPr>
        <w:pStyle w:val="FSM-Standard"/>
        <w:rPr>
          <w:sz w:val="10"/>
          <w:szCs w:val="10"/>
        </w:rPr>
      </w:pPr>
    </w:p>
    <w:p w14:paraId="2E7ED86A" w14:textId="77777777" w:rsidR="00994D16" w:rsidRDefault="00994D16" w:rsidP="002E20CC">
      <w:pPr>
        <w:pStyle w:val="FSM-Standard"/>
      </w:pPr>
    </w:p>
    <w:p w14:paraId="5255CF86" w14:textId="77777777" w:rsidR="00E71D35" w:rsidRPr="002E20CC" w:rsidRDefault="00E71D35" w:rsidP="002E20CC">
      <w:pPr>
        <w:pStyle w:val="FSM-Standard"/>
      </w:pPr>
      <w:r w:rsidRPr="002E20CC">
        <w:t xml:space="preserve">Die Einteilung in die vier Gruppen hilft, um einen Überblick über die verschiedenen Sendungsarten zu bekommen, auch wenn die Einteilung, die von Wissenschaftler_innen vorgenommen wird, manchmal nicht ganz trennscharf ist. Beispielsweise kann man natürlich auch Filme als „Unterhaltung“ bezeichnen. </w:t>
      </w:r>
    </w:p>
    <w:p w14:paraId="41073659" w14:textId="77777777" w:rsidR="00E71D35" w:rsidRPr="002E20CC" w:rsidRDefault="00E71D35" w:rsidP="002E20CC">
      <w:pPr>
        <w:pStyle w:val="FSM-Standard"/>
        <w:rPr>
          <w:sz w:val="10"/>
          <w:szCs w:val="10"/>
        </w:rPr>
      </w:pPr>
      <w:r w:rsidRPr="002E20CC">
        <w:rPr>
          <w:sz w:val="10"/>
          <w:szCs w:val="10"/>
        </w:rPr>
        <w:br w:type="page"/>
      </w:r>
    </w:p>
    <w:p w14:paraId="3E26578E" w14:textId="77777777" w:rsidR="002E20CC" w:rsidRDefault="00E71D35" w:rsidP="002E20CC">
      <w:pPr>
        <w:pStyle w:val="FSM-berschrift4"/>
      </w:pPr>
      <w:r w:rsidRPr="0083645C">
        <w:rPr>
          <w:color w:val="auto"/>
        </w:rPr>
        <w:lastRenderedPageBreak/>
        <w:t>Materialblatt_Nachrichten_02</w:t>
      </w:r>
      <w:r w:rsidRPr="0083645C">
        <w:t xml:space="preserve"> – </w:t>
      </w:r>
    </w:p>
    <w:p w14:paraId="4CBCD909" w14:textId="5FF9C112" w:rsidR="00E71D35" w:rsidRPr="0083645C" w:rsidRDefault="00E71D35" w:rsidP="002E20CC">
      <w:pPr>
        <w:pStyle w:val="FSM-berschrift4"/>
      </w:pPr>
      <w:r w:rsidRPr="0083645C">
        <w:t>Unterschiedliche Formate und Bestandteile von Nachrichtensendungen</w:t>
      </w:r>
    </w:p>
    <w:p w14:paraId="0B70AB41" w14:textId="77777777" w:rsidR="002E20CC" w:rsidRDefault="002E20CC" w:rsidP="002E20CC">
      <w:pPr>
        <w:pStyle w:val="FSM-Standard"/>
      </w:pPr>
    </w:p>
    <w:p w14:paraId="03DF0CE8" w14:textId="77777777" w:rsidR="00E71D35" w:rsidRPr="002E20CC" w:rsidRDefault="00E71D35" w:rsidP="002E20CC">
      <w:pPr>
        <w:pStyle w:val="FSM-Standard"/>
        <w:rPr>
          <w:b/>
        </w:rPr>
      </w:pPr>
      <w:r w:rsidRPr="002E20CC">
        <w:rPr>
          <w:b/>
        </w:rPr>
        <w:t>Unterschiedliche Formate</w:t>
      </w:r>
    </w:p>
    <w:p w14:paraId="1EFEE392" w14:textId="5B3F6CBA" w:rsidR="00E71D35" w:rsidRPr="002E20CC" w:rsidRDefault="00E71D35" w:rsidP="002E20CC">
      <w:pPr>
        <w:pStyle w:val="FSM-Standard"/>
      </w:pPr>
      <w:r w:rsidRPr="002E20CC">
        <w:t>Nachrichtensendungen sind nicht alle gleich, es gibt verschiedene Formate:</w:t>
      </w:r>
    </w:p>
    <w:p w14:paraId="336D0FDD" w14:textId="77777777" w:rsidR="00E71D35" w:rsidRPr="002E20CC" w:rsidRDefault="00E71D35" w:rsidP="002E20CC">
      <w:pPr>
        <w:pStyle w:val="FSM-Standard"/>
        <w:numPr>
          <w:ilvl w:val="0"/>
          <w:numId w:val="37"/>
        </w:numPr>
      </w:pPr>
      <w:r w:rsidRPr="002E20CC">
        <w:t>Kurzsendungen (wenige Minuten), z.B. „</w:t>
      </w:r>
      <w:r w:rsidRPr="00F64DF9">
        <w:rPr>
          <w:rStyle w:val="Eigename"/>
          <w:sz w:val="20"/>
        </w:rPr>
        <w:t>Tagesschau in 100 Sekunden</w:t>
      </w:r>
      <w:r w:rsidRPr="002E20CC">
        <w:rPr>
          <w:rStyle w:val="Eigename"/>
          <w:i w:val="0"/>
          <w:sz w:val="20"/>
        </w:rPr>
        <w:t>“</w:t>
      </w:r>
    </w:p>
    <w:p w14:paraId="7A06511F" w14:textId="78536C55" w:rsidR="00E71D35" w:rsidRPr="002E20CC" w:rsidRDefault="00E71D35" w:rsidP="002E20CC">
      <w:pPr>
        <w:pStyle w:val="FSM-Standard"/>
        <w:numPr>
          <w:ilvl w:val="0"/>
          <w:numId w:val="37"/>
        </w:numPr>
      </w:pPr>
      <w:r w:rsidRPr="002E20CC">
        <w:t>klassische Nachrichtensendung</w:t>
      </w:r>
      <w:r w:rsidR="00994D16">
        <w:t>en</w:t>
      </w:r>
      <w:r w:rsidRPr="002E20CC">
        <w:t xml:space="preserve"> (15 Minuten) mit „</w:t>
      </w:r>
      <w:r w:rsidR="00511CE6">
        <w:t>ernsten</w:t>
      </w:r>
      <w:r w:rsidRPr="002E20CC">
        <w:t>“ Nachrichtensprecher</w:t>
      </w:r>
      <w:r w:rsidR="00511CE6">
        <w:t>_innen</w:t>
      </w:r>
      <w:r w:rsidRPr="002E20CC">
        <w:t xml:space="preserve"> und kurzen Einspielfilmen bis ca. 90 Sekunden, </w:t>
      </w:r>
      <w:r w:rsidR="00D145CA">
        <w:t>z.B.</w:t>
      </w:r>
      <w:r w:rsidRPr="002E20CC">
        <w:t xml:space="preserve"> „</w:t>
      </w:r>
      <w:r w:rsidRPr="00F64DF9">
        <w:rPr>
          <w:rStyle w:val="Eigename"/>
          <w:sz w:val="20"/>
        </w:rPr>
        <w:t>Tagesschau</w:t>
      </w:r>
      <w:r w:rsidRPr="002E20CC">
        <w:rPr>
          <w:rStyle w:val="Eigename"/>
          <w:i w:val="0"/>
          <w:sz w:val="20"/>
        </w:rPr>
        <w:t>“</w:t>
      </w:r>
      <w:r w:rsidRPr="002E20CC">
        <w:t xml:space="preserve"> um 20 Uhr</w:t>
      </w:r>
    </w:p>
    <w:p w14:paraId="5F63092C" w14:textId="76088521" w:rsidR="00E71D35" w:rsidRPr="002E20CC" w:rsidRDefault="00E71D35" w:rsidP="00F81E86">
      <w:pPr>
        <w:pStyle w:val="FSM-Standard"/>
        <w:numPr>
          <w:ilvl w:val="0"/>
          <w:numId w:val="37"/>
        </w:numPr>
      </w:pPr>
      <w:r w:rsidRPr="002E20CC">
        <w:t>Nachrichtenmagazin</w:t>
      </w:r>
      <w:r w:rsidR="00994D16">
        <w:t>e</w:t>
      </w:r>
      <w:r w:rsidRPr="002E20CC">
        <w:t xml:space="preserve"> (20 bis 30 Minuten) mit </w:t>
      </w:r>
      <w:r w:rsidR="00511CE6">
        <w:t>eine</w:t>
      </w:r>
      <w:r w:rsidR="00994D16">
        <w:t>r</w:t>
      </w:r>
      <w:r w:rsidRPr="002E20CC">
        <w:t xml:space="preserve"> eher umgangssprachlichen Moderat</w:t>
      </w:r>
      <w:r w:rsidR="00511CE6">
        <w:t>ion</w:t>
      </w:r>
      <w:r w:rsidRPr="002E20CC">
        <w:t>, (Live-)Interviews und längeren Hintergrundberichten, z.B. „</w:t>
      </w:r>
      <w:r w:rsidRPr="00F64DF9">
        <w:rPr>
          <w:rStyle w:val="Eigename"/>
          <w:sz w:val="20"/>
        </w:rPr>
        <w:t>Tagesthemen</w:t>
      </w:r>
      <w:r w:rsidRPr="002E20CC">
        <w:rPr>
          <w:rStyle w:val="Eigename"/>
          <w:i w:val="0"/>
          <w:sz w:val="20"/>
        </w:rPr>
        <w:t>“</w:t>
      </w:r>
      <w:r w:rsidRPr="002E20CC">
        <w:t>, „</w:t>
      </w:r>
      <w:r w:rsidRPr="00F64DF9">
        <w:rPr>
          <w:rStyle w:val="Eigename"/>
          <w:sz w:val="20"/>
        </w:rPr>
        <w:t>RTL aktuell</w:t>
      </w:r>
      <w:r w:rsidRPr="002E20CC">
        <w:rPr>
          <w:rStyle w:val="Eigename"/>
          <w:i w:val="0"/>
          <w:sz w:val="20"/>
        </w:rPr>
        <w:t>“</w:t>
      </w:r>
      <w:r w:rsidRPr="002E20CC">
        <w:t>, „</w:t>
      </w:r>
      <w:r w:rsidRPr="00F64DF9">
        <w:rPr>
          <w:rStyle w:val="Eigename"/>
          <w:sz w:val="20"/>
        </w:rPr>
        <w:t xml:space="preserve">RTL </w:t>
      </w:r>
      <w:r w:rsidR="00F81E86" w:rsidRPr="00F64DF9">
        <w:rPr>
          <w:rStyle w:val="Eigename"/>
          <w:sz w:val="20"/>
        </w:rPr>
        <w:t>Nachtjournal</w:t>
      </w:r>
      <w:r w:rsidRPr="002E20CC">
        <w:rPr>
          <w:rStyle w:val="Eigename"/>
          <w:i w:val="0"/>
          <w:sz w:val="20"/>
        </w:rPr>
        <w:t>“</w:t>
      </w:r>
      <w:r w:rsidRPr="002E20CC">
        <w:t>, „</w:t>
      </w:r>
      <w:r w:rsidRPr="00F64DF9">
        <w:rPr>
          <w:rStyle w:val="Eigename"/>
          <w:sz w:val="20"/>
        </w:rPr>
        <w:t>heute</w:t>
      </w:r>
      <w:r w:rsidRPr="002E20CC">
        <w:rPr>
          <w:rStyle w:val="Eigename"/>
          <w:i w:val="0"/>
          <w:sz w:val="20"/>
        </w:rPr>
        <w:t>“</w:t>
      </w:r>
      <w:r w:rsidRPr="002E20CC">
        <w:t>, „</w:t>
      </w:r>
      <w:r w:rsidRPr="00F64DF9">
        <w:rPr>
          <w:rStyle w:val="Eigename"/>
          <w:sz w:val="20"/>
        </w:rPr>
        <w:t>heute</w:t>
      </w:r>
      <w:r w:rsidR="00510916" w:rsidRPr="00F64DF9">
        <w:rPr>
          <w:rStyle w:val="Eigename"/>
          <w:sz w:val="20"/>
        </w:rPr>
        <w:t>-</w:t>
      </w:r>
      <w:r w:rsidRPr="00F64DF9">
        <w:rPr>
          <w:rStyle w:val="Eigename"/>
          <w:sz w:val="20"/>
        </w:rPr>
        <w:t>journal</w:t>
      </w:r>
      <w:r w:rsidRPr="002E20CC">
        <w:rPr>
          <w:rStyle w:val="Eigename"/>
          <w:i w:val="0"/>
          <w:sz w:val="20"/>
        </w:rPr>
        <w:t>“</w:t>
      </w:r>
      <w:r w:rsidRPr="002E20CC">
        <w:t>, „</w:t>
      </w:r>
      <w:r w:rsidR="00F81E86" w:rsidRPr="00F64DF9">
        <w:rPr>
          <w:i/>
        </w:rPr>
        <w:t>SAT.1 NACHRICHTEN</w:t>
      </w:r>
      <w:r w:rsidRPr="002E20CC">
        <w:rPr>
          <w:rStyle w:val="Eigename"/>
          <w:i w:val="0"/>
          <w:sz w:val="20"/>
        </w:rPr>
        <w:t>“</w:t>
      </w:r>
    </w:p>
    <w:p w14:paraId="75CDAD8C" w14:textId="49ABFFE6" w:rsidR="00935D70" w:rsidRDefault="00E71D35" w:rsidP="002E20CC">
      <w:pPr>
        <w:pStyle w:val="FSM-Standard"/>
        <w:numPr>
          <w:ilvl w:val="0"/>
          <w:numId w:val="37"/>
        </w:numPr>
      </w:pPr>
      <w:r w:rsidRPr="002E20CC">
        <w:t>Darüber hinaus gibt es eigene Nachrichtenkanäle, die nicht nur Nachrichten, sondern auch andere Informationssendungen wie Magazine, Reportagen und Talkshows senden</w:t>
      </w:r>
      <w:r w:rsidR="00935D70">
        <w:t xml:space="preserve">: </w:t>
      </w:r>
    </w:p>
    <w:p w14:paraId="418D3501" w14:textId="0BEF720A" w:rsidR="00614632" w:rsidRPr="002E20CC" w:rsidRDefault="00E71D35" w:rsidP="00F64DF9">
      <w:pPr>
        <w:pStyle w:val="FSM-Standard"/>
        <w:ind w:left="720"/>
      </w:pPr>
      <w:r w:rsidRPr="002E20CC">
        <w:t xml:space="preserve">in Deutschland </w:t>
      </w:r>
      <w:r w:rsidR="00D145CA">
        <w:t>z.B.</w:t>
      </w:r>
      <w:r w:rsidRPr="002E20CC">
        <w:t xml:space="preserve"> </w:t>
      </w:r>
      <w:r w:rsidRPr="002E20CC">
        <w:rPr>
          <w:rStyle w:val="Eigename"/>
          <w:i w:val="0"/>
          <w:sz w:val="20"/>
        </w:rPr>
        <w:t>n-tv</w:t>
      </w:r>
      <w:r w:rsidRPr="002E20CC">
        <w:t xml:space="preserve">, </w:t>
      </w:r>
      <w:r w:rsidRPr="002E20CC">
        <w:rPr>
          <w:rStyle w:val="Eigename"/>
          <w:i w:val="0"/>
          <w:sz w:val="20"/>
        </w:rPr>
        <w:t>N24</w:t>
      </w:r>
      <w:r w:rsidRPr="002E20CC">
        <w:t xml:space="preserve">, </w:t>
      </w:r>
      <w:r w:rsidRPr="002E20CC">
        <w:rPr>
          <w:rStyle w:val="Eigename"/>
          <w:i w:val="0"/>
          <w:sz w:val="20"/>
        </w:rPr>
        <w:t>tagesschau24</w:t>
      </w:r>
      <w:r w:rsidR="00F81E86">
        <w:t>;</w:t>
      </w:r>
      <w:r w:rsidRPr="002E20CC">
        <w:t xml:space="preserve"> international </w:t>
      </w:r>
      <w:r w:rsidRPr="002E20CC">
        <w:rPr>
          <w:rStyle w:val="Eigename"/>
          <w:i w:val="0"/>
          <w:sz w:val="20"/>
        </w:rPr>
        <w:t>BBC World News</w:t>
      </w:r>
      <w:r w:rsidRPr="002E20CC">
        <w:t xml:space="preserve"> aus Großbritannien, </w:t>
      </w:r>
      <w:r w:rsidRPr="002E20CC">
        <w:rPr>
          <w:rStyle w:val="Eigename"/>
          <w:i w:val="0"/>
          <w:sz w:val="20"/>
        </w:rPr>
        <w:t>CNN International</w:t>
      </w:r>
      <w:r w:rsidRPr="002E20CC">
        <w:t xml:space="preserve"> aus</w:t>
      </w:r>
      <w:r w:rsidR="00F81E86">
        <w:t xml:space="preserve"> den</w:t>
      </w:r>
      <w:r w:rsidRPr="002E20CC">
        <w:t xml:space="preserve"> USA, </w:t>
      </w:r>
      <w:r w:rsidRPr="002E20CC">
        <w:rPr>
          <w:rStyle w:val="Eigename"/>
          <w:i w:val="0"/>
          <w:sz w:val="20"/>
        </w:rPr>
        <w:t>Al Jazeera English</w:t>
      </w:r>
      <w:r w:rsidRPr="002E20CC">
        <w:t xml:space="preserve"> aus Katar oder </w:t>
      </w:r>
      <w:r w:rsidRPr="002E20CC">
        <w:rPr>
          <w:rStyle w:val="Eigename"/>
          <w:i w:val="0"/>
          <w:sz w:val="20"/>
        </w:rPr>
        <w:t>DW-TV</w:t>
      </w:r>
      <w:r w:rsidRPr="002E20CC">
        <w:t xml:space="preserve"> aus Deutschland.</w:t>
      </w:r>
    </w:p>
    <w:p w14:paraId="2A76C6FD" w14:textId="77777777" w:rsidR="002E20CC" w:rsidRDefault="002E20CC" w:rsidP="002E20CC">
      <w:pPr>
        <w:pStyle w:val="FSM-Standard"/>
      </w:pPr>
    </w:p>
    <w:p w14:paraId="3AEE20D3" w14:textId="47A74097" w:rsidR="00E71D35" w:rsidRDefault="00E71D35" w:rsidP="002E20CC">
      <w:pPr>
        <w:pStyle w:val="FSM-Standard"/>
      </w:pPr>
      <w:r w:rsidRPr="002E20CC">
        <w:t>Eine relativ neue Entwicklung mit der Ausbreitung des Internets sind Video-Nachrichten, bei denen auch andere Journalist_innen (also nicht nur Fernseh</w:t>
      </w:r>
      <w:r w:rsidR="00935D70">
        <w:t>j</w:t>
      </w:r>
      <w:r w:rsidRPr="002E20CC">
        <w:t>ournalist_innen) oder</w:t>
      </w:r>
      <w:r w:rsidR="001C1010" w:rsidRPr="002E20CC">
        <w:t xml:space="preserve"> Privatpersonen</w:t>
      </w:r>
      <w:r w:rsidR="00D145CA">
        <w:t xml:space="preserve"> </w:t>
      </w:r>
      <w:r w:rsidR="001C1010" w:rsidRPr="002E20CC">
        <w:t xml:space="preserve">(als Berichterstatter_innen) </w:t>
      </w:r>
      <w:r w:rsidRPr="002E20CC">
        <w:t>Videos drehen oder Fotos machen und im Internet verbreiten (z.B.</w:t>
      </w:r>
      <w:r w:rsidR="00486070" w:rsidRPr="002E20CC">
        <w:t xml:space="preserve"> </w:t>
      </w:r>
      <w:r w:rsidRPr="002E20CC">
        <w:t>Blogs, Homepages, Soziale Netzwerke wie Facebook). Insbesondere in Kriegs- und Krisengebieten oder bei Unglücksfällen werden über das Internet Beiträge verbreitet, die nicht von Profis erstellt w</w:t>
      </w:r>
      <w:r w:rsidR="00935D70">
        <w:t>u</w:t>
      </w:r>
      <w:r w:rsidRPr="002E20CC">
        <w:t>rden, aber bisweilen auch den Weg in die professionellen Nachrichtensendungen finden.</w:t>
      </w:r>
    </w:p>
    <w:p w14:paraId="60835C3F" w14:textId="77777777" w:rsidR="002E20CC" w:rsidRPr="002E20CC" w:rsidRDefault="002E20CC" w:rsidP="002E20CC">
      <w:pPr>
        <w:pStyle w:val="FSM-Standard"/>
        <w:rPr>
          <w:rFonts w:eastAsia="Arial"/>
        </w:rPr>
      </w:pPr>
    </w:p>
    <w:p w14:paraId="5C6E010A" w14:textId="35F1E4C5" w:rsidR="00E71D35" w:rsidRDefault="00E71D35" w:rsidP="002E20CC">
      <w:pPr>
        <w:pStyle w:val="FSM-Standard"/>
      </w:pPr>
      <w:r w:rsidRPr="002E20CC">
        <w:rPr>
          <w:rFonts w:eastAsia="Arial"/>
        </w:rPr>
        <w:t>„</w:t>
      </w:r>
      <w:r w:rsidRPr="002E20CC">
        <w:t xml:space="preserve">Infotainment“ ist eine Wortzusammensetzung aus „Information“ und „Entertainment“ (Unterhaltung). Gemeint ist eine aus dem Amerikanischen stammende Entwicklung im Nachrichtenbereich, in der Unterhaltung und Information fließend ineinander übergehen. Kritiker_innen wie </w:t>
      </w:r>
      <w:r w:rsidR="00D145CA">
        <w:t>z.B.</w:t>
      </w:r>
      <w:r w:rsidRPr="002E20CC">
        <w:t xml:space="preserve"> der Medienwissenschaftler Neil Postman </w:t>
      </w:r>
      <w:r w:rsidR="00935D70">
        <w:t>beanstanden</w:t>
      </w:r>
      <w:r w:rsidRPr="002E20CC">
        <w:t>, dass dabei das Politische zunehmend emotionalisiert wird und dadurch gesellschaftliche Diskurse verflachen.</w:t>
      </w:r>
    </w:p>
    <w:p w14:paraId="29BC932E" w14:textId="77777777" w:rsidR="002E20CC" w:rsidRPr="002E20CC" w:rsidRDefault="002E20CC" w:rsidP="002E20CC">
      <w:pPr>
        <w:pStyle w:val="FSM-Standard"/>
      </w:pPr>
    </w:p>
    <w:p w14:paraId="032AB3EE" w14:textId="77777777" w:rsidR="00E71D35" w:rsidRPr="002E20CC" w:rsidRDefault="00E71D35" w:rsidP="002E20CC">
      <w:pPr>
        <w:pStyle w:val="FSM-Standard"/>
        <w:rPr>
          <w:b/>
        </w:rPr>
      </w:pPr>
      <w:r w:rsidRPr="002E20CC">
        <w:rPr>
          <w:b/>
        </w:rPr>
        <w:t>Bestandteile einer Nachrichtensendung</w:t>
      </w:r>
    </w:p>
    <w:p w14:paraId="18455607" w14:textId="069BE4F1" w:rsidR="00E71D35" w:rsidRPr="002E20CC" w:rsidRDefault="002E20CC" w:rsidP="002E20CC">
      <w:pPr>
        <w:pStyle w:val="FSM-Standard"/>
        <w:numPr>
          <w:ilvl w:val="0"/>
          <w:numId w:val="17"/>
        </w:numPr>
      </w:pPr>
      <w:r>
        <w:t>Vorspann</w:t>
      </w:r>
    </w:p>
    <w:p w14:paraId="37021699" w14:textId="77777777" w:rsidR="00E71D35" w:rsidRPr="002E20CC" w:rsidRDefault="00E71D35" w:rsidP="002E20CC">
      <w:pPr>
        <w:pStyle w:val="FSM-Standard"/>
        <w:numPr>
          <w:ilvl w:val="0"/>
          <w:numId w:val="44"/>
        </w:numPr>
      </w:pPr>
      <w:r w:rsidRPr="002E20CC">
        <w:t>Erkennungsmelodie/Jingle</w:t>
      </w:r>
    </w:p>
    <w:p w14:paraId="6629C412" w14:textId="77777777" w:rsidR="00E71D35" w:rsidRPr="002E20CC" w:rsidRDefault="00E71D35" w:rsidP="002E20CC">
      <w:pPr>
        <w:pStyle w:val="FSM-Standard"/>
        <w:numPr>
          <w:ilvl w:val="0"/>
          <w:numId w:val="44"/>
        </w:numPr>
      </w:pPr>
      <w:r w:rsidRPr="002E20CC">
        <w:t>Logo</w:t>
      </w:r>
    </w:p>
    <w:p w14:paraId="6B53D43B" w14:textId="77777777" w:rsidR="00E71D35" w:rsidRPr="002E20CC" w:rsidRDefault="00E71D35" w:rsidP="002E20CC">
      <w:pPr>
        <w:pStyle w:val="FSM-Standard"/>
        <w:numPr>
          <w:ilvl w:val="0"/>
          <w:numId w:val="44"/>
        </w:numPr>
      </w:pPr>
      <w:r w:rsidRPr="002E20CC">
        <w:t>Ansage der Sendung</w:t>
      </w:r>
    </w:p>
    <w:p w14:paraId="0A01D8A4" w14:textId="20DFB451" w:rsidR="00E71D35" w:rsidRPr="002E20CC" w:rsidRDefault="00E71D35" w:rsidP="002E20CC">
      <w:pPr>
        <w:pStyle w:val="FSM-Standard"/>
        <w:numPr>
          <w:ilvl w:val="0"/>
          <w:numId w:val="40"/>
        </w:numPr>
      </w:pPr>
      <w:r w:rsidRPr="002E20CC">
        <w:t>Per</w:t>
      </w:r>
      <w:r w:rsidR="002E20CC">
        <w:t>sonen</w:t>
      </w:r>
    </w:p>
    <w:p w14:paraId="03E0D323" w14:textId="77777777" w:rsidR="00E71D35" w:rsidRPr="002E20CC" w:rsidRDefault="00E71D35" w:rsidP="002E20CC">
      <w:pPr>
        <w:pStyle w:val="FSM-Standard"/>
        <w:numPr>
          <w:ilvl w:val="0"/>
          <w:numId w:val="43"/>
        </w:numPr>
      </w:pPr>
      <w:r w:rsidRPr="002E20CC">
        <w:t xml:space="preserve">Sprecher_in verliest Nachrichten </w:t>
      </w:r>
    </w:p>
    <w:p w14:paraId="6310AB19" w14:textId="4FA1710A" w:rsidR="00E71D35" w:rsidRPr="002E20CC" w:rsidRDefault="00E71D35" w:rsidP="002E20CC">
      <w:pPr>
        <w:pStyle w:val="FSM-Standard"/>
        <w:numPr>
          <w:ilvl w:val="0"/>
          <w:numId w:val="43"/>
        </w:numPr>
      </w:pPr>
      <w:r w:rsidRPr="002E20CC">
        <w:t>Moderator_in führt durch die Sendung und die Beiträge, führt Gespräche mit Expert_innen</w:t>
      </w:r>
      <w:r w:rsidR="00935D70">
        <w:t xml:space="preserve">, </w:t>
      </w:r>
      <w:r w:rsidR="00935D70" w:rsidRPr="002E20CC">
        <w:t>stellt</w:t>
      </w:r>
      <w:r w:rsidRPr="002E20CC">
        <w:t xml:space="preserve"> Fragen (Zunehmend wird für diese „Gesichter“ einer Sendung auch im Deutschen der amerikanische Begriff Anchorman/Anchorwoman benutzt.) </w:t>
      </w:r>
    </w:p>
    <w:p w14:paraId="1180BF91" w14:textId="277020FE" w:rsidR="00E71D35" w:rsidRPr="002E20CC" w:rsidRDefault="00E71D35" w:rsidP="002E20CC">
      <w:pPr>
        <w:pStyle w:val="FSM-Standard"/>
        <w:numPr>
          <w:ilvl w:val="0"/>
          <w:numId w:val="43"/>
        </w:numPr>
      </w:pPr>
      <w:r w:rsidRPr="002E20CC">
        <w:t>Kommentator_in im Studio verkündet eine Meinung, er</w:t>
      </w:r>
      <w:r w:rsidR="00B0454F" w:rsidRPr="002E20CC">
        <w:t>/sie</w:t>
      </w:r>
      <w:r w:rsidRPr="002E20CC">
        <w:t xml:space="preserve"> ist nicht neutral</w:t>
      </w:r>
    </w:p>
    <w:p w14:paraId="1341DD38" w14:textId="2BBF316D" w:rsidR="00E71D35" w:rsidRPr="002E20CC" w:rsidRDefault="00E71D35" w:rsidP="002E20CC">
      <w:pPr>
        <w:pStyle w:val="FSM-Standard"/>
        <w:numPr>
          <w:ilvl w:val="0"/>
          <w:numId w:val="43"/>
        </w:numPr>
      </w:pPr>
      <w:r w:rsidRPr="002E20CC">
        <w:t>Reporter_in/Korrespondent_in berichtet von den Orten des Geschehens und führt Interviews mit Beteiligten/Augenzeug</w:t>
      </w:r>
      <w:r w:rsidR="00486070" w:rsidRPr="002E20CC">
        <w:t>_innen</w:t>
      </w:r>
      <w:r w:rsidRPr="002E20CC">
        <w:t xml:space="preserve">/Expert_innen </w:t>
      </w:r>
    </w:p>
    <w:p w14:paraId="60D06204" w14:textId="26A99ED7" w:rsidR="00E71D35" w:rsidRPr="002E20CC" w:rsidRDefault="00E71D35" w:rsidP="002E20CC">
      <w:pPr>
        <w:pStyle w:val="FSM-Standard"/>
        <w:numPr>
          <w:ilvl w:val="0"/>
          <w:numId w:val="43"/>
        </w:numPr>
      </w:pPr>
      <w:r w:rsidRPr="002E20CC">
        <w:t xml:space="preserve">Oft werden die </w:t>
      </w:r>
      <w:r w:rsidR="00870F67">
        <w:t xml:space="preserve">Akteur_innen </w:t>
      </w:r>
      <w:r w:rsidR="00870F67" w:rsidRPr="002E20CC">
        <w:t xml:space="preserve">vor der Kamera </w:t>
      </w:r>
      <w:r w:rsidR="00870F67">
        <w:t>(</w:t>
      </w:r>
      <w:r w:rsidRPr="002E20CC">
        <w:t>Sprecher</w:t>
      </w:r>
      <w:r w:rsidR="00486070" w:rsidRPr="002E20CC">
        <w:t>_inne</w:t>
      </w:r>
      <w:r w:rsidR="00870F67">
        <w:t xml:space="preserve">n, </w:t>
      </w:r>
      <w:r w:rsidRPr="002E20CC">
        <w:t>Moderator</w:t>
      </w:r>
      <w:r w:rsidR="00486070" w:rsidRPr="002E20CC">
        <w:t>_innen</w:t>
      </w:r>
      <w:r w:rsidRPr="002E20CC">
        <w:t xml:space="preserve"> </w:t>
      </w:r>
      <w:r w:rsidR="00870F67">
        <w:t>etc.) berühmt.</w:t>
      </w:r>
      <w:r w:rsidRPr="002E20CC">
        <w:t xml:space="preserve"> </w:t>
      </w:r>
      <w:r w:rsidR="00870F67">
        <w:t>S</w:t>
      </w:r>
      <w:r w:rsidRPr="002E20CC">
        <w:t>ie werden wiedererkannt und stehen für das „Image“ einer Sendung. Alle Beteiligten müssen sehr gut lesen und sprechen können.</w:t>
      </w:r>
    </w:p>
    <w:p w14:paraId="42671930" w14:textId="77777777" w:rsidR="002E20CC" w:rsidRPr="002E20CC" w:rsidRDefault="002E20CC" w:rsidP="002E20CC">
      <w:pPr>
        <w:pStyle w:val="FSM-Standard"/>
      </w:pPr>
    </w:p>
    <w:p w14:paraId="354D27E5" w14:textId="2167F668" w:rsidR="00E71D35" w:rsidRPr="002E20CC" w:rsidRDefault="00E71D35" w:rsidP="002E20CC">
      <w:pPr>
        <w:pStyle w:val="FSM-Standard"/>
        <w:numPr>
          <w:ilvl w:val="0"/>
          <w:numId w:val="38"/>
        </w:numPr>
      </w:pPr>
      <w:r w:rsidRPr="002E20CC">
        <w:lastRenderedPageBreak/>
        <w:t>Bild-Text-Tafeln</w:t>
      </w:r>
      <w:r w:rsidR="00870F67">
        <w:t xml:space="preserve">, </w:t>
      </w:r>
      <w:r w:rsidRPr="002E20CC">
        <w:t>Fotos</w:t>
      </w:r>
      <w:r w:rsidR="00870F67">
        <w:t xml:space="preserve">, </w:t>
      </w:r>
      <w:r w:rsidRPr="002E20CC">
        <w:t>Grafiken</w:t>
      </w:r>
    </w:p>
    <w:p w14:paraId="6C003A01" w14:textId="77777777" w:rsidR="00E71D35" w:rsidRPr="002E20CC" w:rsidRDefault="00E71D35" w:rsidP="002E20CC">
      <w:pPr>
        <w:pStyle w:val="FSM-Standard"/>
        <w:numPr>
          <w:ilvl w:val="0"/>
          <w:numId w:val="38"/>
        </w:numPr>
      </w:pPr>
      <w:r w:rsidRPr="002E20CC">
        <w:t>Filmbeiträge (Nachrichteninformationsfilme, Reporterberichte, Interviews, Archivbeiträge)</w:t>
      </w:r>
    </w:p>
    <w:p w14:paraId="5FBE32F2" w14:textId="2C64C6CE" w:rsidR="00E71D35" w:rsidRPr="002E20CC" w:rsidRDefault="00E71D35" w:rsidP="002E20CC">
      <w:pPr>
        <w:pStyle w:val="FSM-Standard"/>
        <w:numPr>
          <w:ilvl w:val="0"/>
          <w:numId w:val="38"/>
        </w:numPr>
      </w:pPr>
      <w:r w:rsidRPr="002E20CC">
        <w:t>Live-Beitr</w:t>
      </w:r>
      <w:r w:rsidR="00870F67">
        <w:t>ä</w:t>
      </w:r>
      <w:r w:rsidRPr="002E20CC">
        <w:t>g</w:t>
      </w:r>
      <w:r w:rsidR="00870F67">
        <w:t>e</w:t>
      </w:r>
      <w:r w:rsidRPr="002E20CC">
        <w:t xml:space="preserve"> (Interviewschaltung, Ereignisberichterstattung)</w:t>
      </w:r>
    </w:p>
    <w:p w14:paraId="1EB54E0D" w14:textId="77777777" w:rsidR="00E71D35" w:rsidRPr="002E20CC" w:rsidRDefault="00E71D35" w:rsidP="002E20CC">
      <w:pPr>
        <w:pStyle w:val="FSM-Standard"/>
        <w:numPr>
          <w:ilvl w:val="0"/>
          <w:numId w:val="38"/>
        </w:numPr>
      </w:pPr>
      <w:r w:rsidRPr="002E20CC">
        <w:t>Wetterbericht (Karte mit oder ohne Sprecher_in)</w:t>
      </w:r>
    </w:p>
    <w:p w14:paraId="2C7FFDEC" w14:textId="77777777" w:rsidR="00E71D35" w:rsidRPr="002E20CC" w:rsidRDefault="00E71D35" w:rsidP="002E20CC">
      <w:pPr>
        <w:pStyle w:val="FSM-Standard"/>
        <w:numPr>
          <w:ilvl w:val="0"/>
          <w:numId w:val="38"/>
        </w:numPr>
      </w:pPr>
      <w:r w:rsidRPr="002E20CC">
        <w:t>Verkündung von Gewinn-/Lottozahlen</w:t>
      </w:r>
    </w:p>
    <w:p w14:paraId="453D1F3A" w14:textId="6E61BDA9" w:rsidR="00E71D35" w:rsidRPr="002E20CC" w:rsidRDefault="00E71D35" w:rsidP="002E20CC">
      <w:pPr>
        <w:pStyle w:val="FSM-Standard"/>
        <w:numPr>
          <w:ilvl w:val="0"/>
          <w:numId w:val="38"/>
        </w:numPr>
        <w:rPr>
          <w:rFonts w:eastAsia="Arial"/>
        </w:rPr>
      </w:pPr>
      <w:r w:rsidRPr="002E20CC">
        <w:t xml:space="preserve">Nicht nur </w:t>
      </w:r>
      <w:r w:rsidR="00870F67">
        <w:t xml:space="preserve">die </w:t>
      </w:r>
      <w:r w:rsidRPr="002E20CC">
        <w:t xml:space="preserve">Personen, auch die Darstellung von Inhalten in der Sendung verschaffen ihr durch bestimmte Farben, Grafiken und die Studiogestaltung ein unverwechselbares Aussehen, das </w:t>
      </w:r>
      <w:r w:rsidR="00486070" w:rsidRPr="002E20CC">
        <w:t>von den</w:t>
      </w:r>
      <w:r w:rsidRPr="002E20CC">
        <w:t xml:space="preserve"> Zuschauer</w:t>
      </w:r>
      <w:r w:rsidR="00486070" w:rsidRPr="002E20CC">
        <w:t>_innen</w:t>
      </w:r>
      <w:r w:rsidRPr="002E20CC">
        <w:t xml:space="preserve"> wiedererkannt werden kann („Zuschauerbindung“). </w:t>
      </w:r>
    </w:p>
    <w:p w14:paraId="54E3BB67" w14:textId="7D8E9800" w:rsidR="00E71D35" w:rsidRPr="002E20CC" w:rsidRDefault="00E71D35" w:rsidP="002E20CC">
      <w:pPr>
        <w:pStyle w:val="FSM-Standard"/>
        <w:numPr>
          <w:ilvl w:val="0"/>
          <w:numId w:val="38"/>
        </w:numPr>
      </w:pPr>
      <w:r w:rsidRPr="002E20CC">
        <w:rPr>
          <w:rFonts w:eastAsia="Arial"/>
        </w:rPr>
        <w:t>„</w:t>
      </w:r>
      <w:r w:rsidRPr="002E20CC">
        <w:t>Kriechtitel“ (auch „Crawl“ genannte</w:t>
      </w:r>
      <w:r w:rsidR="00D145CA">
        <w:t xml:space="preserve"> </w:t>
      </w:r>
      <w:r w:rsidRPr="002E20CC">
        <w:t>horizontale Text-Laufbänder) und „Split-Screens“ (aufgeteilter Bildschirm) sind moderne Elemente, um während einer laufenden Fernsehsendung wichtige Nachrichten mitzuteilen. Oft werden diese Nachrichten auch als „Breaking News“ (Eilmeldung, Sondermeldung) bezeichnet. Sie sind jedoch nicht immer so wichtig, wie der Name andeutet, sondern häufig nur besonders aktuell.</w:t>
      </w:r>
    </w:p>
    <w:p w14:paraId="3F993543" w14:textId="77777777" w:rsidR="00E71D35" w:rsidRDefault="00E71D35" w:rsidP="002E20CC">
      <w:pPr>
        <w:pStyle w:val="FSM-Standard"/>
      </w:pPr>
      <w:r>
        <w:br w:type="page"/>
      </w:r>
    </w:p>
    <w:p w14:paraId="739D12D2" w14:textId="77777777" w:rsidR="00E71D35" w:rsidRPr="0083645C" w:rsidRDefault="00E71D35" w:rsidP="00B53EF1">
      <w:pPr>
        <w:pStyle w:val="FSM-berschrift4"/>
      </w:pPr>
      <w:r w:rsidRPr="0083645C">
        <w:lastRenderedPageBreak/>
        <w:t>Materialblatt_Nachrichten_03 – Gesellschaftliche Funktionen von Nachrichtensendungen</w:t>
      </w:r>
    </w:p>
    <w:p w14:paraId="5737884A" w14:textId="77777777" w:rsidR="00B53EF1" w:rsidRDefault="00B53EF1" w:rsidP="00B53EF1">
      <w:pPr>
        <w:pStyle w:val="FSM-Standard"/>
      </w:pPr>
    </w:p>
    <w:p w14:paraId="6BE7E711" w14:textId="77777777" w:rsidR="00E71D35" w:rsidRPr="0083645C" w:rsidRDefault="00E71D35" w:rsidP="00B53EF1">
      <w:pPr>
        <w:pStyle w:val="FSM-Standard"/>
      </w:pPr>
      <w:r w:rsidRPr="0083645C">
        <w:t xml:space="preserve">Nachrichtensendungen können mit ihren Informationen sowohl unsere persönlichen als auch gesellschaftliche Entscheidungsprozesse beeinflussen. Wichtig ist daher: </w:t>
      </w:r>
    </w:p>
    <w:p w14:paraId="3A985CDB" w14:textId="1E3D689C" w:rsidR="00E71D35" w:rsidRPr="0083645C" w:rsidRDefault="00E71D35" w:rsidP="0074718F">
      <w:pPr>
        <w:pStyle w:val="FSM-Standard"/>
        <w:numPr>
          <w:ilvl w:val="0"/>
          <w:numId w:val="45"/>
        </w:numPr>
      </w:pPr>
      <w:r w:rsidRPr="0083645C">
        <w:t>was die Zuschauer_innen/Bürger_innen aktuell wissen müssen, um informiert zu sein und sich in einer Demokratie eine Meinung bilden zu können (z.B.</w:t>
      </w:r>
      <w:r w:rsidR="00486070">
        <w:t xml:space="preserve"> </w:t>
      </w:r>
      <w:r w:rsidR="00870F67">
        <w:t xml:space="preserve">zu </w:t>
      </w:r>
      <w:r w:rsidRPr="0083645C">
        <w:t>politische</w:t>
      </w:r>
      <w:r w:rsidR="00870F67">
        <w:t>n</w:t>
      </w:r>
      <w:r w:rsidRPr="0083645C">
        <w:t xml:space="preserve"> Parteien</w:t>
      </w:r>
      <w:r w:rsidR="00870F67">
        <w:t xml:space="preserve"> oder</w:t>
      </w:r>
      <w:r w:rsidRPr="0083645C">
        <w:t xml:space="preserve"> Gesetzesänderungen)</w:t>
      </w:r>
      <w:r w:rsidR="00870F67">
        <w:t>;</w:t>
      </w:r>
    </w:p>
    <w:p w14:paraId="022F03C5" w14:textId="34E2F4A6" w:rsidR="00E71D35" w:rsidRPr="0083645C" w:rsidRDefault="00E71D35" w:rsidP="0074718F">
      <w:pPr>
        <w:pStyle w:val="FSM-Standard"/>
        <w:numPr>
          <w:ilvl w:val="0"/>
          <w:numId w:val="45"/>
        </w:numPr>
      </w:pPr>
      <w:r w:rsidRPr="0083645C">
        <w:t>was ein bedeutendes Ereignis in Bezug auf das Leben in der Gesellschaft ist (z.B.</w:t>
      </w:r>
      <w:r w:rsidR="00486070">
        <w:t xml:space="preserve"> </w:t>
      </w:r>
      <w:r w:rsidRPr="0083645C">
        <w:t>Wahlen)</w:t>
      </w:r>
      <w:r w:rsidR="00870F67">
        <w:t>;</w:t>
      </w:r>
    </w:p>
    <w:p w14:paraId="60B0579C" w14:textId="01D06531" w:rsidR="00E71D35" w:rsidRPr="0083645C" w:rsidRDefault="00E71D35" w:rsidP="0074718F">
      <w:pPr>
        <w:pStyle w:val="FSM-Standard"/>
        <w:numPr>
          <w:ilvl w:val="0"/>
          <w:numId w:val="45"/>
        </w:numPr>
      </w:pPr>
      <w:r w:rsidRPr="0083645C">
        <w:t>die Bedeutung eines Thema</w:t>
      </w:r>
      <w:r w:rsidR="00486070">
        <w:t xml:space="preserve">s, </w:t>
      </w:r>
      <w:r w:rsidRPr="0083645C">
        <w:t xml:space="preserve">nicht </w:t>
      </w:r>
      <w:r w:rsidR="00870F67">
        <w:t>die Attraktivität der</w:t>
      </w:r>
      <w:r w:rsidR="00870F67" w:rsidRPr="0083645C">
        <w:t xml:space="preserve"> </w:t>
      </w:r>
      <w:r w:rsidRPr="0083645C">
        <w:t>Bilder.</w:t>
      </w:r>
    </w:p>
    <w:p w14:paraId="681DDA9B" w14:textId="77777777" w:rsidR="00E71D35" w:rsidRDefault="00E71D35" w:rsidP="0074718F">
      <w:pPr>
        <w:pStyle w:val="FSM-Standard"/>
      </w:pPr>
    </w:p>
    <w:p w14:paraId="52B2FC9A" w14:textId="77777777" w:rsidR="0074718F" w:rsidRPr="0074718F" w:rsidRDefault="0074718F" w:rsidP="0074718F">
      <w:pPr>
        <w:pStyle w:val="FSM-Standard"/>
      </w:pPr>
    </w:p>
    <w:p w14:paraId="5C586278" w14:textId="32C6B6F5" w:rsidR="00E71D35" w:rsidRPr="0074718F" w:rsidRDefault="00E71D35" w:rsidP="0074718F">
      <w:pPr>
        <w:pStyle w:val="FSM-Standard"/>
      </w:pPr>
      <w:r w:rsidRPr="0074718F">
        <w:t xml:space="preserve">Entsprechend </w:t>
      </w:r>
      <w:r w:rsidR="00870F67">
        <w:t>können</w:t>
      </w:r>
      <w:r w:rsidRPr="0074718F">
        <w:t xml:space="preserve"> drei Funktionen von Nachrichtensendungen unterschieden werden:</w:t>
      </w:r>
      <w:r w:rsidRPr="0074718F">
        <w:rPr>
          <w:rStyle w:val="Funotenzeichen1"/>
        </w:rPr>
        <w:footnoteReference w:id="9"/>
      </w:r>
    </w:p>
    <w:p w14:paraId="37919429" w14:textId="77777777" w:rsidR="0074718F" w:rsidRDefault="0074718F" w:rsidP="0074718F">
      <w:pPr>
        <w:pStyle w:val="FSM-Standard"/>
      </w:pPr>
    </w:p>
    <w:p w14:paraId="45C68097" w14:textId="33508463" w:rsidR="00E71D35" w:rsidRPr="0074718F" w:rsidRDefault="00E71D35" w:rsidP="0074718F">
      <w:pPr>
        <w:pStyle w:val="FSM-Standard"/>
      </w:pPr>
      <w:r w:rsidRPr="0074718F">
        <w:rPr>
          <w:b/>
        </w:rPr>
        <w:t>Informationsfunktion</w:t>
      </w:r>
      <w:r w:rsidRPr="0074718F">
        <w:t xml:space="preserve">: Nachrichten sollen so vollständig, sachlich und verständlich wie möglich informieren. Damit liefern sie </w:t>
      </w:r>
      <w:r w:rsidR="00870F67">
        <w:t>den</w:t>
      </w:r>
      <w:r w:rsidR="00870F67" w:rsidRPr="0074718F">
        <w:t xml:space="preserve"> </w:t>
      </w:r>
      <w:r w:rsidRPr="0074718F">
        <w:t>Zuschauer_innen eine Grundlage, das öffentliche Geschehen zu verfolgen und zu bewerten. Sie sollen dafür sorgen, dass alle Bürger_innen laufend die wirtschaftlichen, sozialen und politischen Zusammenhänge erfassen</w:t>
      </w:r>
      <w:r w:rsidR="00870F67">
        <w:t xml:space="preserve"> können</w:t>
      </w:r>
      <w:r w:rsidRPr="0074718F">
        <w:t>. Die Menschen sollen auf der einen Seite ihre eigenen Interessen und auf der anderen Seite die Absichten und Handlungen der Entscheidungsträger erkennen können. Nur dann sind sie in der Lage, politisch verantwortlich zu handeln.</w:t>
      </w:r>
    </w:p>
    <w:p w14:paraId="66EDB82B" w14:textId="77777777" w:rsidR="0074718F" w:rsidRDefault="0074718F" w:rsidP="0074718F">
      <w:pPr>
        <w:pStyle w:val="FSM-Standard"/>
      </w:pPr>
    </w:p>
    <w:p w14:paraId="6B400961" w14:textId="77777777" w:rsidR="00E71D35" w:rsidRPr="0074718F" w:rsidRDefault="00E71D35" w:rsidP="0074718F">
      <w:pPr>
        <w:pStyle w:val="FSM-Standard"/>
      </w:pPr>
      <w:r w:rsidRPr="0074718F">
        <w:rPr>
          <w:b/>
        </w:rPr>
        <w:t>Meinungsbildungsfunktion</w:t>
      </w:r>
      <w:r w:rsidRPr="0074718F">
        <w:t xml:space="preserve">: Eine pluralistische Demokratie fußt darauf, dass Fragen von öffentlichem Interesse in einer freien und offenen Diskussion verhandelt werden. In einer durch Medien geprägten Öffentlichkeit ist es vor diesem Hintergrund von zentraler Bedeutung, dass Medien im Allgemeinen und Nachrichtensendungen im Besonderen die Meinungsvielfalt angemessen wiedergeben. </w:t>
      </w:r>
    </w:p>
    <w:p w14:paraId="48BF2A34" w14:textId="77777777" w:rsidR="0074718F" w:rsidRDefault="0074718F" w:rsidP="0074718F">
      <w:pPr>
        <w:pStyle w:val="FSM-Standard"/>
      </w:pPr>
    </w:p>
    <w:p w14:paraId="12B4B6FE" w14:textId="71B0C8D9" w:rsidR="00E71D35" w:rsidRPr="0074718F" w:rsidRDefault="00E71D35" w:rsidP="0074718F">
      <w:pPr>
        <w:pStyle w:val="FSM-Standard"/>
      </w:pPr>
      <w:r w:rsidRPr="0074718F">
        <w:rPr>
          <w:b/>
        </w:rPr>
        <w:t>Kritik- und Kontrollfunktion</w:t>
      </w:r>
      <w:r w:rsidRPr="0074718F">
        <w:t xml:space="preserve">: Medien werden als </w:t>
      </w:r>
      <w:r w:rsidR="00870F67">
        <w:t>„V</w:t>
      </w:r>
      <w:r w:rsidRPr="0074718F">
        <w:t>ierte Gewalt</w:t>
      </w:r>
      <w:r w:rsidR="00870F67">
        <w:t>“</w:t>
      </w:r>
      <w:r w:rsidRPr="0074718F">
        <w:t xml:space="preserve"> (auch </w:t>
      </w:r>
      <w:r w:rsidR="00870F67">
        <w:t>„v</w:t>
      </w:r>
      <w:r w:rsidRPr="0074718F">
        <w:t>ierte Macht</w:t>
      </w:r>
      <w:r w:rsidR="00870F67">
        <w:t>“</w:t>
      </w:r>
      <w:r w:rsidRPr="0074718F">
        <w:t xml:space="preserve"> oder </w:t>
      </w:r>
      <w:r w:rsidR="00870F67">
        <w:t>„</w:t>
      </w:r>
      <w:r w:rsidRPr="0074718F">
        <w:t>publikative Gewalt</w:t>
      </w:r>
      <w:r w:rsidR="00870F67">
        <w:t>“</w:t>
      </w:r>
      <w:r w:rsidRPr="0074718F">
        <w:t>) bezeichnet, weil sie in einer Demokratie das politische Geschehen wesentlich beeinflussen. Journalist_innen in den Massenmedien (und zunehmend auch einzelne Akteur</w:t>
      </w:r>
      <w:r w:rsidR="00870F67">
        <w:t>_innen</w:t>
      </w:r>
      <w:r w:rsidRPr="0074718F">
        <w:t xml:space="preserve"> im Internet) machen auf problematische Entwicklungen nicht nur in der Politik, sondern </w:t>
      </w:r>
      <w:r w:rsidR="00D145CA">
        <w:t>z.B.</w:t>
      </w:r>
      <w:r w:rsidRPr="0074718F">
        <w:t xml:space="preserve"> auch in der Wirtschaft aufmerksam und können Themen damit auf die Agenda des öffentlichen Diskurses setzen („Agenda-Setting“). Häufig geben solche Berichte Anlass für weitere demokratische Kontrollmöglichkeiten wie parlamentarische Anfragen und Untersuchungsausschüsse. </w:t>
      </w:r>
    </w:p>
    <w:p w14:paraId="39DCDF5A" w14:textId="77777777" w:rsidR="00E71D35" w:rsidRPr="0083645C" w:rsidRDefault="00E71D35" w:rsidP="00E71D35">
      <w:pPr>
        <w:spacing w:after="120"/>
        <w:rPr>
          <w:rFonts w:asciiTheme="minorHAnsi" w:hAnsiTheme="minorHAnsi"/>
        </w:rPr>
      </w:pPr>
    </w:p>
    <w:p w14:paraId="6971588F" w14:textId="77777777" w:rsidR="00E71D35" w:rsidRDefault="00E71D35">
      <w:pPr>
        <w:suppressAutoHyphens w:val="0"/>
        <w:spacing w:before="0" w:after="200" w:line="276" w:lineRule="auto"/>
      </w:pPr>
      <w:r>
        <w:br w:type="page"/>
      </w:r>
    </w:p>
    <w:p w14:paraId="3C5F5020" w14:textId="77777777" w:rsidR="00E71D35" w:rsidRPr="0074718F" w:rsidRDefault="00E71D35" w:rsidP="0074718F">
      <w:pPr>
        <w:pStyle w:val="FSM-berschrift4"/>
      </w:pPr>
      <w:r w:rsidRPr="0074718F">
        <w:lastRenderedPageBreak/>
        <w:t>Materialblatt_Nachrichten_04 – Kriterien für Nachrichtenqualität</w:t>
      </w:r>
      <w:r w:rsidRPr="0074718F">
        <w:rPr>
          <w:rStyle w:val="Funotenzeichen1"/>
          <w:b w:val="0"/>
        </w:rPr>
        <w:footnoteReference w:id="10"/>
      </w:r>
      <w:r w:rsidRPr="0074718F">
        <w:rPr>
          <w:rStyle w:val="Funotenzeichen1"/>
          <w:b w:val="0"/>
        </w:rPr>
        <w:t xml:space="preserve"> </w:t>
      </w:r>
    </w:p>
    <w:p w14:paraId="00B34F28" w14:textId="77777777" w:rsidR="0074718F" w:rsidRPr="0074718F" w:rsidRDefault="0074718F" w:rsidP="0074718F">
      <w:pPr>
        <w:pStyle w:val="FSM-Standard"/>
      </w:pPr>
    </w:p>
    <w:p w14:paraId="2F919DDD" w14:textId="59184501" w:rsidR="00E71D35" w:rsidRPr="0074718F" w:rsidRDefault="00AB3A52" w:rsidP="0074718F">
      <w:pPr>
        <w:pStyle w:val="FSM-Standard"/>
      </w:pPr>
      <w:r>
        <w:t>B</w:t>
      </w:r>
      <w:r w:rsidR="00E71D35" w:rsidRPr="0074718F">
        <w:t xml:space="preserve">ei allem, was man im Fernsehen und insbesondere in Nachrichtensendungen sieht, </w:t>
      </w:r>
      <w:r w:rsidRPr="0074718F">
        <w:t xml:space="preserve">muss man sich </w:t>
      </w:r>
      <w:r w:rsidR="00E71D35" w:rsidRPr="0074718F">
        <w:t xml:space="preserve">fragen, inwieweit das Gezeigte der Wahrheit entspricht und objektiv dargestellt wird, oder ob es sich um eine rein subjektive, einseitige </w:t>
      </w:r>
      <w:r w:rsidR="00491068">
        <w:t>oder</w:t>
      </w:r>
      <w:r w:rsidR="00E71D35" w:rsidRPr="0074718F">
        <w:t xml:space="preserve"> unwahre Darstellung handelt. Aber kann es überhaupt eine neutrale, wahrheitsgetreue Berichterstattung geben? </w:t>
      </w:r>
    </w:p>
    <w:p w14:paraId="79F0733D" w14:textId="77777777" w:rsidR="0074718F" w:rsidRPr="0074718F" w:rsidRDefault="0074718F" w:rsidP="0074718F">
      <w:pPr>
        <w:pStyle w:val="FSM-Standard"/>
        <w:rPr>
          <w:sz w:val="10"/>
          <w:szCs w:val="10"/>
        </w:rPr>
      </w:pPr>
    </w:p>
    <w:p w14:paraId="0061F0A5" w14:textId="2A195C58" w:rsidR="00E71D35" w:rsidRPr="0074718F" w:rsidRDefault="00E71D35" w:rsidP="0074718F">
      <w:pPr>
        <w:pStyle w:val="FSM-Standard"/>
      </w:pPr>
      <w:r w:rsidRPr="0074718F">
        <w:t>Jede Nachrichtenauswahl und -präsentation wird von Menschen und deren eigenen Vorstellungen bestimmt</w:t>
      </w:r>
      <w:r w:rsidR="00AB3A52">
        <w:t xml:space="preserve"> und geleitet</w:t>
      </w:r>
      <w:r w:rsidRPr="0074718F">
        <w:t>. „Objektivität“ ist also nur ein Ziel, das eine Nachrichtenredaktion vor Augen haben sollte und dessen Bedeutung man insbesondere durch sein Gegenteil deutlich machen kann: gezielte Manipulation.</w:t>
      </w:r>
    </w:p>
    <w:p w14:paraId="1881F6D5" w14:textId="77777777" w:rsidR="0074718F" w:rsidRPr="0074718F" w:rsidRDefault="0074718F" w:rsidP="0074718F">
      <w:pPr>
        <w:pStyle w:val="FSM-Standard"/>
        <w:rPr>
          <w:sz w:val="10"/>
          <w:szCs w:val="10"/>
        </w:rPr>
      </w:pPr>
    </w:p>
    <w:p w14:paraId="485996C0" w14:textId="131C0C1C" w:rsidR="00E71D35" w:rsidRPr="0074718F" w:rsidRDefault="00E71D35" w:rsidP="0074718F">
      <w:pPr>
        <w:pStyle w:val="FSM-Standard"/>
      </w:pPr>
      <w:r w:rsidRPr="0074718F">
        <w:t xml:space="preserve">Manipulation durch Falschmeldungen und Propaganda wird in Diktaturen als legitimes Mittel der Steuerung </w:t>
      </w:r>
      <w:r w:rsidR="00AB3A52">
        <w:t>von</w:t>
      </w:r>
      <w:r w:rsidR="00AB3A52" w:rsidRPr="0074718F">
        <w:t xml:space="preserve"> </w:t>
      </w:r>
      <w:r w:rsidRPr="0074718F">
        <w:t>Bürger_innen angesehen. Die Beeinflussung der Meinung anderer Menschen geschieht durch die systematische Verbreitung einseitiger politischer, weltanschaulicher oder religiöser Informationen, Ideen oder Meinungen ebenso wie durch die gezielte Verbreitung von Gerüchten, Halbwahrheiten oder sogar Lügen. Die Massenmedien werden von den Machthaber_innen kontrolliert (Rundfunk, Fernsehen, Print) oder deren Verbreitung bzw. freier Zugang wird eingeschränkt (Internet). Historisch wird Propaganda in Deutschland insbesondere mit dem Nationalsozialismus in Verbindung gebracht.</w:t>
      </w:r>
    </w:p>
    <w:p w14:paraId="4CE6F835" w14:textId="77777777" w:rsidR="0074718F" w:rsidRPr="0074718F" w:rsidRDefault="0074718F" w:rsidP="0074718F">
      <w:pPr>
        <w:pStyle w:val="FSM-Standard"/>
        <w:rPr>
          <w:sz w:val="10"/>
          <w:szCs w:val="10"/>
        </w:rPr>
      </w:pPr>
    </w:p>
    <w:p w14:paraId="13E980E2" w14:textId="77777777" w:rsidR="00AB3A52" w:rsidRDefault="00E71D35" w:rsidP="0074718F">
      <w:pPr>
        <w:pStyle w:val="FSM-Standard"/>
      </w:pPr>
      <w:r w:rsidRPr="0074718F">
        <w:t xml:space="preserve">Was sollte eine qualitativ hochwertige Berichterstattung berücksichtigen? </w:t>
      </w:r>
    </w:p>
    <w:p w14:paraId="2FF90F0E" w14:textId="000210D5" w:rsidR="00E71D35" w:rsidRPr="0074718F" w:rsidRDefault="00E71D35" w:rsidP="0074718F">
      <w:pPr>
        <w:pStyle w:val="FSM-Standard"/>
      </w:pPr>
      <w:r w:rsidRPr="0074718F">
        <w:t xml:space="preserve">Um die weiterhin bestehenden Unterschiede zwischen den verschiedenen Nachrichtensendungen zu benennen, haben Wissenschaftler nachvollziehbare und transparente Kriterien aufgestellt, die hier stichwortartig genannt werden: </w:t>
      </w:r>
    </w:p>
    <w:p w14:paraId="53CCF73F" w14:textId="77777777" w:rsidR="0074718F" w:rsidRPr="0074718F" w:rsidRDefault="0074718F" w:rsidP="0074718F">
      <w:pPr>
        <w:pStyle w:val="FSM-Standard"/>
      </w:pPr>
    </w:p>
    <w:p w14:paraId="00C36302" w14:textId="77777777" w:rsidR="00E71D35" w:rsidRPr="0074718F" w:rsidRDefault="00E71D35" w:rsidP="0074718F">
      <w:pPr>
        <w:pStyle w:val="berschrift5"/>
        <w:spacing w:line="312" w:lineRule="auto"/>
        <w:rPr>
          <w:rFonts w:cs="Arial"/>
          <w:sz w:val="20"/>
          <w:szCs w:val="20"/>
        </w:rPr>
      </w:pPr>
      <w:r w:rsidRPr="0074718F">
        <w:rPr>
          <w:rFonts w:cs="Arial"/>
          <w:sz w:val="20"/>
          <w:szCs w:val="20"/>
        </w:rPr>
        <w:t>1. Vielfalt</w:t>
      </w:r>
    </w:p>
    <w:p w14:paraId="62B9EBD0" w14:textId="3609525C" w:rsidR="00E71D35" w:rsidRPr="0074718F" w:rsidRDefault="00E71D35" w:rsidP="0074718F">
      <w:pPr>
        <w:spacing w:after="120" w:line="312" w:lineRule="auto"/>
        <w:rPr>
          <w:sz w:val="20"/>
          <w:szCs w:val="20"/>
        </w:rPr>
      </w:pPr>
      <w:r w:rsidRPr="0074718F">
        <w:rPr>
          <w:sz w:val="20"/>
          <w:szCs w:val="20"/>
        </w:rPr>
        <w:t>a) Vielfalt der Inhalte</w:t>
      </w:r>
      <w:r w:rsidR="00AB3A52">
        <w:rPr>
          <w:sz w:val="20"/>
          <w:szCs w:val="20"/>
        </w:rPr>
        <w:t xml:space="preserve"> und </w:t>
      </w:r>
      <w:r w:rsidRPr="0074718F">
        <w:rPr>
          <w:sz w:val="20"/>
          <w:szCs w:val="20"/>
        </w:rPr>
        <w:t>Meinungspluralismus: Abbildung aller für die Funktionalität der Demokratie unerlässlichen relevanten Gruppen und Meinungen</w:t>
      </w:r>
    </w:p>
    <w:p w14:paraId="11986B39" w14:textId="60C0E3D3" w:rsidR="00E71D35" w:rsidRPr="0074718F" w:rsidRDefault="00E71D35" w:rsidP="0074718F">
      <w:pPr>
        <w:pStyle w:val="Anweisung"/>
        <w:spacing w:line="312" w:lineRule="auto"/>
        <w:rPr>
          <w:sz w:val="20"/>
          <w:szCs w:val="20"/>
        </w:rPr>
      </w:pPr>
      <w:r w:rsidRPr="0074718F">
        <w:rPr>
          <w:sz w:val="20"/>
          <w:szCs w:val="20"/>
        </w:rPr>
        <w:t>Beispielfrage zur Überprüfung: Kommen alle demokratischen Parteien zu Wort?</w:t>
      </w:r>
    </w:p>
    <w:p w14:paraId="1F5634CA" w14:textId="5F03C73E" w:rsidR="00E71D35" w:rsidRDefault="00E71D35" w:rsidP="0074718F">
      <w:pPr>
        <w:spacing w:after="120" w:line="312" w:lineRule="auto"/>
        <w:rPr>
          <w:sz w:val="20"/>
          <w:szCs w:val="20"/>
        </w:rPr>
      </w:pPr>
      <w:r w:rsidRPr="0074718F">
        <w:rPr>
          <w:sz w:val="20"/>
          <w:szCs w:val="20"/>
        </w:rPr>
        <w:t>b) Vielfalt der Formen: Darstellung von Sachverhalten in verschiedenen Sparten und journalistischen Darstellungsformen (z.B.</w:t>
      </w:r>
      <w:r w:rsidR="00D56FEA" w:rsidRPr="0074718F">
        <w:rPr>
          <w:sz w:val="20"/>
          <w:szCs w:val="20"/>
        </w:rPr>
        <w:t xml:space="preserve"> </w:t>
      </w:r>
      <w:r w:rsidRPr="0074718F">
        <w:rPr>
          <w:sz w:val="20"/>
          <w:szCs w:val="20"/>
        </w:rPr>
        <w:t>Meldung, Bericht, Kommentar, Reportage, Feature, Interview)</w:t>
      </w:r>
    </w:p>
    <w:p w14:paraId="5A2E0A32" w14:textId="77777777" w:rsidR="0074718F" w:rsidRPr="0074718F" w:rsidRDefault="0074718F" w:rsidP="0074718F">
      <w:pPr>
        <w:spacing w:after="120" w:line="312" w:lineRule="auto"/>
        <w:rPr>
          <w:sz w:val="20"/>
          <w:szCs w:val="20"/>
        </w:rPr>
      </w:pPr>
    </w:p>
    <w:p w14:paraId="4933DD02" w14:textId="77777777" w:rsidR="00E71D35" w:rsidRPr="0074718F" w:rsidRDefault="00E71D35" w:rsidP="0074718F">
      <w:pPr>
        <w:pStyle w:val="berschrift5"/>
        <w:spacing w:line="312" w:lineRule="auto"/>
        <w:rPr>
          <w:rFonts w:cs="Arial"/>
          <w:sz w:val="20"/>
          <w:szCs w:val="20"/>
        </w:rPr>
      </w:pPr>
      <w:r w:rsidRPr="0074718F">
        <w:rPr>
          <w:rFonts w:cs="Arial"/>
          <w:sz w:val="20"/>
          <w:szCs w:val="20"/>
        </w:rPr>
        <w:t>2. Relevanz</w:t>
      </w:r>
    </w:p>
    <w:p w14:paraId="65B27555" w14:textId="6F9C6BDF" w:rsidR="00E71D35" w:rsidRPr="0074718F" w:rsidRDefault="00E71D35" w:rsidP="0074718F">
      <w:pPr>
        <w:spacing w:after="120" w:line="312" w:lineRule="auto"/>
        <w:rPr>
          <w:sz w:val="20"/>
          <w:szCs w:val="20"/>
        </w:rPr>
      </w:pPr>
      <w:r w:rsidRPr="0074718F">
        <w:rPr>
          <w:sz w:val="20"/>
          <w:szCs w:val="20"/>
        </w:rPr>
        <w:t>Bedeutsamkeit</w:t>
      </w:r>
      <w:r w:rsidR="00AB3A52">
        <w:rPr>
          <w:sz w:val="20"/>
          <w:szCs w:val="20"/>
        </w:rPr>
        <w:t xml:space="preserve">, </w:t>
      </w:r>
      <w:r w:rsidRPr="0074718F">
        <w:rPr>
          <w:sz w:val="20"/>
          <w:szCs w:val="20"/>
        </w:rPr>
        <w:t>Wirkungsintensität</w:t>
      </w:r>
      <w:r w:rsidR="00AB3A52">
        <w:rPr>
          <w:sz w:val="20"/>
          <w:szCs w:val="20"/>
        </w:rPr>
        <w:t xml:space="preserve"> und </w:t>
      </w:r>
      <w:r w:rsidRPr="0074718F">
        <w:rPr>
          <w:sz w:val="20"/>
          <w:szCs w:val="20"/>
        </w:rPr>
        <w:t xml:space="preserve">Nachhaltigkeit eines Ereignisses in Bezug auf die jeweilige Gesamtgesellschaft; </w:t>
      </w:r>
      <w:r w:rsidR="005F4248">
        <w:rPr>
          <w:sz w:val="20"/>
          <w:szCs w:val="20"/>
        </w:rPr>
        <w:t>ggf.</w:t>
      </w:r>
      <w:r w:rsidRPr="0074718F">
        <w:rPr>
          <w:sz w:val="20"/>
          <w:szCs w:val="20"/>
        </w:rPr>
        <w:t xml:space="preserve"> strittig je nach eigenem Standpunkt (betroffene Gruppen, Zielpublikum der Nachrichten, Nähe bzw. Ferne des Geschehens)</w:t>
      </w:r>
      <w:r w:rsidR="00AB3A52">
        <w:rPr>
          <w:sz w:val="20"/>
          <w:szCs w:val="20"/>
        </w:rPr>
        <w:t>;</w:t>
      </w:r>
      <w:r w:rsidRPr="0074718F">
        <w:rPr>
          <w:sz w:val="20"/>
          <w:szCs w:val="20"/>
        </w:rPr>
        <w:t xml:space="preserve"> ebenfalls wichtig: </w:t>
      </w:r>
      <w:r w:rsidR="00AB3A52">
        <w:rPr>
          <w:sz w:val="20"/>
          <w:szCs w:val="20"/>
        </w:rPr>
        <w:t xml:space="preserve">die </w:t>
      </w:r>
      <w:r w:rsidRPr="0074718F">
        <w:rPr>
          <w:sz w:val="20"/>
          <w:szCs w:val="20"/>
        </w:rPr>
        <w:t xml:space="preserve">Aktualität </w:t>
      </w:r>
      <w:r w:rsidR="00AB3A52">
        <w:rPr>
          <w:sz w:val="20"/>
          <w:szCs w:val="20"/>
        </w:rPr>
        <w:t>einer</w:t>
      </w:r>
      <w:r w:rsidR="00AB3A52" w:rsidRPr="0074718F">
        <w:rPr>
          <w:sz w:val="20"/>
          <w:szCs w:val="20"/>
        </w:rPr>
        <w:t xml:space="preserve"> </w:t>
      </w:r>
      <w:r w:rsidRPr="0074718F">
        <w:rPr>
          <w:sz w:val="20"/>
          <w:szCs w:val="20"/>
        </w:rPr>
        <w:t>Information</w:t>
      </w:r>
    </w:p>
    <w:p w14:paraId="0A4C3565" w14:textId="50B710E5" w:rsidR="00E71D35" w:rsidRDefault="00E71D35" w:rsidP="0074718F">
      <w:pPr>
        <w:pStyle w:val="Anweisung"/>
        <w:spacing w:line="312" w:lineRule="auto"/>
        <w:rPr>
          <w:sz w:val="20"/>
          <w:szCs w:val="20"/>
        </w:rPr>
      </w:pPr>
      <w:r w:rsidRPr="0074718F">
        <w:rPr>
          <w:sz w:val="20"/>
          <w:szCs w:val="20"/>
        </w:rPr>
        <w:t>Beispielfrage zur Überprüfung: Ist die rechtzeitige Information über eine Umweltkatastrophe in der eigenen Umgebung ebenso relevant wie eine Mitteilung über den Gewinn eines Fußballspiels?</w:t>
      </w:r>
    </w:p>
    <w:p w14:paraId="334A0133" w14:textId="77777777" w:rsidR="0074718F" w:rsidRPr="0074718F" w:rsidRDefault="0074718F" w:rsidP="0074718F"/>
    <w:p w14:paraId="28A90C4E" w14:textId="77777777" w:rsidR="00E71D35" w:rsidRPr="0074718F" w:rsidRDefault="00E71D35" w:rsidP="0074718F">
      <w:pPr>
        <w:pStyle w:val="berschrift5"/>
        <w:spacing w:line="312" w:lineRule="auto"/>
        <w:rPr>
          <w:rFonts w:cs="Arial"/>
          <w:sz w:val="20"/>
          <w:szCs w:val="20"/>
        </w:rPr>
      </w:pPr>
      <w:r w:rsidRPr="0074718F">
        <w:rPr>
          <w:rFonts w:cs="Arial"/>
          <w:sz w:val="20"/>
          <w:szCs w:val="20"/>
        </w:rPr>
        <w:lastRenderedPageBreak/>
        <w:t>3. Professionalität</w:t>
      </w:r>
    </w:p>
    <w:p w14:paraId="7849D10B" w14:textId="1A101209" w:rsidR="00E71D35" w:rsidRPr="0074718F" w:rsidRDefault="00E71D35" w:rsidP="0074718F">
      <w:pPr>
        <w:spacing w:after="120" w:line="312" w:lineRule="auto"/>
        <w:rPr>
          <w:sz w:val="20"/>
          <w:szCs w:val="20"/>
        </w:rPr>
      </w:pPr>
      <w:r w:rsidRPr="0074718F">
        <w:rPr>
          <w:sz w:val="20"/>
          <w:szCs w:val="20"/>
        </w:rPr>
        <w:t>a) gestalterische Professionalität</w:t>
      </w:r>
      <w:r w:rsidR="00AB3A52">
        <w:rPr>
          <w:sz w:val="20"/>
          <w:szCs w:val="20"/>
        </w:rPr>
        <w:t xml:space="preserve"> und </w:t>
      </w:r>
      <w:r w:rsidRPr="0074718F">
        <w:rPr>
          <w:sz w:val="20"/>
          <w:szCs w:val="20"/>
        </w:rPr>
        <w:t>Verständlichkeit der künstlerisch-ästhetischen Aufbereitung: Bilder, Filme und Animationen sollten dem Verständnis dienen und nicht der Emotionalisierung</w:t>
      </w:r>
    </w:p>
    <w:p w14:paraId="42E5827D" w14:textId="10B79102" w:rsidR="00E71D35" w:rsidRPr="0074718F" w:rsidRDefault="00E71D35" w:rsidP="0074718F">
      <w:pPr>
        <w:pStyle w:val="Anweisung"/>
        <w:spacing w:line="312" w:lineRule="auto"/>
        <w:rPr>
          <w:sz w:val="20"/>
          <w:szCs w:val="20"/>
        </w:rPr>
      </w:pPr>
      <w:r w:rsidRPr="0074718F">
        <w:rPr>
          <w:sz w:val="20"/>
          <w:szCs w:val="20"/>
        </w:rPr>
        <w:t>Beispielfrage zur Überprüfung: Kommt der Form mehr Aufmerksamkeit zu als dem Nachrichteninhalt?</w:t>
      </w:r>
    </w:p>
    <w:p w14:paraId="79CBDA09" w14:textId="315C6248" w:rsidR="00E71D35" w:rsidRPr="0074718F" w:rsidRDefault="00E71D35" w:rsidP="0074718F">
      <w:pPr>
        <w:spacing w:after="120" w:line="312" w:lineRule="auto"/>
        <w:rPr>
          <w:sz w:val="20"/>
          <w:szCs w:val="20"/>
        </w:rPr>
      </w:pPr>
      <w:r w:rsidRPr="0074718F">
        <w:rPr>
          <w:sz w:val="20"/>
          <w:szCs w:val="20"/>
        </w:rPr>
        <w:t>b) inhaltliche</w:t>
      </w:r>
      <w:r w:rsidR="00AB3A52">
        <w:rPr>
          <w:sz w:val="20"/>
          <w:szCs w:val="20"/>
        </w:rPr>
        <w:t xml:space="preserve"> und </w:t>
      </w:r>
      <w:r w:rsidRPr="0074718F">
        <w:rPr>
          <w:sz w:val="20"/>
          <w:szCs w:val="20"/>
        </w:rPr>
        <w:t>journalistische Professionalität: aufgeteilt in analytische Qualität (erklären, hinterfragen, Hintergründe und Fakten recherchieren und verständlich aufbereiten) und deskriptive Qualität (unverzerrte Darstellung für die eigenständige Meinungsbildung der Zuschauer)</w:t>
      </w:r>
      <w:r w:rsidR="00AB3A52">
        <w:rPr>
          <w:sz w:val="20"/>
          <w:szCs w:val="20"/>
        </w:rPr>
        <w:t>;</w:t>
      </w:r>
      <w:r w:rsidRPr="0074718F">
        <w:rPr>
          <w:sz w:val="20"/>
          <w:szCs w:val="20"/>
        </w:rPr>
        <w:t xml:space="preserve"> </w:t>
      </w:r>
      <w:r w:rsidR="00AB3A52">
        <w:rPr>
          <w:sz w:val="20"/>
          <w:szCs w:val="20"/>
        </w:rPr>
        <w:t>w</w:t>
      </w:r>
      <w:r w:rsidRPr="0074718F">
        <w:rPr>
          <w:sz w:val="20"/>
          <w:szCs w:val="20"/>
        </w:rPr>
        <w:t>eitere Umschreibungen</w:t>
      </w:r>
      <w:r w:rsidR="00AB3A52">
        <w:rPr>
          <w:sz w:val="20"/>
          <w:szCs w:val="20"/>
        </w:rPr>
        <w:t xml:space="preserve"> </w:t>
      </w:r>
      <w:r w:rsidRPr="0074718F">
        <w:rPr>
          <w:sz w:val="20"/>
          <w:szCs w:val="20"/>
        </w:rPr>
        <w:t>hier</w:t>
      </w:r>
      <w:r w:rsidR="00AB3A52">
        <w:rPr>
          <w:sz w:val="20"/>
          <w:szCs w:val="20"/>
        </w:rPr>
        <w:t>für:</w:t>
      </w:r>
      <w:r w:rsidRPr="0074718F">
        <w:rPr>
          <w:sz w:val="20"/>
          <w:szCs w:val="20"/>
        </w:rPr>
        <w:t xml:space="preserve"> Richtigkeit, Vollständigkeit, Sachlichkeit und Neutralität</w:t>
      </w:r>
    </w:p>
    <w:p w14:paraId="1C78894D" w14:textId="77777777" w:rsidR="00E71D35" w:rsidRDefault="00E71D35" w:rsidP="0074718F">
      <w:pPr>
        <w:pStyle w:val="Anweisung"/>
        <w:spacing w:line="312" w:lineRule="auto"/>
        <w:rPr>
          <w:sz w:val="20"/>
          <w:szCs w:val="20"/>
        </w:rPr>
      </w:pPr>
      <w:r w:rsidRPr="0074718F">
        <w:rPr>
          <w:sz w:val="20"/>
          <w:szCs w:val="20"/>
        </w:rPr>
        <w:t>Beispielfrage zur Überprüfung: Weiß ich nach einer Nachrichtensendung wirklich mehr als vorher? Wurde ich wahrheitsgemäß informiert?</w:t>
      </w:r>
    </w:p>
    <w:p w14:paraId="391CBD9F" w14:textId="77777777" w:rsidR="0074718F" w:rsidRPr="0074718F" w:rsidRDefault="0074718F" w:rsidP="0074718F"/>
    <w:p w14:paraId="57381687" w14:textId="77777777" w:rsidR="00E71D35" w:rsidRPr="0074718F" w:rsidRDefault="00E71D35" w:rsidP="0074718F">
      <w:pPr>
        <w:pStyle w:val="berschrift5"/>
        <w:spacing w:line="312" w:lineRule="auto"/>
        <w:rPr>
          <w:rFonts w:cs="Arial"/>
          <w:sz w:val="20"/>
          <w:szCs w:val="20"/>
        </w:rPr>
      </w:pPr>
      <w:r w:rsidRPr="0074718F">
        <w:rPr>
          <w:rFonts w:cs="Arial"/>
          <w:sz w:val="20"/>
          <w:szCs w:val="20"/>
        </w:rPr>
        <w:t xml:space="preserve">4. Akzeptanz </w:t>
      </w:r>
    </w:p>
    <w:p w14:paraId="1DC524CB" w14:textId="6119AD94" w:rsidR="00E71D35" w:rsidRDefault="00E71D35" w:rsidP="0074718F">
      <w:pPr>
        <w:spacing w:after="120" w:line="312" w:lineRule="auto"/>
        <w:rPr>
          <w:sz w:val="20"/>
          <w:szCs w:val="20"/>
        </w:rPr>
      </w:pPr>
      <w:r w:rsidRPr="0074718F">
        <w:rPr>
          <w:sz w:val="20"/>
          <w:szCs w:val="20"/>
        </w:rPr>
        <w:t>Berücksichtigung der Position der Zuschauer in der Bewertung von Programmqualität und Leistung: Eignung der Angebote aus der Sicht der Nutzer</w:t>
      </w:r>
      <w:r w:rsidR="00AB3A52">
        <w:rPr>
          <w:sz w:val="20"/>
          <w:szCs w:val="20"/>
        </w:rPr>
        <w:t>;</w:t>
      </w:r>
      <w:r w:rsidRPr="0074718F">
        <w:rPr>
          <w:sz w:val="20"/>
          <w:szCs w:val="20"/>
        </w:rPr>
        <w:t xml:space="preserve"> </w:t>
      </w:r>
      <w:r w:rsidR="00CF2578">
        <w:rPr>
          <w:sz w:val="20"/>
          <w:szCs w:val="20"/>
        </w:rPr>
        <w:t>h</w:t>
      </w:r>
      <w:r w:rsidRPr="0074718F">
        <w:rPr>
          <w:sz w:val="20"/>
          <w:szCs w:val="20"/>
        </w:rPr>
        <w:t>ier besteht ein Spannungsfeld zwischen Gefälligkeitsorientierung („Quote“) und Qualität</w:t>
      </w:r>
    </w:p>
    <w:p w14:paraId="1EA34A2A" w14:textId="77777777" w:rsidR="0074718F" w:rsidRPr="0074718F" w:rsidRDefault="0074718F" w:rsidP="0074718F">
      <w:pPr>
        <w:spacing w:after="120" w:line="312" w:lineRule="auto"/>
        <w:rPr>
          <w:sz w:val="20"/>
          <w:szCs w:val="20"/>
        </w:rPr>
      </w:pPr>
    </w:p>
    <w:p w14:paraId="2F213ADE" w14:textId="77777777" w:rsidR="00E71D35" w:rsidRPr="0074718F" w:rsidRDefault="00E71D35" w:rsidP="0074718F">
      <w:pPr>
        <w:pStyle w:val="berschrift5"/>
        <w:spacing w:line="312" w:lineRule="auto"/>
        <w:rPr>
          <w:rFonts w:cs="Arial"/>
          <w:sz w:val="20"/>
          <w:szCs w:val="20"/>
        </w:rPr>
      </w:pPr>
      <w:r w:rsidRPr="0074718F">
        <w:rPr>
          <w:rFonts w:cs="Arial"/>
          <w:sz w:val="20"/>
          <w:szCs w:val="20"/>
        </w:rPr>
        <w:t>5. Rechtmäßigkeit</w:t>
      </w:r>
    </w:p>
    <w:p w14:paraId="28DC1630" w14:textId="3124F5D0" w:rsidR="00E71D35" w:rsidRPr="0074718F" w:rsidRDefault="00E71D35" w:rsidP="0074718F">
      <w:pPr>
        <w:spacing w:after="120" w:line="312" w:lineRule="auto"/>
        <w:rPr>
          <w:sz w:val="20"/>
          <w:szCs w:val="20"/>
        </w:rPr>
      </w:pPr>
      <w:r w:rsidRPr="0074718F">
        <w:rPr>
          <w:sz w:val="20"/>
          <w:szCs w:val="20"/>
        </w:rPr>
        <w:t>Juristische Dimension: Einhaltung der geltenden rechtlichen Bestimmungen wie Grundgesetz, Rundfunk-Staatsvertrag und Jugendmedienschutz-Staatsvertrag (z.B. Achtung der Menschenwürde, Trennung von Werbung und Programm, Verbot von Pornographie)</w:t>
      </w:r>
    </w:p>
    <w:p w14:paraId="1E4C0A7A" w14:textId="77777777" w:rsidR="00E71D35" w:rsidRPr="0074718F" w:rsidRDefault="00E71D35" w:rsidP="0074718F">
      <w:pPr>
        <w:spacing w:after="120" w:line="312" w:lineRule="auto"/>
        <w:rPr>
          <w:sz w:val="20"/>
          <w:szCs w:val="20"/>
        </w:rPr>
      </w:pPr>
    </w:p>
    <w:p w14:paraId="663AB865" w14:textId="77777777" w:rsidR="00E71D35" w:rsidRPr="0074718F" w:rsidRDefault="00E71D35" w:rsidP="0074718F">
      <w:pPr>
        <w:suppressAutoHyphens w:val="0"/>
        <w:spacing w:before="0" w:after="200" w:line="312" w:lineRule="auto"/>
        <w:rPr>
          <w:sz w:val="20"/>
          <w:szCs w:val="20"/>
        </w:rPr>
      </w:pPr>
      <w:r w:rsidRPr="0074718F">
        <w:rPr>
          <w:sz w:val="20"/>
          <w:szCs w:val="20"/>
        </w:rPr>
        <w:br w:type="page"/>
      </w:r>
    </w:p>
    <w:p w14:paraId="75C0DEDE" w14:textId="77777777" w:rsidR="00E71D35" w:rsidRPr="00E12A24" w:rsidRDefault="00E71D35" w:rsidP="00E12A24">
      <w:pPr>
        <w:pStyle w:val="FSM-berschrift4"/>
      </w:pPr>
      <w:r w:rsidRPr="00E12A24">
        <w:lastRenderedPageBreak/>
        <w:t>Materialblatt_Nachrichten_05 – Nachrichten- und Presseagenturen</w:t>
      </w:r>
    </w:p>
    <w:p w14:paraId="3954E7FA" w14:textId="77777777" w:rsidR="00E12A24" w:rsidRDefault="00E12A24" w:rsidP="00E12A24">
      <w:pPr>
        <w:pStyle w:val="FSM-Standard"/>
      </w:pPr>
    </w:p>
    <w:p w14:paraId="57F3D06E" w14:textId="77777777" w:rsidR="00387CE8" w:rsidRDefault="00387CE8" w:rsidP="00E12A24">
      <w:pPr>
        <w:pStyle w:val="FSM-Standard"/>
      </w:pPr>
    </w:p>
    <w:p w14:paraId="0332E53C" w14:textId="77777777" w:rsidR="00E71D35" w:rsidRPr="00E12A24" w:rsidRDefault="00E71D35" w:rsidP="00E12A24">
      <w:pPr>
        <w:pStyle w:val="FSM-Standard"/>
        <w:rPr>
          <w:b/>
        </w:rPr>
      </w:pPr>
      <w:r w:rsidRPr="00E12A24">
        <w:rPr>
          <w:b/>
        </w:rPr>
        <w:t>Grundlegendes</w:t>
      </w:r>
    </w:p>
    <w:p w14:paraId="5290E891" w14:textId="247C6003" w:rsidR="00E71D35" w:rsidRDefault="00E71D35" w:rsidP="00E12A24">
      <w:pPr>
        <w:pStyle w:val="FSM-Standard"/>
      </w:pPr>
      <w:r w:rsidRPr="00E12A24">
        <w:t>Informationen von Nachrichtenagenturen gehören zum Kernbestand journalistischer Berichterstattung. Um umfassend und aktuell informieren zu können</w:t>
      </w:r>
      <w:r w:rsidR="00935D70">
        <w:t>,</w:t>
      </w:r>
      <w:r w:rsidRPr="00E12A24">
        <w:t xml:space="preserve"> ohne auf der ganzen Welt oder an jedem Ort in Deutschland eigene </w:t>
      </w:r>
      <w:r w:rsidR="00935D70">
        <w:t>Korrespondent</w:t>
      </w:r>
      <w:r w:rsidRPr="00E12A24">
        <w:t>_innen einsetzen zu müssen, nehmen Redaktionen die Dienste von Agenturen in Anspruch.</w:t>
      </w:r>
      <w:r w:rsidR="00D145CA">
        <w:t xml:space="preserve"> </w:t>
      </w:r>
    </w:p>
    <w:p w14:paraId="09543691" w14:textId="77777777" w:rsidR="00E12A24" w:rsidRDefault="00E12A24" w:rsidP="00E12A24">
      <w:pPr>
        <w:pStyle w:val="FSM-Standard"/>
      </w:pPr>
    </w:p>
    <w:p w14:paraId="1AE82C2F" w14:textId="77777777" w:rsidR="00387CE8" w:rsidRPr="00E12A24" w:rsidRDefault="00387CE8" w:rsidP="00E12A24">
      <w:pPr>
        <w:pStyle w:val="FSM-Standard"/>
      </w:pPr>
    </w:p>
    <w:p w14:paraId="1C36DE3E" w14:textId="77777777" w:rsidR="00E71D35" w:rsidRPr="00E12A24" w:rsidRDefault="00E71D35" w:rsidP="00E12A24">
      <w:pPr>
        <w:pStyle w:val="FSM-Standard"/>
        <w:rPr>
          <w:b/>
        </w:rPr>
      </w:pPr>
      <w:r w:rsidRPr="00E12A24">
        <w:rPr>
          <w:b/>
        </w:rPr>
        <w:t>Inhaltliche Ausrichtung</w:t>
      </w:r>
    </w:p>
    <w:p w14:paraId="7FF8B9A6" w14:textId="527C1FAA" w:rsidR="00E71D35" w:rsidRDefault="00E71D35" w:rsidP="00E12A24">
      <w:pPr>
        <w:pStyle w:val="FSM-Standard"/>
      </w:pPr>
      <w:r w:rsidRPr="00E12A24">
        <w:t>Agenturen sind auf allgemeine Tagesereignisse oder auf Wirtschaftsnachrichten, Sportnachrichten, politische Nachrichten, kirchliche Nachrichten oder wissenschaftliche Nachrichten spezialisiert und bieten journalistisch aufbereitete, neutral gehaltene Informationen mit ihrem Pool an freien und angestellten Journalist_innen gegen Honorar an. Die Informationen können wortwörtlich oder auch redaktionell weiterverarbeitet verbreitet werden.</w:t>
      </w:r>
    </w:p>
    <w:p w14:paraId="7EBE1CDB" w14:textId="77777777" w:rsidR="00E12A24" w:rsidRPr="00E12A24" w:rsidRDefault="00E12A24" w:rsidP="00E12A24">
      <w:pPr>
        <w:pStyle w:val="FSM-Standard"/>
      </w:pPr>
    </w:p>
    <w:p w14:paraId="03F7204D" w14:textId="77777777" w:rsidR="00E71D35" w:rsidRPr="00E12A24" w:rsidRDefault="00E71D35" w:rsidP="00E12A24">
      <w:pPr>
        <w:pStyle w:val="FSM-Standard"/>
        <w:rPr>
          <w:b/>
        </w:rPr>
      </w:pPr>
      <w:r w:rsidRPr="00E12A24">
        <w:rPr>
          <w:b/>
        </w:rPr>
        <w:t>Situation in Deutschland</w:t>
      </w:r>
    </w:p>
    <w:p w14:paraId="049180A9" w14:textId="33625318" w:rsidR="00A67D23" w:rsidRPr="00E12A24" w:rsidRDefault="00E71D35" w:rsidP="00E12A24">
      <w:pPr>
        <w:pStyle w:val="FSM-Standard"/>
      </w:pPr>
      <w:r w:rsidRPr="00E12A24">
        <w:t>Während in Europa meistens ein oder zwei Agenturen pro Land konkurrieren, gibt es auf dem deutschen Markt m</w:t>
      </w:r>
      <w:r w:rsidR="00081F38" w:rsidRPr="00E12A24">
        <w:t xml:space="preserve">ehrere </w:t>
      </w:r>
      <w:r w:rsidRPr="00E12A24">
        <w:t>Anbieter. Neben de</w:t>
      </w:r>
      <w:r w:rsidR="00081F38" w:rsidRPr="00E12A24">
        <w:t>r</w:t>
      </w:r>
      <w:r w:rsidRPr="00E12A24">
        <w:t xml:space="preserve"> deutschen Vollagentur</w:t>
      </w:r>
      <w:r w:rsidR="00081F38" w:rsidRPr="00E12A24">
        <w:t xml:space="preserve"> </w:t>
      </w:r>
      <w:r w:rsidRPr="00E12A24">
        <w:t xml:space="preserve">dpa </w:t>
      </w:r>
      <w:r w:rsidR="00CF2578">
        <w:t>(</w:t>
      </w:r>
      <w:r w:rsidR="00CF2578" w:rsidRPr="00CF2578">
        <w:t>Deutsche Presse-Agentur</w:t>
      </w:r>
      <w:r w:rsidR="00CF2578">
        <w:t xml:space="preserve">) </w:t>
      </w:r>
      <w:r w:rsidRPr="00E12A24">
        <w:t xml:space="preserve">bieten auch die deutschen Dienste von internationalen Agenturen (wie Thomson Reuters oder AFP) ihre Nachrichten an. Ergänzt wird das Angebot durch Spezialagenturen, </w:t>
      </w:r>
      <w:r w:rsidR="00D145CA">
        <w:t>z.B.</w:t>
      </w:r>
      <w:r w:rsidRPr="00E12A24">
        <w:t xml:space="preserve"> für Sport oder Religion (</w:t>
      </w:r>
      <w:r w:rsidR="00CF2578">
        <w:t>sid</w:t>
      </w:r>
      <w:r w:rsidRPr="00E12A24">
        <w:t>, epd oder KNA).</w:t>
      </w:r>
    </w:p>
    <w:p w14:paraId="3A9EDB5A" w14:textId="5D018452" w:rsidR="00E71D35" w:rsidRPr="00E12A24" w:rsidRDefault="00E71D35" w:rsidP="00E12A24">
      <w:pPr>
        <w:pStyle w:val="FSM-Standard"/>
      </w:pPr>
      <w:r w:rsidRPr="00E12A24">
        <w:t xml:space="preserve"> </w:t>
      </w:r>
    </w:p>
    <w:p w14:paraId="16A454C6" w14:textId="77777777" w:rsidR="00E12A24" w:rsidRPr="00E12A24" w:rsidRDefault="00E12A24" w:rsidP="00E12A24">
      <w:pPr>
        <w:pStyle w:val="FSM-Standard"/>
      </w:pPr>
    </w:p>
    <w:p w14:paraId="0E27BE3B" w14:textId="77777777" w:rsidR="00E71D35" w:rsidRPr="00E12A24" w:rsidRDefault="00E71D35" w:rsidP="00E12A24">
      <w:pPr>
        <w:pStyle w:val="FSM-Standard"/>
        <w:rPr>
          <w:b/>
        </w:rPr>
      </w:pPr>
      <w:r w:rsidRPr="00E12A24">
        <w:rPr>
          <w:b/>
        </w:rPr>
        <w:t>Vorteile und Nachteile</w:t>
      </w:r>
    </w:p>
    <w:p w14:paraId="0969766B" w14:textId="3D53D6B1" w:rsidR="00A67D23" w:rsidRDefault="00C20A0A" w:rsidP="00E12A24">
      <w:pPr>
        <w:pStyle w:val="FSM-Standard"/>
      </w:pPr>
      <w:r>
        <w:t xml:space="preserve">Die </w:t>
      </w:r>
      <w:r w:rsidR="00E71D35" w:rsidRPr="00E12A24">
        <w:t xml:space="preserve">Vorteile des Zugriffs auf eine Nachrichtenagentur sind Aktualität, Universalität und die schnelle Lieferung von Berichten über aktuelle Ereignisse. Ein Nachteil ist, dass durch die Prioritätensetzungen der Agentur Meldungen untergehen und andere hervorgehoben werden oder </w:t>
      </w:r>
      <w:r w:rsidR="005F4248">
        <w:t>ggf.</w:t>
      </w:r>
      <w:r w:rsidR="00E71D35" w:rsidRPr="00E12A24">
        <w:t xml:space="preserve"> bestimmte Sachverhalte einseitig dargestellt werden können. Agenturen sind sogenannte Gatekeeper</w:t>
      </w:r>
      <w:r w:rsidR="00C75176" w:rsidRPr="00E12A24">
        <w:t xml:space="preserve">, die </w:t>
      </w:r>
      <w:r w:rsidR="00E71D35" w:rsidRPr="00E12A24">
        <w:t xml:space="preserve">als Nachrichtengroßhändler </w:t>
      </w:r>
      <w:r w:rsidR="00C75176" w:rsidRPr="00E12A24">
        <w:t xml:space="preserve">darüber </w:t>
      </w:r>
      <w:r w:rsidR="00E71D35" w:rsidRPr="00E12A24">
        <w:t xml:space="preserve">entscheiden, welche Nachrichten relevant sind, um bearbeitet und weitergeleitet zu werden, </w:t>
      </w:r>
      <w:r>
        <w:t xml:space="preserve">und </w:t>
      </w:r>
      <w:r w:rsidR="00E71D35" w:rsidRPr="00E12A24">
        <w:t>welche Ereignisse mitteilenswert sind und welche nicht.</w:t>
      </w:r>
    </w:p>
    <w:p w14:paraId="0B742031" w14:textId="77777777" w:rsidR="00E12A24" w:rsidRPr="00E12A24" w:rsidRDefault="00E12A24" w:rsidP="00E12A24">
      <w:pPr>
        <w:pStyle w:val="FSM-Standard"/>
      </w:pPr>
    </w:p>
    <w:p w14:paraId="5D6BB01F" w14:textId="77777777" w:rsidR="00E71D35" w:rsidRPr="00E12A24" w:rsidRDefault="00E71D35" w:rsidP="00E12A24">
      <w:pPr>
        <w:pStyle w:val="FSM-Standard"/>
        <w:rPr>
          <w:b/>
        </w:rPr>
      </w:pPr>
      <w:r w:rsidRPr="00E12A24">
        <w:rPr>
          <w:b/>
        </w:rPr>
        <w:t>Gestaltung von Agenturmeldungen</w:t>
      </w:r>
    </w:p>
    <w:p w14:paraId="075084FC" w14:textId="77777777" w:rsidR="00E71D35" w:rsidRDefault="00E71D35" w:rsidP="00E12A24">
      <w:pPr>
        <w:pStyle w:val="FSM-Standard"/>
      </w:pPr>
      <w:r w:rsidRPr="00E12A24">
        <w:t>Auch in Fernsehredaktionen kommen die Meldungen der Agenturen in der Regel in Textform an. Der erste Satz ist der „Lead“. Er soll zum Weiterlesen anregen, den Inhalt des Themas in maximal 30 Wörtern präzise wiedergeben und im Perfekt stehen. Eine Nachricht sollte nicht mehr als 700 Zeichen umfassen, eine Reportage zwischen 4000 und 5000 Zeichen.</w:t>
      </w:r>
    </w:p>
    <w:p w14:paraId="5E660900" w14:textId="77777777" w:rsidR="00E12A24" w:rsidRPr="00E12A24" w:rsidRDefault="00E12A24" w:rsidP="00E12A24">
      <w:pPr>
        <w:pStyle w:val="FSM-Standard"/>
      </w:pPr>
    </w:p>
    <w:p w14:paraId="370A645B" w14:textId="77777777" w:rsidR="00E71D35" w:rsidRPr="00E12A24" w:rsidRDefault="00E71D35" w:rsidP="00E12A24">
      <w:pPr>
        <w:pStyle w:val="FSM-Standard"/>
        <w:rPr>
          <w:b/>
        </w:rPr>
      </w:pPr>
      <w:r w:rsidRPr="00E12A24">
        <w:rPr>
          <w:b/>
        </w:rPr>
        <w:t>Dringlichkeitsstufen von Meldungen</w:t>
      </w:r>
    </w:p>
    <w:p w14:paraId="24B8C25D" w14:textId="77777777" w:rsidR="00E71D35" w:rsidRPr="00387CE8" w:rsidRDefault="00E71D35" w:rsidP="00387CE8">
      <w:pPr>
        <w:pStyle w:val="FSM-Standard"/>
        <w:numPr>
          <w:ilvl w:val="0"/>
          <w:numId w:val="46"/>
        </w:numPr>
      </w:pPr>
      <w:r w:rsidRPr="00387CE8">
        <w:t xml:space="preserve">Blitzmeldung – wird selten und nur für außerordentliche Ereignisse (Beginn eines Krieges, Tod sehr wichtiger Persönlichkeiten etc.) verwendet. </w:t>
      </w:r>
    </w:p>
    <w:p w14:paraId="5F053250" w14:textId="546012E6" w:rsidR="00E71D35" w:rsidRPr="00387CE8" w:rsidRDefault="00E71D35" w:rsidP="00387CE8">
      <w:pPr>
        <w:pStyle w:val="FSM-Standard"/>
        <w:numPr>
          <w:ilvl w:val="0"/>
          <w:numId w:val="46"/>
        </w:numPr>
      </w:pPr>
      <w:r w:rsidRPr="00387CE8">
        <w:t>Eilmeldung – für außerordentliche politische Entscheidungen oder Ereignisse, aber auch Naturkatastrophen und für Korrekturmeldungen, wenn zuvor falsche Informationen übermittelt wurden</w:t>
      </w:r>
      <w:r w:rsidR="00C20A0A">
        <w:t xml:space="preserve"> (</w:t>
      </w:r>
      <w:r w:rsidRPr="00387CE8">
        <w:t>diese wird zumeist zweimal gesendet, damit sie nicht von den Redakteur</w:t>
      </w:r>
      <w:r w:rsidR="001828AF">
        <w:t>_inn</w:t>
      </w:r>
      <w:r w:rsidRPr="00387CE8">
        <w:t>en übersehen wird und die Falschmeldung letztendlich in der Publikation doch erscheint</w:t>
      </w:r>
      <w:r w:rsidR="00C20A0A">
        <w:t>)</w:t>
      </w:r>
      <w:r w:rsidRPr="00387CE8">
        <w:t xml:space="preserve">. </w:t>
      </w:r>
    </w:p>
    <w:p w14:paraId="656820AB" w14:textId="1F26BF8B" w:rsidR="00E71D35" w:rsidRPr="00387CE8" w:rsidRDefault="00E71D35" w:rsidP="00387CE8">
      <w:pPr>
        <w:pStyle w:val="FSM-Standard"/>
        <w:numPr>
          <w:ilvl w:val="0"/>
          <w:numId w:val="46"/>
        </w:numPr>
      </w:pPr>
      <w:r w:rsidRPr="00387CE8">
        <w:t>Schnellmeldung</w:t>
      </w:r>
      <w:r w:rsidR="00D56FEA" w:rsidRPr="00387CE8">
        <w:t xml:space="preserve"> </w:t>
      </w:r>
      <w:r w:rsidR="00C20A0A">
        <w:t xml:space="preserve">– </w:t>
      </w:r>
      <w:r w:rsidRPr="00387CE8">
        <w:t xml:space="preserve">eine knappe und präzise formulierte Meldung mit der dritten Prioritätsstufe. </w:t>
      </w:r>
    </w:p>
    <w:p w14:paraId="12D607D3" w14:textId="77777777" w:rsidR="00387CE8" w:rsidRPr="00387CE8" w:rsidRDefault="00387CE8" w:rsidP="00387CE8">
      <w:pPr>
        <w:pStyle w:val="FSM-Standard"/>
      </w:pPr>
    </w:p>
    <w:p w14:paraId="66BA38C1" w14:textId="77777777" w:rsidR="00E71D35" w:rsidRPr="00387CE8" w:rsidRDefault="00E71D35" w:rsidP="00387CE8">
      <w:pPr>
        <w:pStyle w:val="FSM-Standard"/>
        <w:rPr>
          <w:b/>
        </w:rPr>
      </w:pPr>
      <w:r w:rsidRPr="00387CE8">
        <w:rPr>
          <w:b/>
        </w:rPr>
        <w:t>Typische Angebote einer Nachrichtenagentur</w:t>
      </w:r>
    </w:p>
    <w:p w14:paraId="11202EE4" w14:textId="032F34BE" w:rsidR="00E71D35" w:rsidRPr="00387CE8" w:rsidRDefault="00E71D35" w:rsidP="004F63F7">
      <w:pPr>
        <w:pStyle w:val="FSM-Standard"/>
        <w:numPr>
          <w:ilvl w:val="0"/>
          <w:numId w:val="47"/>
        </w:numPr>
      </w:pPr>
      <w:r w:rsidRPr="00387CE8">
        <w:t xml:space="preserve">Basisdienst Textnachrichten-Feed </w:t>
      </w:r>
      <w:r w:rsidR="00C20A0A">
        <w:t xml:space="preserve">– </w:t>
      </w:r>
      <w:r w:rsidRPr="00387CE8">
        <w:t>rund 600 aktuelle Nachrichten im Basisdienst produziert die dpa pro Tag</w:t>
      </w:r>
      <w:r w:rsidR="00C20A0A">
        <w:t>.</w:t>
      </w:r>
    </w:p>
    <w:p w14:paraId="1AB38E16" w14:textId="4507185E" w:rsidR="00E71D35" w:rsidRPr="00387CE8" w:rsidRDefault="00E71D35" w:rsidP="00387CE8">
      <w:pPr>
        <w:pStyle w:val="FSM-Standard"/>
        <w:numPr>
          <w:ilvl w:val="0"/>
          <w:numId w:val="47"/>
        </w:numPr>
      </w:pPr>
      <w:r w:rsidRPr="00387CE8">
        <w:t xml:space="preserve">E-Mail Newsletter </w:t>
      </w:r>
      <w:r w:rsidR="00C20A0A">
        <w:t>–</w:t>
      </w:r>
      <w:r w:rsidRPr="00387CE8">
        <w:t xml:space="preserve"> manche Agenturen unterrichten ihre Interessenten täglich, andere wöchentlich oder auch in unregelmäßigem Turnus. Diese Informationen können kostenlos oder kostenpflichtig sein.</w:t>
      </w:r>
    </w:p>
    <w:p w14:paraId="755EB0BD" w14:textId="3C3EA298" w:rsidR="00E71D35" w:rsidRPr="00387CE8" w:rsidRDefault="00E71D35" w:rsidP="00387CE8">
      <w:pPr>
        <w:pStyle w:val="FSM-Standard"/>
        <w:numPr>
          <w:ilvl w:val="0"/>
          <w:numId w:val="47"/>
        </w:numPr>
      </w:pPr>
      <w:r w:rsidRPr="00387CE8">
        <w:t xml:space="preserve">Video-Dienste und News-Apps </w:t>
      </w:r>
      <w:r w:rsidR="00C20A0A">
        <w:t>–</w:t>
      </w:r>
      <w:r w:rsidRPr="00387CE8">
        <w:t xml:space="preserve"> Digitalisierung und Internet verändern die Rolle der Nachrichtenagenturen vom klassischen Nachrichten-Lieferanten zum Anbieter neuer digitaler Produkte und auch Full Service-Dienstleister. Die dpa stellt seinen Kund</w:t>
      </w:r>
      <w:r w:rsidR="00B70D1B">
        <w:t>_inn</w:t>
      </w:r>
      <w:r w:rsidRPr="00387CE8">
        <w:t xml:space="preserve">en etwa 80 Videos pro Monat zur Verfügung, </w:t>
      </w:r>
    </w:p>
    <w:p w14:paraId="4CAF3F31" w14:textId="49F086E5" w:rsidR="00E71D35" w:rsidRPr="00387CE8" w:rsidRDefault="00E71D35" w:rsidP="00387CE8">
      <w:pPr>
        <w:pStyle w:val="FSM-Standard"/>
        <w:numPr>
          <w:ilvl w:val="0"/>
          <w:numId w:val="47"/>
        </w:numPr>
      </w:pPr>
      <w:r w:rsidRPr="00387CE8">
        <w:t xml:space="preserve">Fotos </w:t>
      </w:r>
      <w:r w:rsidR="00C20A0A">
        <w:t>–</w:t>
      </w:r>
      <w:r w:rsidRPr="00387CE8">
        <w:t xml:space="preserve"> die dpa bietet ihren Kund_innen nach eigenen Angaben täglich zwischen 600 und 800 Fotos an</w:t>
      </w:r>
      <w:r w:rsidR="00C20A0A">
        <w:t>.</w:t>
      </w:r>
    </w:p>
    <w:p w14:paraId="7A181071" w14:textId="19259961" w:rsidR="00E71D35" w:rsidRDefault="00E71D35" w:rsidP="004F63F7">
      <w:pPr>
        <w:pStyle w:val="FSM-Standard"/>
        <w:numPr>
          <w:ilvl w:val="0"/>
          <w:numId w:val="47"/>
        </w:numPr>
      </w:pPr>
      <w:r w:rsidRPr="00387CE8">
        <w:t xml:space="preserve">Newsrooms mit multimedialen Inhalten und Web 2.0-basierten Features </w:t>
      </w:r>
      <w:r w:rsidR="00C20A0A">
        <w:t xml:space="preserve">– </w:t>
      </w:r>
      <w:r w:rsidRPr="00387CE8">
        <w:t>Nachrichtenagenturen sind heute mehr und mehr Beratungshäuser für die technische und crossmediale Integration von Nachrichten. Die ursprüngliche Sender-Empfänger-Beziehung zwischen Agentur und Kunde hat sich zu einer Dialog-Beziehung gewandelt. Agentur und Kunden</w:t>
      </w:r>
      <w:r w:rsidR="00D145CA">
        <w:t xml:space="preserve"> </w:t>
      </w:r>
      <w:r w:rsidRPr="00387CE8">
        <w:t xml:space="preserve">bilden „virtuelle Redaktionsgemeinschaften“. </w:t>
      </w:r>
    </w:p>
    <w:p w14:paraId="476CA60F" w14:textId="77777777" w:rsidR="00C20A0A" w:rsidRPr="00387CE8" w:rsidRDefault="00C20A0A" w:rsidP="00F64DF9">
      <w:pPr>
        <w:pStyle w:val="FSM-Standard"/>
      </w:pPr>
    </w:p>
    <w:p w14:paraId="083BB07F" w14:textId="77777777" w:rsidR="00E71D35" w:rsidRPr="00387CE8" w:rsidRDefault="00E71D35" w:rsidP="00387CE8">
      <w:pPr>
        <w:pStyle w:val="FSM-Standard"/>
        <w:numPr>
          <w:ilvl w:val="0"/>
          <w:numId w:val="47"/>
        </w:numPr>
      </w:pPr>
      <w:r w:rsidRPr="00387CE8">
        <w:br w:type="page"/>
      </w:r>
    </w:p>
    <w:p w14:paraId="3F8FDF22" w14:textId="77777777" w:rsidR="00387CE8" w:rsidRDefault="00E71D35" w:rsidP="00387CE8">
      <w:pPr>
        <w:pStyle w:val="FSM-berschrift4"/>
      </w:pPr>
      <w:r w:rsidRPr="00387CE8">
        <w:lastRenderedPageBreak/>
        <w:t xml:space="preserve">Materialblatt_Nachrichten_06 – </w:t>
      </w:r>
    </w:p>
    <w:p w14:paraId="74EEABE9" w14:textId="0D6FE6A8" w:rsidR="00E71D35" w:rsidRPr="00387CE8" w:rsidRDefault="00E71D35" w:rsidP="00387CE8">
      <w:pPr>
        <w:pStyle w:val="FSM-berschrift4"/>
      </w:pPr>
      <w:r w:rsidRPr="00387CE8">
        <w:t xml:space="preserve">Die Recherche: Grundlagen und </w:t>
      </w:r>
      <w:r w:rsidR="00D56FEA" w:rsidRPr="00387CE8">
        <w:t>journalistische Darstellungsformen</w:t>
      </w:r>
    </w:p>
    <w:p w14:paraId="18F08391" w14:textId="77777777" w:rsidR="00387CE8" w:rsidRPr="00387CE8" w:rsidRDefault="00387CE8" w:rsidP="00387CE8">
      <w:pPr>
        <w:pStyle w:val="FSM-Standard"/>
      </w:pPr>
    </w:p>
    <w:p w14:paraId="0345F732" w14:textId="77777777" w:rsidR="00E71D35" w:rsidRPr="00387CE8" w:rsidRDefault="00E71D35" w:rsidP="00387CE8">
      <w:pPr>
        <w:pStyle w:val="FSM-Standard"/>
        <w:rPr>
          <w:b/>
        </w:rPr>
      </w:pPr>
      <w:r w:rsidRPr="00387CE8">
        <w:rPr>
          <w:b/>
        </w:rPr>
        <w:t>Die Recherche</w:t>
      </w:r>
    </w:p>
    <w:p w14:paraId="2E28DBDB" w14:textId="61C5E9AB" w:rsidR="00E71D35" w:rsidRDefault="00E71D35" w:rsidP="00387CE8">
      <w:pPr>
        <w:pStyle w:val="FSM-Standard"/>
      </w:pPr>
      <w:r w:rsidRPr="00387CE8">
        <w:t>Die Recherche dient in erster Linie der Informationsgewinnung und der Bestimmung des Wahrheitsgehalts der Meldung. Aus diesem Grund ist es besonders wichtig, mehrere Informationsquellen zu Rate zu ziehen. Das Mittel der Gegenprüfung ist dabei unabdingbar. Hierbei werden mehrere Quellen miteinander verglichen. Zusätzlich können noch weitere Meinungen z.B.</w:t>
      </w:r>
      <w:r w:rsidR="00D56FEA" w:rsidRPr="00387CE8">
        <w:t xml:space="preserve"> </w:t>
      </w:r>
      <w:r w:rsidRPr="00387CE8">
        <w:t xml:space="preserve">von Experten eingeholt werden. </w:t>
      </w:r>
    </w:p>
    <w:p w14:paraId="5DF3FE8E" w14:textId="77777777" w:rsidR="00387CE8" w:rsidRPr="00387CE8" w:rsidRDefault="00387CE8" w:rsidP="00387CE8">
      <w:pPr>
        <w:pStyle w:val="FSM-Standard"/>
      </w:pPr>
    </w:p>
    <w:p w14:paraId="70873E38" w14:textId="77777777" w:rsidR="00E71D35" w:rsidRPr="00387CE8" w:rsidRDefault="00E71D35" w:rsidP="00387CE8">
      <w:pPr>
        <w:pStyle w:val="FSM-Standard"/>
      </w:pPr>
      <w:r w:rsidRPr="00387CE8">
        <w:t xml:space="preserve">Handlungsleitende Fragen bei der Recherche sind: </w:t>
      </w:r>
    </w:p>
    <w:p w14:paraId="0F6ADD23" w14:textId="77777777" w:rsidR="00E71D35" w:rsidRPr="00387CE8" w:rsidRDefault="00E71D35" w:rsidP="00387CE8">
      <w:pPr>
        <w:pStyle w:val="FSM-Standard"/>
        <w:numPr>
          <w:ilvl w:val="0"/>
          <w:numId w:val="48"/>
        </w:numPr>
      </w:pPr>
      <w:r w:rsidRPr="00387CE8">
        <w:t>Was ist überhaupt an dieser Nachricht/Aussage dran?</w:t>
      </w:r>
    </w:p>
    <w:p w14:paraId="11B245AF" w14:textId="77777777" w:rsidR="00E71D35" w:rsidRPr="00387CE8" w:rsidRDefault="00E71D35" w:rsidP="00387CE8">
      <w:pPr>
        <w:pStyle w:val="FSM-Standard"/>
        <w:numPr>
          <w:ilvl w:val="0"/>
          <w:numId w:val="48"/>
        </w:numPr>
      </w:pPr>
      <w:r w:rsidRPr="00387CE8">
        <w:t>Fehlt noch etwas (eine Information der Gegenseite, Hintergründe etc.)?</w:t>
      </w:r>
    </w:p>
    <w:p w14:paraId="7F28065D" w14:textId="77777777" w:rsidR="00E71D35" w:rsidRPr="00387CE8" w:rsidRDefault="00E71D35" w:rsidP="00387CE8">
      <w:pPr>
        <w:pStyle w:val="FSM-Standard"/>
        <w:numPr>
          <w:ilvl w:val="0"/>
          <w:numId w:val="48"/>
        </w:numPr>
      </w:pPr>
      <w:r w:rsidRPr="00387CE8">
        <w:t xml:space="preserve">Was sagt die andere Seite? </w:t>
      </w:r>
    </w:p>
    <w:p w14:paraId="3D891C0A" w14:textId="77777777" w:rsidR="00E71D35" w:rsidRPr="00387CE8" w:rsidRDefault="00E71D35" w:rsidP="00387CE8">
      <w:pPr>
        <w:pStyle w:val="FSM-Standard"/>
      </w:pPr>
      <w:r w:rsidRPr="00387CE8">
        <w:t xml:space="preserve">Ziel dabei ist es, ein möglichst umfassendes Bild über einen Sachverhalt/eine Information zu erlangen, um eine geeignete Grundlage für die Erstellung des Berichts zu erhalten. </w:t>
      </w:r>
    </w:p>
    <w:p w14:paraId="50058805" w14:textId="77777777" w:rsidR="00E71D35" w:rsidRPr="00387CE8" w:rsidRDefault="00E71D35" w:rsidP="00387CE8">
      <w:pPr>
        <w:pStyle w:val="FSM-Standard"/>
      </w:pPr>
    </w:p>
    <w:p w14:paraId="7F40003A" w14:textId="77777777" w:rsidR="00E71D35" w:rsidRPr="00387CE8" w:rsidRDefault="00E71D35" w:rsidP="00387CE8">
      <w:pPr>
        <w:pStyle w:val="FSM-Standard"/>
        <w:rPr>
          <w:b/>
        </w:rPr>
      </w:pPr>
      <w:r w:rsidRPr="00387CE8">
        <w:rPr>
          <w:b/>
        </w:rPr>
        <w:t>Aufbau einer Nachrichtenmeldung</w:t>
      </w:r>
    </w:p>
    <w:p w14:paraId="5555BE29" w14:textId="77777777" w:rsidR="00E71D35" w:rsidRDefault="00E71D35" w:rsidP="00387CE8">
      <w:pPr>
        <w:pStyle w:val="FSM-Standard"/>
      </w:pPr>
      <w:r w:rsidRPr="00387CE8">
        <w:t xml:space="preserve">Wie bei jeder Meldung, egal ob in der Zeitung, im Internet oder im Fernsehen, steht auch bei einer Nachrichtensendung der wichtigste Bestandteil der Meldung am Anfang. Danach folgen untergeordnete Informationen. Die folgenden Fragen sind dabei strukturgebend: </w:t>
      </w:r>
    </w:p>
    <w:p w14:paraId="7EB1A81A" w14:textId="77777777" w:rsidR="00387CE8" w:rsidRPr="00387CE8" w:rsidRDefault="00387CE8" w:rsidP="00387CE8">
      <w:pPr>
        <w:pStyle w:val="FSM-Standard"/>
      </w:pPr>
    </w:p>
    <w:p w14:paraId="556D05EE" w14:textId="77777777" w:rsidR="00E71D35" w:rsidRPr="00387CE8" w:rsidRDefault="00E71D35" w:rsidP="00387CE8">
      <w:pPr>
        <w:pStyle w:val="FSM-Standard"/>
        <w:rPr>
          <w:b/>
        </w:rPr>
      </w:pPr>
      <w:r w:rsidRPr="00387CE8">
        <w:rPr>
          <w:b/>
        </w:rPr>
        <w:t>Wer?</w:t>
      </w:r>
    </w:p>
    <w:p w14:paraId="52896FE6" w14:textId="77777777" w:rsidR="00E71D35" w:rsidRPr="00387CE8" w:rsidRDefault="00E71D35" w:rsidP="00387CE8">
      <w:pPr>
        <w:pStyle w:val="FSM-Standard"/>
      </w:pPr>
      <w:r w:rsidRPr="00387CE8">
        <w:t>Über welche Personen wird überhaupt gesprochen und welche Beziehung haben sie zum Geschehen?</w:t>
      </w:r>
    </w:p>
    <w:p w14:paraId="7D96AEBB" w14:textId="77777777" w:rsidR="00E71D35" w:rsidRPr="00387CE8" w:rsidRDefault="00E71D35" w:rsidP="00387CE8">
      <w:pPr>
        <w:pStyle w:val="FSM-Standard"/>
        <w:rPr>
          <w:b/>
        </w:rPr>
      </w:pPr>
      <w:r w:rsidRPr="00387CE8">
        <w:rPr>
          <w:b/>
        </w:rPr>
        <w:t>Was?</w:t>
      </w:r>
    </w:p>
    <w:p w14:paraId="18BA3685" w14:textId="77777777" w:rsidR="00E71D35" w:rsidRPr="00387CE8" w:rsidRDefault="00E71D35" w:rsidP="00387CE8">
      <w:pPr>
        <w:pStyle w:val="FSM-Standard"/>
      </w:pPr>
      <w:r w:rsidRPr="00387CE8">
        <w:t>Schilderung des Geschehens und Herausstellung des eigentlich „Besonderen“ und „Neuen“.</w:t>
      </w:r>
    </w:p>
    <w:p w14:paraId="3ACA4616" w14:textId="77777777" w:rsidR="00E71D35" w:rsidRPr="00387CE8" w:rsidRDefault="00E71D35" w:rsidP="00387CE8">
      <w:pPr>
        <w:pStyle w:val="FSM-Standard"/>
        <w:rPr>
          <w:b/>
        </w:rPr>
      </w:pPr>
      <w:r w:rsidRPr="00387CE8">
        <w:rPr>
          <w:b/>
        </w:rPr>
        <w:t>Wann?</w:t>
      </w:r>
    </w:p>
    <w:p w14:paraId="7CEF958D" w14:textId="77777777" w:rsidR="00E71D35" w:rsidRPr="00387CE8" w:rsidRDefault="00E71D35" w:rsidP="00387CE8">
      <w:pPr>
        <w:pStyle w:val="FSM-Standard"/>
      </w:pPr>
      <w:r w:rsidRPr="00387CE8">
        <w:t xml:space="preserve">Die Zeitangabe erzeugt eine Anteilnahme des Zuschauers am Geschehen. Je aktueller eine Meldung, desto größer die vermutete Teilhabe und das Interesse des Zuschauers. </w:t>
      </w:r>
    </w:p>
    <w:p w14:paraId="0E494114" w14:textId="77777777" w:rsidR="00E71D35" w:rsidRPr="00387CE8" w:rsidRDefault="00E71D35" w:rsidP="00387CE8">
      <w:pPr>
        <w:pStyle w:val="FSM-Standard"/>
        <w:rPr>
          <w:b/>
        </w:rPr>
      </w:pPr>
      <w:r w:rsidRPr="00387CE8">
        <w:rPr>
          <w:b/>
        </w:rPr>
        <w:t>Wo?</w:t>
      </w:r>
    </w:p>
    <w:p w14:paraId="2B5263AD" w14:textId="2370A7D5" w:rsidR="00E71D35" w:rsidRPr="00387CE8" w:rsidRDefault="00E71D35" w:rsidP="00387CE8">
      <w:pPr>
        <w:pStyle w:val="FSM-Standard"/>
      </w:pPr>
      <w:r w:rsidRPr="00387CE8">
        <w:t>Der Ort des Geschehens kann eine Nähe oder Distanz zum Zuschauer erzeugen. Je näher der Ort, desto</w:t>
      </w:r>
      <w:r w:rsidR="001C1010" w:rsidRPr="00387CE8">
        <w:t xml:space="preserve"> höher ist unter Umständen die </w:t>
      </w:r>
      <w:r w:rsidR="000F5655" w:rsidRPr="00387CE8">
        <w:t>Anteilnahme der Zuschauer_innen</w:t>
      </w:r>
      <w:r w:rsidR="001C1010" w:rsidRPr="00387CE8">
        <w:t xml:space="preserve"> </w:t>
      </w:r>
    </w:p>
    <w:p w14:paraId="12C69B4C" w14:textId="77777777" w:rsidR="00E71D35" w:rsidRPr="00387CE8" w:rsidRDefault="00E71D35" w:rsidP="00387CE8">
      <w:pPr>
        <w:pStyle w:val="FSM-Standard"/>
        <w:rPr>
          <w:b/>
        </w:rPr>
      </w:pPr>
      <w:r w:rsidRPr="00387CE8">
        <w:rPr>
          <w:b/>
        </w:rPr>
        <w:t>Wie?</w:t>
      </w:r>
    </w:p>
    <w:p w14:paraId="684075F8" w14:textId="77777777" w:rsidR="00E71D35" w:rsidRPr="00387CE8" w:rsidRDefault="00E71D35" w:rsidP="00387CE8">
      <w:pPr>
        <w:pStyle w:val="FSM-Standard"/>
      </w:pPr>
      <w:r w:rsidRPr="00387CE8">
        <w:t>Hier wird der Ablauf des Geschehenen beleuchtet. Dies erzeugt Verständnis und Nachvollziehbarkeit bei den Zuschauer_innen.</w:t>
      </w:r>
    </w:p>
    <w:p w14:paraId="0BFA9040" w14:textId="77777777" w:rsidR="00E71D35" w:rsidRPr="00387CE8" w:rsidRDefault="00E71D35" w:rsidP="00387CE8">
      <w:pPr>
        <w:pStyle w:val="FSM-Standard"/>
        <w:rPr>
          <w:b/>
        </w:rPr>
      </w:pPr>
      <w:r w:rsidRPr="00387CE8">
        <w:rPr>
          <w:b/>
        </w:rPr>
        <w:t>Warum?</w:t>
      </w:r>
    </w:p>
    <w:p w14:paraId="267CA2F8" w14:textId="77777777" w:rsidR="00E71D35" w:rsidRPr="00387CE8" w:rsidRDefault="00E71D35" w:rsidP="00387CE8">
      <w:pPr>
        <w:pStyle w:val="FSM-Standard"/>
      </w:pPr>
      <w:r w:rsidRPr="00387CE8">
        <w:t>Nicht immer lassen sich genügend Informationen für die Beantwortung dieser Frage sammeln. Sie dient jedoch als Interpretationshilfe für die Zuschauer_innen. Oftmals kommen hier Experteninterviews zum Einsatz.</w:t>
      </w:r>
    </w:p>
    <w:p w14:paraId="1684D505" w14:textId="77777777" w:rsidR="00E71D35" w:rsidRPr="00387CE8" w:rsidRDefault="00E71D35" w:rsidP="00387CE8">
      <w:pPr>
        <w:pStyle w:val="FSM-Standard"/>
      </w:pPr>
    </w:p>
    <w:p w14:paraId="00ECDAE4" w14:textId="77777777" w:rsidR="00E71D35" w:rsidRPr="00387CE8" w:rsidRDefault="00E71D35" w:rsidP="00387CE8">
      <w:pPr>
        <w:pStyle w:val="FSM-Standard"/>
        <w:rPr>
          <w:b/>
        </w:rPr>
      </w:pPr>
      <w:r w:rsidRPr="00387CE8">
        <w:rPr>
          <w:b/>
        </w:rPr>
        <w:t>Das Interview</w:t>
      </w:r>
    </w:p>
    <w:p w14:paraId="1996078A" w14:textId="6BEB7717" w:rsidR="00E71D35" w:rsidRPr="00387CE8" w:rsidRDefault="00E71D35" w:rsidP="00387CE8">
      <w:pPr>
        <w:pStyle w:val="FSM-Standard"/>
      </w:pPr>
      <w:r w:rsidRPr="00387CE8">
        <w:t>Das Interview ist eine der wichtigsten Techniken für Journalist_innen. Es ist sowohl ein Mittel der Recherche als auch eine Darstellungsform, z.B.</w:t>
      </w:r>
      <w:r w:rsidR="00D56FEA" w:rsidRPr="00387CE8">
        <w:t xml:space="preserve"> </w:t>
      </w:r>
      <w:r w:rsidRPr="00387CE8">
        <w:t xml:space="preserve">in einer Nachrichtensendung. </w:t>
      </w:r>
    </w:p>
    <w:p w14:paraId="2BAC0124" w14:textId="77777777" w:rsidR="00E71D35" w:rsidRPr="00387CE8" w:rsidRDefault="00E71D35" w:rsidP="00387CE8">
      <w:pPr>
        <w:pStyle w:val="FSM-Standard"/>
      </w:pPr>
      <w:r w:rsidRPr="00387CE8">
        <w:t xml:space="preserve">Es lassen sich drei Arten von Interviews unterscheiden: </w:t>
      </w:r>
    </w:p>
    <w:p w14:paraId="00B4966A" w14:textId="77777777" w:rsidR="00E71D35" w:rsidRPr="00387CE8" w:rsidRDefault="00E71D35" w:rsidP="00387CE8">
      <w:pPr>
        <w:pStyle w:val="FSM-Standard"/>
        <w:numPr>
          <w:ilvl w:val="0"/>
          <w:numId w:val="49"/>
        </w:numPr>
      </w:pPr>
      <w:r w:rsidRPr="00387CE8">
        <w:t>Interview zur Sache</w:t>
      </w:r>
    </w:p>
    <w:p w14:paraId="2AFB118D" w14:textId="77777777" w:rsidR="00E71D35" w:rsidRPr="00387CE8" w:rsidRDefault="00E71D35" w:rsidP="00387CE8">
      <w:pPr>
        <w:pStyle w:val="FSM-Standard"/>
        <w:numPr>
          <w:ilvl w:val="0"/>
          <w:numId w:val="49"/>
        </w:numPr>
      </w:pPr>
      <w:r w:rsidRPr="00387CE8">
        <w:t>Interview zur Person</w:t>
      </w:r>
    </w:p>
    <w:p w14:paraId="7CDD106B" w14:textId="77777777" w:rsidR="00E71D35" w:rsidRPr="00387CE8" w:rsidRDefault="00E71D35" w:rsidP="00387CE8">
      <w:pPr>
        <w:pStyle w:val="FSM-Standard"/>
        <w:numPr>
          <w:ilvl w:val="0"/>
          <w:numId w:val="49"/>
        </w:numPr>
      </w:pPr>
      <w:r w:rsidRPr="00387CE8">
        <w:t>Interview zur Meinung</w:t>
      </w:r>
    </w:p>
    <w:p w14:paraId="0521205B" w14:textId="77777777" w:rsidR="00387CE8" w:rsidRDefault="00387CE8" w:rsidP="00387CE8">
      <w:pPr>
        <w:pStyle w:val="FSM-Standard"/>
      </w:pPr>
    </w:p>
    <w:p w14:paraId="47CBE3CA" w14:textId="0DAC311D" w:rsidR="00E71D35" w:rsidRPr="00387CE8" w:rsidRDefault="00E71D35" w:rsidP="00387CE8">
      <w:pPr>
        <w:pStyle w:val="FSM-Standard"/>
      </w:pPr>
      <w:r w:rsidRPr="00387CE8">
        <w:t>Der/</w:t>
      </w:r>
      <w:r w:rsidR="004F63F7">
        <w:t>D</w:t>
      </w:r>
      <w:r w:rsidRPr="00387CE8">
        <w:t>ie Interviewer_in begibt sich bei der Durchführung in eine doppelte Funktion. Er</w:t>
      </w:r>
      <w:r w:rsidR="00D56FEA" w:rsidRPr="00387CE8">
        <w:t>/</w:t>
      </w:r>
      <w:r w:rsidR="004F63F7">
        <w:t>S</w:t>
      </w:r>
      <w:r w:rsidR="00D56FEA" w:rsidRPr="00387CE8">
        <w:t>ie</w:t>
      </w:r>
      <w:r w:rsidRPr="00387CE8">
        <w:t xml:space="preserve"> muss mögliche Interessen und Fragen der Zuschauer bedenken und einbauen. Er</w:t>
      </w:r>
      <w:r w:rsidR="00D56FEA" w:rsidRPr="00387CE8">
        <w:t>/</w:t>
      </w:r>
      <w:r w:rsidR="004F63F7">
        <w:t>S</w:t>
      </w:r>
      <w:r w:rsidR="00D56FEA" w:rsidRPr="00387CE8">
        <w:t>ie</w:t>
      </w:r>
      <w:r w:rsidRPr="00387CE8">
        <w:t xml:space="preserve"> kann also als Stellvertreter</w:t>
      </w:r>
      <w:r w:rsidR="00D56FEA" w:rsidRPr="00387CE8">
        <w:t>_in</w:t>
      </w:r>
      <w:r w:rsidRPr="00387CE8">
        <w:t xml:space="preserve"> des Empfängers der Nachricht bezeichnet werden. Dies ist ein entscheidender Faktor bei der Durchführung von Interviews. Zudem ist die Situation von Ort, Zeit, Persönlichkeit und sozialen Status, Kenntnissen und Erwartungen des</w:t>
      </w:r>
      <w:r w:rsidR="00D56FEA" w:rsidRPr="00387CE8">
        <w:t>/der</w:t>
      </w:r>
      <w:r w:rsidRPr="00387CE8">
        <w:t xml:space="preserve"> Interviewten abhängig. </w:t>
      </w:r>
    </w:p>
    <w:p w14:paraId="62E2F7E2" w14:textId="77777777" w:rsidR="00387CE8" w:rsidRDefault="00387CE8" w:rsidP="00387CE8">
      <w:pPr>
        <w:pStyle w:val="FSM-Standard"/>
      </w:pPr>
    </w:p>
    <w:p w14:paraId="73EE8D3A" w14:textId="77777777" w:rsidR="00E71D35" w:rsidRPr="00387CE8" w:rsidRDefault="00E71D35" w:rsidP="00387CE8">
      <w:pPr>
        <w:pStyle w:val="FSM-Standard"/>
      </w:pPr>
      <w:r w:rsidRPr="00387CE8">
        <w:t xml:space="preserve">Grundsätzlich ist bei der Erstellung eines Interviews zu beachten: </w:t>
      </w:r>
    </w:p>
    <w:p w14:paraId="21ACE9E6" w14:textId="77777777" w:rsidR="00E71D35" w:rsidRPr="00387CE8" w:rsidRDefault="00E71D35" w:rsidP="00387CE8">
      <w:pPr>
        <w:pStyle w:val="FSM-Standard"/>
        <w:numPr>
          <w:ilvl w:val="0"/>
          <w:numId w:val="50"/>
        </w:numPr>
      </w:pPr>
      <w:r w:rsidRPr="00387CE8">
        <w:t>Eignet sich das Thema für ein Interview?</w:t>
      </w:r>
    </w:p>
    <w:p w14:paraId="0195F1E7" w14:textId="77777777" w:rsidR="00E71D35" w:rsidRPr="00387CE8" w:rsidRDefault="00E71D35" w:rsidP="00387CE8">
      <w:pPr>
        <w:pStyle w:val="FSM-Standard"/>
        <w:numPr>
          <w:ilvl w:val="0"/>
          <w:numId w:val="50"/>
        </w:numPr>
      </w:pPr>
      <w:r w:rsidRPr="00387CE8">
        <w:t>Welche Interviewpartner_innen werden ausgesucht?</w:t>
      </w:r>
    </w:p>
    <w:p w14:paraId="706DDA1F" w14:textId="77777777" w:rsidR="00E71D35" w:rsidRPr="00387CE8" w:rsidRDefault="00E71D35" w:rsidP="00387CE8">
      <w:pPr>
        <w:pStyle w:val="FSM-Standard"/>
        <w:numPr>
          <w:ilvl w:val="0"/>
          <w:numId w:val="50"/>
        </w:numPr>
      </w:pPr>
      <w:r w:rsidRPr="00387CE8">
        <w:t>Wer sind die Zuschauer_innen? Was erwarten sie? Welches Vorwissen haben sie bereits?</w:t>
      </w:r>
    </w:p>
    <w:p w14:paraId="4155C1BC" w14:textId="77777777" w:rsidR="00E71D35" w:rsidRPr="00387CE8" w:rsidRDefault="00E71D35" w:rsidP="00387CE8">
      <w:pPr>
        <w:pStyle w:val="FSM-Standard"/>
        <w:numPr>
          <w:ilvl w:val="0"/>
          <w:numId w:val="50"/>
        </w:numPr>
      </w:pPr>
      <w:r w:rsidRPr="00387CE8">
        <w:t>Welche Funktion soll das Interview erfüllen? (z.B. Ergänzung zu einem Bericht, Befragung von Expert_innen für weiterführende Informationen oder Vorstellung eines Protagonisten)</w:t>
      </w:r>
    </w:p>
    <w:p w14:paraId="11F63306" w14:textId="62D0A07C" w:rsidR="00E71D35" w:rsidRPr="00387CE8" w:rsidRDefault="00E71D35" w:rsidP="00387CE8">
      <w:pPr>
        <w:pStyle w:val="FSM-Standard"/>
        <w:numPr>
          <w:ilvl w:val="0"/>
          <w:numId w:val="50"/>
        </w:numPr>
      </w:pPr>
      <w:r w:rsidRPr="00387CE8">
        <w:t>Welche Recherche- und Planungsarbeit muss im Vorfeld geleistet werden? (Grundsätzlich gilt: Niemals unvorbereitet in ein Interview gehen. Der/</w:t>
      </w:r>
      <w:r w:rsidR="003E7CDF">
        <w:t>D</w:t>
      </w:r>
      <w:r w:rsidRPr="00387CE8">
        <w:t>ie Interviewer_in muss vom</w:t>
      </w:r>
      <w:r w:rsidR="00511CE6">
        <w:t>/von der</w:t>
      </w:r>
      <w:r w:rsidRPr="00387CE8">
        <w:t xml:space="preserve"> Interviewten als kompetente</w:t>
      </w:r>
      <w:r w:rsidR="004E3BE7">
        <w:t>_</w:t>
      </w:r>
      <w:r w:rsidRPr="00387CE8">
        <w:t>r Gesprächspartner_in angesehen werden. Deshalb sollten z.B.</w:t>
      </w:r>
      <w:r w:rsidR="00D56FEA" w:rsidRPr="00387CE8">
        <w:t xml:space="preserve"> </w:t>
      </w:r>
      <w:r w:rsidRPr="00387CE8">
        <w:t>Zahlen, Daten und Fakten gesammelt, Informationen über den</w:t>
      </w:r>
      <w:r w:rsidR="003E7CDF">
        <w:t>/die</w:t>
      </w:r>
      <w:r w:rsidRPr="00387CE8">
        <w:t xml:space="preserve"> Interviewte</w:t>
      </w:r>
      <w:r w:rsidR="00511CE6">
        <w:t>_</w:t>
      </w:r>
      <w:r w:rsidRPr="00387CE8">
        <w:t>n eingeholt und Fach- und Fremdwörter recherchiert werden.)</w:t>
      </w:r>
    </w:p>
    <w:p w14:paraId="2D102BF9" w14:textId="77777777" w:rsidR="00E71D35" w:rsidRPr="00387CE8" w:rsidRDefault="00E71D35" w:rsidP="00387CE8">
      <w:pPr>
        <w:pStyle w:val="FSM-Standard"/>
      </w:pPr>
    </w:p>
    <w:p w14:paraId="384C751D" w14:textId="78A9A4E9" w:rsidR="00387CE8" w:rsidRDefault="000F5655" w:rsidP="00387CE8">
      <w:pPr>
        <w:pStyle w:val="FSM-Standard"/>
      </w:pPr>
      <w:r w:rsidRPr="00387CE8">
        <w:t>Außerdem ist bei</w:t>
      </w:r>
      <w:r w:rsidR="00E71D35" w:rsidRPr="00387CE8">
        <w:t xml:space="preserve"> einem Interview</w:t>
      </w:r>
      <w:r w:rsidR="00D145CA">
        <w:t xml:space="preserve"> </w:t>
      </w:r>
      <w:r w:rsidR="00E71D35" w:rsidRPr="00387CE8">
        <w:t xml:space="preserve">die Fragetechnik </w:t>
      </w:r>
      <w:r w:rsidRPr="00387CE8">
        <w:t>entscheidend.</w:t>
      </w:r>
      <w:r w:rsidR="00E71D35" w:rsidRPr="00387CE8">
        <w:t xml:space="preserve"> </w:t>
      </w:r>
    </w:p>
    <w:p w14:paraId="6073AB2C" w14:textId="5BDB79A5" w:rsidR="00E71D35" w:rsidRPr="00387CE8" w:rsidRDefault="003E7CDF" w:rsidP="00387CE8">
      <w:pPr>
        <w:pStyle w:val="FSM-Standard"/>
      </w:pPr>
      <w:r>
        <w:t>D</w:t>
      </w:r>
      <w:r w:rsidR="00E71D35" w:rsidRPr="00387CE8">
        <w:t xml:space="preserve">abei </w:t>
      </w:r>
      <w:r>
        <w:t>werden</w:t>
      </w:r>
      <w:r w:rsidR="00E71D35" w:rsidRPr="00387CE8">
        <w:t xml:space="preserve"> folgende Fragearten unterschieden: </w:t>
      </w:r>
    </w:p>
    <w:p w14:paraId="507AAE45" w14:textId="0DD6A1A9" w:rsidR="00E71D35" w:rsidRPr="00387CE8" w:rsidRDefault="00E71D35" w:rsidP="00387CE8">
      <w:pPr>
        <w:pStyle w:val="FSM-Standard"/>
        <w:numPr>
          <w:ilvl w:val="0"/>
          <w:numId w:val="51"/>
        </w:numPr>
      </w:pPr>
      <w:r w:rsidRPr="00387CE8">
        <w:t>Offene Fragen</w:t>
      </w:r>
    </w:p>
    <w:p w14:paraId="0D7C6D81" w14:textId="77777777" w:rsidR="00E71D35" w:rsidRPr="00387CE8" w:rsidRDefault="00E71D35" w:rsidP="00387CE8">
      <w:pPr>
        <w:pStyle w:val="FSM-Standard"/>
        <w:numPr>
          <w:ilvl w:val="0"/>
          <w:numId w:val="52"/>
        </w:numPr>
      </w:pPr>
      <w:r w:rsidRPr="00387CE8">
        <w:t xml:space="preserve">W-Fragen </w:t>
      </w:r>
    </w:p>
    <w:p w14:paraId="79819892" w14:textId="77777777" w:rsidR="00E71D35" w:rsidRPr="00387CE8" w:rsidRDefault="00E71D35" w:rsidP="00387CE8">
      <w:pPr>
        <w:pStyle w:val="FSM-Standard"/>
        <w:numPr>
          <w:ilvl w:val="0"/>
          <w:numId w:val="52"/>
        </w:numPr>
      </w:pPr>
      <w:r w:rsidRPr="00387CE8">
        <w:t>sollen möglichst präzise und umfassende Antworten liefern</w:t>
      </w:r>
    </w:p>
    <w:p w14:paraId="7BC70768" w14:textId="7E048763" w:rsidR="00E71D35" w:rsidRPr="00387CE8" w:rsidRDefault="00E71D35" w:rsidP="00387CE8">
      <w:pPr>
        <w:pStyle w:val="FSM-Standard"/>
        <w:numPr>
          <w:ilvl w:val="0"/>
          <w:numId w:val="51"/>
        </w:numPr>
      </w:pPr>
      <w:r w:rsidRPr="00387CE8">
        <w:t>Geschlossene Fragen</w:t>
      </w:r>
    </w:p>
    <w:p w14:paraId="1D74100D" w14:textId="77777777" w:rsidR="00E71D35" w:rsidRPr="00387CE8" w:rsidRDefault="00E71D35" w:rsidP="00387CE8">
      <w:pPr>
        <w:pStyle w:val="FSM-Standard"/>
        <w:numPr>
          <w:ilvl w:val="0"/>
          <w:numId w:val="57"/>
        </w:numPr>
      </w:pPr>
      <w:r w:rsidRPr="00387CE8">
        <w:t>können oftmals nur mit „ja“ oder „nein“ beantwortet werden</w:t>
      </w:r>
    </w:p>
    <w:p w14:paraId="08989286" w14:textId="77777777" w:rsidR="00E71D35" w:rsidRPr="00387CE8" w:rsidRDefault="00E71D35" w:rsidP="00387CE8">
      <w:pPr>
        <w:pStyle w:val="FSM-Standard"/>
        <w:numPr>
          <w:ilvl w:val="0"/>
          <w:numId w:val="57"/>
        </w:numPr>
      </w:pPr>
      <w:r w:rsidRPr="00387CE8">
        <w:t xml:space="preserve">sollen klare Positionen und Antworten liefern </w:t>
      </w:r>
    </w:p>
    <w:p w14:paraId="6039E350" w14:textId="77777777" w:rsidR="00E71D35" w:rsidRPr="00387CE8" w:rsidRDefault="00E71D35" w:rsidP="00387CE8">
      <w:pPr>
        <w:pStyle w:val="FSM-Standard"/>
        <w:numPr>
          <w:ilvl w:val="0"/>
          <w:numId w:val="57"/>
        </w:numPr>
      </w:pPr>
      <w:r w:rsidRPr="00387CE8">
        <w:t>sollten durch eine offene Frage ergänzt werden</w:t>
      </w:r>
    </w:p>
    <w:p w14:paraId="27D25C97" w14:textId="0ECAED9C" w:rsidR="00E71D35" w:rsidRPr="00387CE8" w:rsidRDefault="00E71D35" w:rsidP="00387CE8">
      <w:pPr>
        <w:pStyle w:val="FSM-Standard"/>
        <w:numPr>
          <w:ilvl w:val="0"/>
          <w:numId w:val="51"/>
        </w:numPr>
      </w:pPr>
      <w:r w:rsidRPr="00387CE8">
        <w:t>Nachfrage</w:t>
      </w:r>
      <w:r w:rsidR="003E7CDF">
        <w:t>n</w:t>
      </w:r>
    </w:p>
    <w:p w14:paraId="4C36CF3E" w14:textId="131CA05C" w:rsidR="00E71D35" w:rsidRPr="00387CE8" w:rsidRDefault="00E71D35" w:rsidP="00387CE8">
      <w:pPr>
        <w:pStyle w:val="FSM-Standard"/>
        <w:numPr>
          <w:ilvl w:val="0"/>
          <w:numId w:val="58"/>
        </w:numPr>
      </w:pPr>
      <w:r w:rsidRPr="00387CE8">
        <w:t>entstehen meist aus der Interviewsituation heraus, z.B. wenn eine Antwort unverständlich war</w:t>
      </w:r>
    </w:p>
    <w:p w14:paraId="6DB954D0" w14:textId="77777777" w:rsidR="00E71D35" w:rsidRPr="00387CE8" w:rsidRDefault="00E71D35" w:rsidP="00387CE8">
      <w:pPr>
        <w:pStyle w:val="FSM-Standard"/>
        <w:numPr>
          <w:ilvl w:val="0"/>
          <w:numId w:val="58"/>
        </w:numPr>
      </w:pPr>
      <w:r w:rsidRPr="00387CE8">
        <w:t>sollen unklare Antworten zusammenfassen und für die Zuschauer_innen verständlich machen</w:t>
      </w:r>
    </w:p>
    <w:p w14:paraId="79F7A0DA" w14:textId="4C40A4FD" w:rsidR="00E71D35" w:rsidRPr="00387CE8" w:rsidRDefault="00E71D35" w:rsidP="00387CE8">
      <w:pPr>
        <w:pStyle w:val="FSM-Standard"/>
        <w:numPr>
          <w:ilvl w:val="0"/>
          <w:numId w:val="58"/>
        </w:numPr>
      </w:pPr>
      <w:r w:rsidRPr="00387CE8">
        <w:t>wichtig dabei ist die Recherche und das Vorwissen</w:t>
      </w:r>
      <w:r w:rsidR="003E7CDF">
        <w:t xml:space="preserve"> </w:t>
      </w:r>
      <w:r w:rsidR="003E7CDF" w:rsidRPr="00387CE8">
        <w:t>des/der Interviewer(s)_in</w:t>
      </w:r>
    </w:p>
    <w:p w14:paraId="2BE2BD9D" w14:textId="67066742" w:rsidR="00E71D35" w:rsidRPr="00387CE8" w:rsidRDefault="00E71D35" w:rsidP="00387CE8">
      <w:pPr>
        <w:pStyle w:val="FSM-Standard"/>
        <w:numPr>
          <w:ilvl w:val="0"/>
          <w:numId w:val="51"/>
        </w:numPr>
      </w:pPr>
      <w:r w:rsidRPr="00387CE8">
        <w:t>Verbindung von Information und Frage</w:t>
      </w:r>
    </w:p>
    <w:p w14:paraId="3490F199" w14:textId="4BC7D1FE" w:rsidR="00E71D35" w:rsidRPr="00387CE8" w:rsidRDefault="003E7CDF" w:rsidP="00387CE8">
      <w:pPr>
        <w:pStyle w:val="FSM-Standard"/>
        <w:numPr>
          <w:ilvl w:val="0"/>
          <w:numId w:val="59"/>
        </w:numPr>
      </w:pPr>
      <w:r>
        <w:t>e</w:t>
      </w:r>
      <w:r w:rsidR="00E71D35" w:rsidRPr="00387CE8">
        <w:t>ine Feststellung wird als Einleitung für eine Frage genutzt</w:t>
      </w:r>
    </w:p>
    <w:p w14:paraId="379151F3" w14:textId="77777777" w:rsidR="00E71D35" w:rsidRPr="00387CE8" w:rsidRDefault="00E71D35" w:rsidP="00387CE8">
      <w:pPr>
        <w:pStyle w:val="FSM-Standard"/>
        <w:numPr>
          <w:ilvl w:val="0"/>
          <w:numId w:val="59"/>
        </w:numPr>
      </w:pPr>
      <w:r w:rsidRPr="00387CE8">
        <w:t>kann zur thematischen Steuerung und Verdichtung des Interviews genutzt werden</w:t>
      </w:r>
    </w:p>
    <w:p w14:paraId="5D01A92C" w14:textId="4BCFCC53" w:rsidR="00E71D35" w:rsidRPr="00387CE8" w:rsidRDefault="00E71D35" w:rsidP="00387CE8">
      <w:pPr>
        <w:pStyle w:val="FSM-Standard"/>
        <w:numPr>
          <w:ilvl w:val="0"/>
          <w:numId w:val="51"/>
        </w:numPr>
      </w:pPr>
      <w:r w:rsidRPr="00387CE8">
        <w:t>Suggestivfragen</w:t>
      </w:r>
    </w:p>
    <w:p w14:paraId="23C3EB48" w14:textId="7F44FA0A" w:rsidR="00E71D35" w:rsidRPr="00387CE8" w:rsidRDefault="003E7CDF" w:rsidP="00387CE8">
      <w:pPr>
        <w:pStyle w:val="FSM-Standard"/>
        <w:numPr>
          <w:ilvl w:val="0"/>
          <w:numId w:val="60"/>
        </w:numPr>
      </w:pPr>
      <w:r>
        <w:t>d</w:t>
      </w:r>
      <w:r w:rsidR="00E71D35" w:rsidRPr="00387CE8">
        <w:t>er/die Interviewte soll aus der Reserve gelockt werden</w:t>
      </w:r>
    </w:p>
    <w:p w14:paraId="2E25EB05" w14:textId="77777777" w:rsidR="00E71D35" w:rsidRPr="00387CE8" w:rsidRDefault="00E71D35" w:rsidP="00387CE8">
      <w:pPr>
        <w:pStyle w:val="FSM-Standard"/>
        <w:numPr>
          <w:ilvl w:val="0"/>
          <w:numId w:val="60"/>
        </w:numPr>
      </w:pPr>
      <w:r w:rsidRPr="00387CE8">
        <w:t>können auch zu einem negativen Verlauf des Interviews führen</w:t>
      </w:r>
    </w:p>
    <w:p w14:paraId="7FB5EBB0" w14:textId="1439531D" w:rsidR="00E71D35" w:rsidRPr="00387CE8" w:rsidRDefault="00E71D35" w:rsidP="00387CE8">
      <w:pPr>
        <w:pStyle w:val="FSM-Standard"/>
        <w:numPr>
          <w:ilvl w:val="0"/>
          <w:numId w:val="51"/>
        </w:numPr>
      </w:pPr>
      <w:r w:rsidRPr="00387CE8">
        <w:t>Indirekte Fragen</w:t>
      </w:r>
    </w:p>
    <w:p w14:paraId="011FCD15" w14:textId="76362E36" w:rsidR="00E71D35" w:rsidRPr="00387CE8" w:rsidRDefault="00E71D35" w:rsidP="00387CE8">
      <w:pPr>
        <w:pStyle w:val="FSM-Standard"/>
        <w:numPr>
          <w:ilvl w:val="0"/>
          <w:numId w:val="61"/>
        </w:numPr>
      </w:pPr>
      <w:r w:rsidRPr="00387CE8">
        <w:t>Meinung, Auffassung eines Dritten wird als Grundlage für die Frage genutzt</w:t>
      </w:r>
    </w:p>
    <w:p w14:paraId="3C0B41C5" w14:textId="36AE5861" w:rsidR="00E71D35" w:rsidRPr="00387CE8" w:rsidRDefault="003E7CDF" w:rsidP="00387CE8">
      <w:pPr>
        <w:pStyle w:val="FSM-Standard"/>
        <w:numPr>
          <w:ilvl w:val="0"/>
          <w:numId w:val="61"/>
        </w:numPr>
      </w:pPr>
      <w:r>
        <w:t>w</w:t>
      </w:r>
      <w:r w:rsidR="00E71D35" w:rsidRPr="00387CE8">
        <w:t>ichtig dabei ist die Recherchearbeit des/der Interviewer(s)_in</w:t>
      </w:r>
    </w:p>
    <w:p w14:paraId="16E703AD" w14:textId="77777777" w:rsidR="00E71D35" w:rsidRPr="00387CE8" w:rsidRDefault="00E71D35" w:rsidP="00387CE8">
      <w:pPr>
        <w:pStyle w:val="FSM-Standard"/>
      </w:pPr>
    </w:p>
    <w:p w14:paraId="3784D260" w14:textId="77777777" w:rsidR="00E71D35" w:rsidRPr="00387CE8" w:rsidRDefault="00E71D35" w:rsidP="00387CE8">
      <w:pPr>
        <w:pStyle w:val="FSM-Standard"/>
        <w:rPr>
          <w:b/>
        </w:rPr>
      </w:pPr>
      <w:r w:rsidRPr="00387CE8">
        <w:rPr>
          <w:b/>
        </w:rPr>
        <w:t>Der Kurzbericht</w:t>
      </w:r>
    </w:p>
    <w:p w14:paraId="7D876E22" w14:textId="7711492C" w:rsidR="00E71D35" w:rsidRPr="00387CE8" w:rsidRDefault="00E71D35" w:rsidP="00387CE8">
      <w:pPr>
        <w:pStyle w:val="FSM-Standard"/>
      </w:pPr>
      <w:r w:rsidRPr="00387CE8">
        <w:t>Der Kurzbericht</w:t>
      </w:r>
      <w:r w:rsidR="003E7CDF">
        <w:t xml:space="preserve"> (bzw. </w:t>
      </w:r>
      <w:r w:rsidRPr="00387CE8">
        <w:t>die Kurzmeldung</w:t>
      </w:r>
      <w:r w:rsidR="003E7CDF">
        <w:t>)</w:t>
      </w:r>
      <w:r w:rsidRPr="00387CE8">
        <w:t xml:space="preserve"> fasst kompakt die wichtigsten Informationen zu einem Ereignis</w:t>
      </w:r>
      <w:r w:rsidR="003E7CDF">
        <w:t xml:space="preserve"> oder</w:t>
      </w:r>
      <w:r w:rsidRPr="00387CE8">
        <w:t xml:space="preserve"> Thema zusammen. Dabei wird auf nebensächliche Informationen verzichtet. Oft wird in der </w:t>
      </w:r>
      <w:r w:rsidRPr="00387CE8">
        <w:lastRenderedPageBreak/>
        <w:t>Meldung auf zusätzliche Informationsangebote (z.B.</w:t>
      </w:r>
      <w:r w:rsidR="00D56FEA" w:rsidRPr="00387CE8">
        <w:t xml:space="preserve"> </w:t>
      </w:r>
      <w:r w:rsidRPr="00387CE8">
        <w:t xml:space="preserve">das Onlineportal einer Nachrichtensendung) hingewiesen. </w:t>
      </w:r>
      <w:r w:rsidR="003E7CDF">
        <w:t>Häufig</w:t>
      </w:r>
      <w:r w:rsidR="003E7CDF" w:rsidRPr="00387CE8">
        <w:t xml:space="preserve"> </w:t>
      </w:r>
      <w:r w:rsidRPr="00387CE8">
        <w:t>beschränken sich die Meldungen auf die Fragen wer, was, wann und wo.</w:t>
      </w:r>
    </w:p>
    <w:p w14:paraId="4F991692" w14:textId="77777777" w:rsidR="00E71D35" w:rsidRPr="00387CE8" w:rsidRDefault="00E71D35" w:rsidP="00387CE8">
      <w:pPr>
        <w:pStyle w:val="FSM-Standard"/>
      </w:pPr>
    </w:p>
    <w:p w14:paraId="3F03C192" w14:textId="77777777" w:rsidR="00E71D35" w:rsidRPr="00387CE8" w:rsidRDefault="00E71D35" w:rsidP="00387CE8">
      <w:pPr>
        <w:pStyle w:val="FSM-Standard"/>
        <w:rPr>
          <w:b/>
        </w:rPr>
      </w:pPr>
      <w:r w:rsidRPr="00387CE8">
        <w:rPr>
          <w:b/>
        </w:rPr>
        <w:t>Der Kommentar</w:t>
      </w:r>
    </w:p>
    <w:p w14:paraId="0E25D269" w14:textId="79294E80" w:rsidR="00E71D35" w:rsidRPr="00387CE8" w:rsidRDefault="00E71D35" w:rsidP="00387CE8">
      <w:pPr>
        <w:pStyle w:val="FSM-Standard"/>
      </w:pPr>
      <w:r w:rsidRPr="00387CE8">
        <w:t>Der Kommentar dient als Meinungsbeitrag zu einem Ereignis</w:t>
      </w:r>
      <w:r w:rsidR="003E7CDF">
        <w:t xml:space="preserve"> oder einer</w:t>
      </w:r>
      <w:r w:rsidRPr="00387CE8">
        <w:t xml:space="preserve"> Nachricht und gibt einen subjektiven Standpunkt des/der Autor(s)_in wieder. In Nachrichtensendungen trägt dieser auch zumeist seinen Kommentar vor und grenzt sich somit aktiv von der/dem neutralen Nachrichtenmoderator_in ab. </w:t>
      </w:r>
    </w:p>
    <w:p w14:paraId="5C05CDD9" w14:textId="40B58A52" w:rsidR="00E71D35" w:rsidRPr="00387CE8" w:rsidRDefault="00E71D35" w:rsidP="00387CE8">
      <w:pPr>
        <w:pStyle w:val="FSM-Standard"/>
      </w:pPr>
      <w:r w:rsidRPr="00387CE8">
        <w:t>Der Kommentar hat zumeist folgende Funktionen</w:t>
      </w:r>
      <w:r w:rsidR="003E7CDF">
        <w:t xml:space="preserve"> und </w:t>
      </w:r>
      <w:r w:rsidRPr="00387CE8">
        <w:t>Aufgaben:</w:t>
      </w:r>
    </w:p>
    <w:p w14:paraId="65B6F783" w14:textId="77777777" w:rsidR="00E71D35" w:rsidRPr="00387CE8" w:rsidRDefault="00E71D35" w:rsidP="00387CE8">
      <w:pPr>
        <w:pStyle w:val="FSM-Standard"/>
        <w:numPr>
          <w:ilvl w:val="0"/>
          <w:numId w:val="63"/>
        </w:numPr>
      </w:pPr>
      <w:r w:rsidRPr="00387CE8">
        <w:t>Erläuterung der Wichtigkeit des Themas</w:t>
      </w:r>
    </w:p>
    <w:p w14:paraId="2FCFE35B" w14:textId="77777777" w:rsidR="003E7CDF" w:rsidRDefault="00E71D35" w:rsidP="00387CE8">
      <w:pPr>
        <w:pStyle w:val="FSM-Standard"/>
        <w:numPr>
          <w:ilvl w:val="0"/>
          <w:numId w:val="63"/>
        </w:numPr>
      </w:pPr>
      <w:r w:rsidRPr="00387CE8">
        <w:t>Darstellung von (auch unvermuteten, skurrilen oder zynischen) Zusammenhängen</w:t>
      </w:r>
    </w:p>
    <w:p w14:paraId="37425C32" w14:textId="0F885584" w:rsidR="00E71D35" w:rsidRPr="00387CE8" w:rsidRDefault="00E71D35" w:rsidP="00387CE8">
      <w:pPr>
        <w:pStyle w:val="FSM-Standard"/>
        <w:numPr>
          <w:ilvl w:val="0"/>
          <w:numId w:val="63"/>
        </w:numPr>
      </w:pPr>
      <w:r w:rsidRPr="00387CE8">
        <w:t xml:space="preserve">Analyse von Hintergründen </w:t>
      </w:r>
    </w:p>
    <w:p w14:paraId="07D7AA75" w14:textId="77777777" w:rsidR="00E71D35" w:rsidRPr="00387CE8" w:rsidRDefault="00E71D35" w:rsidP="00387CE8">
      <w:pPr>
        <w:pStyle w:val="FSM-Standard"/>
        <w:numPr>
          <w:ilvl w:val="0"/>
          <w:numId w:val="63"/>
        </w:numPr>
      </w:pPr>
      <w:r w:rsidRPr="00387CE8">
        <w:t>Abwägen unterschiedlicher Auffassungen</w:t>
      </w:r>
    </w:p>
    <w:p w14:paraId="77B2F822" w14:textId="7C4567BD" w:rsidR="00E71D35" w:rsidRPr="00387CE8" w:rsidRDefault="00E71D35" w:rsidP="00387CE8">
      <w:pPr>
        <w:pStyle w:val="FSM-Standard"/>
        <w:numPr>
          <w:ilvl w:val="0"/>
          <w:numId w:val="63"/>
        </w:numPr>
      </w:pPr>
      <w:r w:rsidRPr="00387CE8">
        <w:t>klare Präferenzziehung für eine Position</w:t>
      </w:r>
      <w:r w:rsidR="003E7CDF">
        <w:t xml:space="preserve"> oder </w:t>
      </w:r>
      <w:r w:rsidRPr="00387CE8">
        <w:t>Interpretation und Abgrenzung von anderen Haltungen durch nachvollziehbare Argumente</w:t>
      </w:r>
    </w:p>
    <w:p w14:paraId="27E621F2" w14:textId="77777777" w:rsidR="00E71D35" w:rsidRPr="00387CE8" w:rsidRDefault="00E71D35" w:rsidP="00387CE8">
      <w:pPr>
        <w:pStyle w:val="FSM-Standard"/>
      </w:pPr>
      <w:r w:rsidRPr="00387CE8">
        <w:br w:type="page"/>
      </w:r>
    </w:p>
    <w:p w14:paraId="302947FC" w14:textId="77777777" w:rsidR="00387CE8" w:rsidRPr="00387CE8" w:rsidRDefault="00E71D35" w:rsidP="00387CE8">
      <w:pPr>
        <w:pStyle w:val="FSM-berschrift4"/>
      </w:pPr>
      <w:r w:rsidRPr="00387CE8">
        <w:lastRenderedPageBreak/>
        <w:t>Arbeitsblatt_Nachrichten_07 – Leitfaden zur Durchführung einer Redaktionskonferenz</w:t>
      </w:r>
    </w:p>
    <w:p w14:paraId="42B1027A" w14:textId="3ABB4F23" w:rsidR="00E71D35" w:rsidRPr="00387CE8" w:rsidRDefault="00D56FEA" w:rsidP="00387CE8">
      <w:pPr>
        <w:pStyle w:val="FSM-Standard"/>
      </w:pPr>
      <w:r w:rsidRPr="00387CE8">
        <w:tab/>
      </w:r>
    </w:p>
    <w:tbl>
      <w:tblPr>
        <w:tblW w:w="0" w:type="auto"/>
        <w:tblInd w:w="-15" w:type="dxa"/>
        <w:tblLayout w:type="fixed"/>
        <w:tblLook w:val="0000" w:firstRow="0" w:lastRow="0" w:firstColumn="0" w:lastColumn="0" w:noHBand="0" w:noVBand="0"/>
      </w:tblPr>
      <w:tblGrid>
        <w:gridCol w:w="2401"/>
        <w:gridCol w:w="2089"/>
        <w:gridCol w:w="2089"/>
        <w:gridCol w:w="2089"/>
      </w:tblGrid>
      <w:tr w:rsidR="00E71D35" w:rsidRPr="0083645C" w14:paraId="39B8C812" w14:textId="77777777" w:rsidTr="00387CE8">
        <w:tc>
          <w:tcPr>
            <w:tcW w:w="2401" w:type="dxa"/>
            <w:tcBorders>
              <w:top w:val="single" w:sz="4" w:space="0" w:color="000000"/>
              <w:left w:val="single" w:sz="4" w:space="0" w:color="000000"/>
              <w:bottom w:val="single" w:sz="4" w:space="0" w:color="000000"/>
            </w:tcBorders>
            <w:shd w:val="clear" w:color="auto" w:fill="FFFFFF"/>
          </w:tcPr>
          <w:p w14:paraId="1BB8D9B0" w14:textId="77777777" w:rsidR="00E71D35" w:rsidRPr="00387CE8" w:rsidRDefault="00E71D35" w:rsidP="00387CE8">
            <w:pPr>
              <w:pStyle w:val="FSM-Stand-Tab"/>
            </w:pPr>
            <w:r w:rsidRPr="00387CE8">
              <w:t>Thema/Ideenskizze/ Warum ist das Thema wichtig?</w:t>
            </w:r>
          </w:p>
        </w:tc>
        <w:tc>
          <w:tcPr>
            <w:tcW w:w="2089" w:type="dxa"/>
            <w:tcBorders>
              <w:top w:val="single" w:sz="4" w:space="0" w:color="000000"/>
              <w:left w:val="single" w:sz="4" w:space="0" w:color="000000"/>
              <w:bottom w:val="single" w:sz="4" w:space="0" w:color="000000"/>
            </w:tcBorders>
            <w:shd w:val="clear" w:color="auto" w:fill="FFFFFF"/>
          </w:tcPr>
          <w:p w14:paraId="1D8406D6" w14:textId="436B8F75" w:rsidR="00E71D35" w:rsidRPr="00387CE8" w:rsidRDefault="00C177CE" w:rsidP="00387CE8">
            <w:pPr>
              <w:pStyle w:val="FSM-Stand-Tab"/>
            </w:pPr>
            <w:r w:rsidRPr="00387CE8">
              <w:t>Jour</w:t>
            </w:r>
            <w:r w:rsidR="00BA6C71" w:rsidRPr="00387CE8">
              <w:t>n</w:t>
            </w:r>
            <w:r w:rsidRPr="00387CE8">
              <w:t>a</w:t>
            </w:r>
            <w:r w:rsidR="00BA6C71" w:rsidRPr="00387CE8">
              <w:t>listische Darstellungsformen</w:t>
            </w:r>
            <w:r w:rsidR="00E71D35" w:rsidRPr="00387CE8">
              <w:t>/ max. Dauer</w:t>
            </w:r>
          </w:p>
        </w:tc>
        <w:tc>
          <w:tcPr>
            <w:tcW w:w="2089" w:type="dxa"/>
            <w:tcBorders>
              <w:top w:val="single" w:sz="4" w:space="0" w:color="000000"/>
              <w:left w:val="single" w:sz="4" w:space="0" w:color="000000"/>
              <w:bottom w:val="single" w:sz="4" w:space="0" w:color="000000"/>
            </w:tcBorders>
            <w:shd w:val="clear" w:color="auto" w:fill="FFFFFF"/>
          </w:tcPr>
          <w:p w14:paraId="6D0707AC" w14:textId="77777777" w:rsidR="00E71D35" w:rsidRPr="00387CE8" w:rsidRDefault="00E71D35" w:rsidP="00387CE8">
            <w:pPr>
              <w:pStyle w:val="FSM-Stand-Tab"/>
            </w:pPr>
            <w:r w:rsidRPr="00387CE8">
              <w:t>Zuständigkeit</w:t>
            </w:r>
          </w:p>
        </w:tc>
        <w:tc>
          <w:tcPr>
            <w:tcW w:w="2089" w:type="dxa"/>
            <w:tcBorders>
              <w:top w:val="single" w:sz="4" w:space="0" w:color="000000"/>
              <w:left w:val="single" w:sz="4" w:space="0" w:color="000000"/>
              <w:bottom w:val="single" w:sz="4" w:space="0" w:color="000000"/>
              <w:right w:val="single" w:sz="4" w:space="0" w:color="000000"/>
            </w:tcBorders>
            <w:shd w:val="clear" w:color="auto" w:fill="FFFFFF"/>
          </w:tcPr>
          <w:p w14:paraId="41BE39B6" w14:textId="77777777" w:rsidR="00E71D35" w:rsidRPr="00387CE8" w:rsidRDefault="00E71D35" w:rsidP="00387CE8">
            <w:pPr>
              <w:pStyle w:val="FSM-Stand-Tab"/>
            </w:pPr>
            <w:r w:rsidRPr="00387CE8">
              <w:t>Benötigtes Material</w:t>
            </w:r>
          </w:p>
        </w:tc>
      </w:tr>
      <w:tr w:rsidR="00E71D35" w:rsidRPr="0083645C" w14:paraId="4707F37A" w14:textId="77777777" w:rsidTr="00387CE8">
        <w:tc>
          <w:tcPr>
            <w:tcW w:w="2401" w:type="dxa"/>
            <w:tcBorders>
              <w:top w:val="single" w:sz="4" w:space="0" w:color="000000"/>
              <w:left w:val="single" w:sz="4" w:space="0" w:color="000000"/>
              <w:bottom w:val="single" w:sz="4" w:space="0" w:color="000000"/>
            </w:tcBorders>
            <w:shd w:val="clear" w:color="auto" w:fill="FFFFFF"/>
          </w:tcPr>
          <w:p w14:paraId="00E022ED" w14:textId="77777777" w:rsidR="00E71D35" w:rsidRPr="00387CE8" w:rsidRDefault="00E71D35" w:rsidP="00387CE8">
            <w:pPr>
              <w:pStyle w:val="FSM-Stand-Tab"/>
            </w:pPr>
            <w:r w:rsidRPr="00387CE8">
              <w:t>1)</w:t>
            </w:r>
          </w:p>
        </w:tc>
        <w:tc>
          <w:tcPr>
            <w:tcW w:w="2089" w:type="dxa"/>
            <w:tcBorders>
              <w:top w:val="single" w:sz="4" w:space="0" w:color="000000"/>
              <w:left w:val="single" w:sz="4" w:space="0" w:color="000000"/>
              <w:bottom w:val="single" w:sz="4" w:space="0" w:color="000000"/>
            </w:tcBorders>
            <w:shd w:val="clear" w:color="auto" w:fill="FFFFFF"/>
          </w:tcPr>
          <w:p w14:paraId="31A87D0B" w14:textId="77777777" w:rsidR="00E71D35" w:rsidRPr="0083645C" w:rsidRDefault="00E71D35" w:rsidP="00387CE8">
            <w:pPr>
              <w:snapToGrid w:val="0"/>
              <w:spacing w:after="120"/>
              <w:rPr>
                <w:rFonts w:asciiTheme="minorHAnsi" w:hAnsiTheme="minorHAnsi"/>
              </w:rPr>
            </w:pPr>
          </w:p>
        </w:tc>
        <w:tc>
          <w:tcPr>
            <w:tcW w:w="2089" w:type="dxa"/>
            <w:tcBorders>
              <w:top w:val="single" w:sz="4" w:space="0" w:color="000000"/>
              <w:left w:val="single" w:sz="4" w:space="0" w:color="000000"/>
              <w:bottom w:val="single" w:sz="4" w:space="0" w:color="000000"/>
            </w:tcBorders>
            <w:shd w:val="clear" w:color="auto" w:fill="FFFFFF"/>
          </w:tcPr>
          <w:p w14:paraId="27D1E983" w14:textId="77777777" w:rsidR="00E71D35" w:rsidRPr="0083645C" w:rsidRDefault="00E71D35" w:rsidP="00387CE8">
            <w:pPr>
              <w:snapToGrid w:val="0"/>
              <w:spacing w:after="120"/>
              <w:rPr>
                <w:rFonts w:asciiTheme="minorHAnsi" w:hAnsiTheme="minorHAnsi"/>
              </w:rPr>
            </w:pPr>
          </w:p>
          <w:p w14:paraId="3AF815C1" w14:textId="77777777" w:rsidR="00E71D35" w:rsidRPr="0083645C" w:rsidRDefault="00E71D35" w:rsidP="00387CE8">
            <w:pPr>
              <w:spacing w:after="120"/>
              <w:rPr>
                <w:rFonts w:asciiTheme="minorHAnsi" w:hAnsiTheme="minorHAnsi"/>
              </w:rPr>
            </w:pPr>
          </w:p>
          <w:p w14:paraId="5A67500F" w14:textId="77777777" w:rsidR="00E71D35" w:rsidRPr="0083645C" w:rsidRDefault="00E71D35" w:rsidP="00387CE8">
            <w:pPr>
              <w:spacing w:after="120"/>
              <w:rPr>
                <w:rFonts w:asciiTheme="minorHAnsi" w:hAnsiTheme="minorHAnsi"/>
              </w:rPr>
            </w:pPr>
          </w:p>
        </w:tc>
        <w:tc>
          <w:tcPr>
            <w:tcW w:w="2089" w:type="dxa"/>
            <w:tcBorders>
              <w:top w:val="single" w:sz="4" w:space="0" w:color="000000"/>
              <w:left w:val="single" w:sz="4" w:space="0" w:color="000000"/>
              <w:bottom w:val="single" w:sz="4" w:space="0" w:color="000000"/>
              <w:right w:val="single" w:sz="4" w:space="0" w:color="000000"/>
            </w:tcBorders>
            <w:shd w:val="clear" w:color="auto" w:fill="FFFFFF"/>
          </w:tcPr>
          <w:p w14:paraId="487747C9" w14:textId="77777777" w:rsidR="00E71D35" w:rsidRPr="0083645C" w:rsidRDefault="00E71D35" w:rsidP="00387CE8">
            <w:pPr>
              <w:snapToGrid w:val="0"/>
              <w:spacing w:after="120"/>
              <w:rPr>
                <w:rFonts w:asciiTheme="minorHAnsi" w:hAnsiTheme="minorHAnsi"/>
              </w:rPr>
            </w:pPr>
          </w:p>
          <w:p w14:paraId="2309B8EC" w14:textId="77777777" w:rsidR="00E71D35" w:rsidRPr="0083645C" w:rsidRDefault="00E71D35" w:rsidP="00387CE8">
            <w:pPr>
              <w:spacing w:after="120"/>
              <w:rPr>
                <w:rFonts w:asciiTheme="minorHAnsi" w:hAnsiTheme="minorHAnsi"/>
              </w:rPr>
            </w:pPr>
          </w:p>
        </w:tc>
      </w:tr>
      <w:tr w:rsidR="00E71D35" w:rsidRPr="0083645C" w14:paraId="66177823" w14:textId="77777777" w:rsidTr="00387CE8">
        <w:tc>
          <w:tcPr>
            <w:tcW w:w="2401" w:type="dxa"/>
            <w:tcBorders>
              <w:top w:val="single" w:sz="4" w:space="0" w:color="000000"/>
              <w:left w:val="single" w:sz="4" w:space="0" w:color="000000"/>
              <w:bottom w:val="single" w:sz="4" w:space="0" w:color="000000"/>
            </w:tcBorders>
            <w:shd w:val="clear" w:color="auto" w:fill="FFFFFF"/>
          </w:tcPr>
          <w:p w14:paraId="17145C93" w14:textId="77777777" w:rsidR="00E71D35" w:rsidRPr="00387CE8" w:rsidRDefault="00E71D35" w:rsidP="00387CE8">
            <w:pPr>
              <w:pStyle w:val="FSM-Stand-Tab"/>
            </w:pPr>
            <w:r w:rsidRPr="00387CE8">
              <w:t>2)</w:t>
            </w:r>
          </w:p>
        </w:tc>
        <w:tc>
          <w:tcPr>
            <w:tcW w:w="2089" w:type="dxa"/>
            <w:tcBorders>
              <w:top w:val="single" w:sz="4" w:space="0" w:color="000000"/>
              <w:left w:val="single" w:sz="4" w:space="0" w:color="000000"/>
              <w:bottom w:val="single" w:sz="4" w:space="0" w:color="000000"/>
            </w:tcBorders>
            <w:shd w:val="clear" w:color="auto" w:fill="FFFFFF"/>
          </w:tcPr>
          <w:p w14:paraId="0330314C" w14:textId="77777777" w:rsidR="00E71D35" w:rsidRPr="0083645C" w:rsidRDefault="00E71D35" w:rsidP="00387CE8">
            <w:pPr>
              <w:snapToGrid w:val="0"/>
              <w:spacing w:after="120"/>
              <w:rPr>
                <w:rFonts w:asciiTheme="minorHAnsi" w:hAnsiTheme="minorHAnsi"/>
              </w:rPr>
            </w:pPr>
          </w:p>
        </w:tc>
        <w:tc>
          <w:tcPr>
            <w:tcW w:w="2089" w:type="dxa"/>
            <w:tcBorders>
              <w:top w:val="single" w:sz="4" w:space="0" w:color="000000"/>
              <w:left w:val="single" w:sz="4" w:space="0" w:color="000000"/>
              <w:bottom w:val="single" w:sz="4" w:space="0" w:color="000000"/>
            </w:tcBorders>
            <w:shd w:val="clear" w:color="auto" w:fill="FFFFFF"/>
          </w:tcPr>
          <w:p w14:paraId="6ADFE56E" w14:textId="77777777" w:rsidR="00E71D35" w:rsidRPr="0083645C" w:rsidRDefault="00E71D35" w:rsidP="00387CE8">
            <w:pPr>
              <w:snapToGrid w:val="0"/>
              <w:spacing w:after="120"/>
              <w:rPr>
                <w:rFonts w:asciiTheme="minorHAnsi" w:hAnsiTheme="minorHAnsi"/>
              </w:rPr>
            </w:pPr>
          </w:p>
          <w:p w14:paraId="2A71AF57" w14:textId="77777777" w:rsidR="00E71D35" w:rsidRPr="0083645C" w:rsidRDefault="00E71D35" w:rsidP="00387CE8">
            <w:pPr>
              <w:spacing w:after="120"/>
              <w:rPr>
                <w:rFonts w:asciiTheme="minorHAnsi" w:hAnsiTheme="minorHAnsi"/>
              </w:rPr>
            </w:pPr>
          </w:p>
          <w:p w14:paraId="66606941" w14:textId="77777777" w:rsidR="00E71D35" w:rsidRPr="0083645C" w:rsidRDefault="00E71D35" w:rsidP="00387CE8">
            <w:pPr>
              <w:spacing w:after="120"/>
              <w:rPr>
                <w:rFonts w:asciiTheme="minorHAnsi" w:hAnsiTheme="minorHAnsi"/>
              </w:rPr>
            </w:pPr>
          </w:p>
        </w:tc>
        <w:tc>
          <w:tcPr>
            <w:tcW w:w="2089" w:type="dxa"/>
            <w:tcBorders>
              <w:top w:val="single" w:sz="4" w:space="0" w:color="000000"/>
              <w:left w:val="single" w:sz="4" w:space="0" w:color="000000"/>
              <w:bottom w:val="single" w:sz="4" w:space="0" w:color="000000"/>
              <w:right w:val="single" w:sz="4" w:space="0" w:color="000000"/>
            </w:tcBorders>
            <w:shd w:val="clear" w:color="auto" w:fill="FFFFFF"/>
          </w:tcPr>
          <w:p w14:paraId="1BB2DBDA" w14:textId="77777777" w:rsidR="00E71D35" w:rsidRPr="0083645C" w:rsidRDefault="00E71D35" w:rsidP="00387CE8">
            <w:pPr>
              <w:snapToGrid w:val="0"/>
              <w:spacing w:after="120"/>
              <w:rPr>
                <w:rFonts w:asciiTheme="minorHAnsi" w:hAnsiTheme="minorHAnsi"/>
              </w:rPr>
            </w:pPr>
          </w:p>
          <w:p w14:paraId="37A8E9A0" w14:textId="77777777" w:rsidR="00E71D35" w:rsidRPr="0083645C" w:rsidRDefault="00E71D35" w:rsidP="00387CE8">
            <w:pPr>
              <w:spacing w:after="120"/>
              <w:rPr>
                <w:rFonts w:asciiTheme="minorHAnsi" w:hAnsiTheme="minorHAnsi"/>
              </w:rPr>
            </w:pPr>
          </w:p>
        </w:tc>
      </w:tr>
      <w:tr w:rsidR="00E71D35" w:rsidRPr="0083645C" w14:paraId="5BC51FBA" w14:textId="77777777" w:rsidTr="00387CE8">
        <w:tc>
          <w:tcPr>
            <w:tcW w:w="2401" w:type="dxa"/>
            <w:tcBorders>
              <w:top w:val="single" w:sz="4" w:space="0" w:color="000000"/>
              <w:left w:val="single" w:sz="4" w:space="0" w:color="000000"/>
              <w:bottom w:val="single" w:sz="4" w:space="0" w:color="000000"/>
            </w:tcBorders>
            <w:shd w:val="clear" w:color="auto" w:fill="FFFFFF"/>
          </w:tcPr>
          <w:p w14:paraId="2D68CED4" w14:textId="77777777" w:rsidR="00E71D35" w:rsidRPr="00387CE8" w:rsidRDefault="00E71D35" w:rsidP="00387CE8">
            <w:pPr>
              <w:pStyle w:val="FSM-Stand-Tab"/>
            </w:pPr>
            <w:r w:rsidRPr="00387CE8">
              <w:t>3)</w:t>
            </w:r>
          </w:p>
        </w:tc>
        <w:tc>
          <w:tcPr>
            <w:tcW w:w="2089" w:type="dxa"/>
            <w:tcBorders>
              <w:top w:val="single" w:sz="4" w:space="0" w:color="000000"/>
              <w:left w:val="single" w:sz="4" w:space="0" w:color="000000"/>
              <w:bottom w:val="single" w:sz="4" w:space="0" w:color="000000"/>
            </w:tcBorders>
            <w:shd w:val="clear" w:color="auto" w:fill="FFFFFF"/>
          </w:tcPr>
          <w:p w14:paraId="28D35503" w14:textId="77777777" w:rsidR="00E71D35" w:rsidRPr="0083645C" w:rsidRDefault="00E71D35" w:rsidP="00387CE8">
            <w:pPr>
              <w:snapToGrid w:val="0"/>
              <w:spacing w:after="120"/>
              <w:rPr>
                <w:rFonts w:asciiTheme="minorHAnsi" w:hAnsiTheme="minorHAnsi"/>
              </w:rPr>
            </w:pPr>
          </w:p>
        </w:tc>
        <w:tc>
          <w:tcPr>
            <w:tcW w:w="2089" w:type="dxa"/>
            <w:tcBorders>
              <w:top w:val="single" w:sz="4" w:space="0" w:color="000000"/>
              <w:left w:val="single" w:sz="4" w:space="0" w:color="000000"/>
              <w:bottom w:val="single" w:sz="4" w:space="0" w:color="000000"/>
            </w:tcBorders>
            <w:shd w:val="clear" w:color="auto" w:fill="FFFFFF"/>
          </w:tcPr>
          <w:p w14:paraId="4E711E32" w14:textId="77777777" w:rsidR="00E71D35" w:rsidRPr="0083645C" w:rsidRDefault="00E71D35" w:rsidP="00387CE8">
            <w:pPr>
              <w:snapToGrid w:val="0"/>
              <w:spacing w:after="120"/>
              <w:rPr>
                <w:rFonts w:asciiTheme="minorHAnsi" w:hAnsiTheme="minorHAnsi"/>
              </w:rPr>
            </w:pPr>
          </w:p>
          <w:p w14:paraId="64A0304A" w14:textId="77777777" w:rsidR="00E71D35" w:rsidRPr="0083645C" w:rsidRDefault="00E71D35" w:rsidP="00387CE8">
            <w:pPr>
              <w:spacing w:after="120"/>
              <w:rPr>
                <w:rFonts w:asciiTheme="minorHAnsi" w:hAnsiTheme="minorHAnsi"/>
              </w:rPr>
            </w:pPr>
          </w:p>
          <w:p w14:paraId="706975B3" w14:textId="77777777" w:rsidR="00E71D35" w:rsidRPr="0083645C" w:rsidRDefault="00E71D35" w:rsidP="00387CE8">
            <w:pPr>
              <w:spacing w:after="120"/>
              <w:rPr>
                <w:rFonts w:asciiTheme="minorHAnsi" w:hAnsiTheme="minorHAnsi"/>
              </w:rPr>
            </w:pPr>
          </w:p>
        </w:tc>
        <w:tc>
          <w:tcPr>
            <w:tcW w:w="2089" w:type="dxa"/>
            <w:tcBorders>
              <w:top w:val="single" w:sz="4" w:space="0" w:color="000000"/>
              <w:left w:val="single" w:sz="4" w:space="0" w:color="000000"/>
              <w:bottom w:val="single" w:sz="4" w:space="0" w:color="000000"/>
              <w:right w:val="single" w:sz="4" w:space="0" w:color="000000"/>
            </w:tcBorders>
            <w:shd w:val="clear" w:color="auto" w:fill="FFFFFF"/>
          </w:tcPr>
          <w:p w14:paraId="18D546AC" w14:textId="77777777" w:rsidR="00E71D35" w:rsidRPr="0083645C" w:rsidRDefault="00E71D35" w:rsidP="00387CE8">
            <w:pPr>
              <w:snapToGrid w:val="0"/>
              <w:spacing w:after="120"/>
              <w:rPr>
                <w:rFonts w:asciiTheme="minorHAnsi" w:hAnsiTheme="minorHAnsi"/>
              </w:rPr>
            </w:pPr>
          </w:p>
          <w:p w14:paraId="4904E4AA" w14:textId="77777777" w:rsidR="00E71D35" w:rsidRPr="0083645C" w:rsidRDefault="00E71D35" w:rsidP="00387CE8">
            <w:pPr>
              <w:spacing w:after="120"/>
              <w:rPr>
                <w:rFonts w:asciiTheme="minorHAnsi" w:hAnsiTheme="minorHAnsi"/>
              </w:rPr>
            </w:pPr>
          </w:p>
        </w:tc>
      </w:tr>
      <w:tr w:rsidR="00E71D35" w:rsidRPr="0083645C" w14:paraId="4B8882E0" w14:textId="77777777" w:rsidTr="00387CE8">
        <w:tc>
          <w:tcPr>
            <w:tcW w:w="2401" w:type="dxa"/>
            <w:tcBorders>
              <w:top w:val="single" w:sz="4" w:space="0" w:color="000000"/>
              <w:left w:val="single" w:sz="4" w:space="0" w:color="000000"/>
              <w:bottom w:val="single" w:sz="4" w:space="0" w:color="000000"/>
            </w:tcBorders>
            <w:shd w:val="clear" w:color="auto" w:fill="FFFFFF"/>
          </w:tcPr>
          <w:p w14:paraId="345F17D6" w14:textId="77777777" w:rsidR="00E71D35" w:rsidRPr="00387CE8" w:rsidRDefault="00E71D35" w:rsidP="00387CE8">
            <w:pPr>
              <w:pStyle w:val="FSM-Stand-Tab"/>
            </w:pPr>
            <w:r w:rsidRPr="00387CE8">
              <w:t>4)</w:t>
            </w:r>
          </w:p>
        </w:tc>
        <w:tc>
          <w:tcPr>
            <w:tcW w:w="2089" w:type="dxa"/>
            <w:tcBorders>
              <w:top w:val="single" w:sz="4" w:space="0" w:color="000000"/>
              <w:left w:val="single" w:sz="4" w:space="0" w:color="000000"/>
              <w:bottom w:val="single" w:sz="4" w:space="0" w:color="000000"/>
            </w:tcBorders>
            <w:shd w:val="clear" w:color="auto" w:fill="FFFFFF"/>
          </w:tcPr>
          <w:p w14:paraId="3F222A7C" w14:textId="77777777" w:rsidR="00E71D35" w:rsidRPr="0083645C" w:rsidRDefault="00E71D35" w:rsidP="00387CE8">
            <w:pPr>
              <w:snapToGrid w:val="0"/>
              <w:spacing w:after="120"/>
              <w:rPr>
                <w:rFonts w:asciiTheme="minorHAnsi" w:hAnsiTheme="minorHAnsi"/>
              </w:rPr>
            </w:pPr>
          </w:p>
        </w:tc>
        <w:tc>
          <w:tcPr>
            <w:tcW w:w="2089" w:type="dxa"/>
            <w:tcBorders>
              <w:top w:val="single" w:sz="4" w:space="0" w:color="000000"/>
              <w:left w:val="single" w:sz="4" w:space="0" w:color="000000"/>
              <w:bottom w:val="single" w:sz="4" w:space="0" w:color="000000"/>
            </w:tcBorders>
            <w:shd w:val="clear" w:color="auto" w:fill="FFFFFF"/>
          </w:tcPr>
          <w:p w14:paraId="1CC4A44D" w14:textId="77777777" w:rsidR="00E71D35" w:rsidRPr="0083645C" w:rsidRDefault="00E71D35" w:rsidP="00387CE8">
            <w:pPr>
              <w:snapToGrid w:val="0"/>
              <w:spacing w:after="120"/>
              <w:rPr>
                <w:rFonts w:asciiTheme="minorHAnsi" w:hAnsiTheme="minorHAnsi"/>
              </w:rPr>
            </w:pPr>
          </w:p>
          <w:p w14:paraId="3EDFDBDD" w14:textId="77777777" w:rsidR="00E71D35" w:rsidRPr="0083645C" w:rsidRDefault="00E71D35" w:rsidP="00387CE8">
            <w:pPr>
              <w:spacing w:after="120"/>
              <w:rPr>
                <w:rFonts w:asciiTheme="minorHAnsi" w:hAnsiTheme="minorHAnsi"/>
              </w:rPr>
            </w:pPr>
          </w:p>
          <w:p w14:paraId="2D028879" w14:textId="77777777" w:rsidR="00E71D35" w:rsidRPr="0083645C" w:rsidRDefault="00E71D35" w:rsidP="00387CE8">
            <w:pPr>
              <w:spacing w:after="120"/>
              <w:rPr>
                <w:rFonts w:asciiTheme="minorHAnsi" w:hAnsiTheme="minorHAnsi"/>
              </w:rPr>
            </w:pPr>
          </w:p>
        </w:tc>
        <w:tc>
          <w:tcPr>
            <w:tcW w:w="2089" w:type="dxa"/>
            <w:tcBorders>
              <w:top w:val="single" w:sz="4" w:space="0" w:color="000000"/>
              <w:left w:val="single" w:sz="4" w:space="0" w:color="000000"/>
              <w:bottom w:val="single" w:sz="4" w:space="0" w:color="000000"/>
              <w:right w:val="single" w:sz="4" w:space="0" w:color="000000"/>
            </w:tcBorders>
            <w:shd w:val="clear" w:color="auto" w:fill="FFFFFF"/>
          </w:tcPr>
          <w:p w14:paraId="553A65F8" w14:textId="77777777" w:rsidR="00E71D35" w:rsidRPr="0083645C" w:rsidRDefault="00E71D35" w:rsidP="00387CE8">
            <w:pPr>
              <w:snapToGrid w:val="0"/>
              <w:spacing w:after="120"/>
              <w:rPr>
                <w:rFonts w:asciiTheme="minorHAnsi" w:hAnsiTheme="minorHAnsi"/>
              </w:rPr>
            </w:pPr>
          </w:p>
          <w:p w14:paraId="3C66B708" w14:textId="77777777" w:rsidR="00E71D35" w:rsidRPr="0083645C" w:rsidRDefault="00E71D35" w:rsidP="00387CE8">
            <w:pPr>
              <w:spacing w:after="120"/>
              <w:rPr>
                <w:rFonts w:asciiTheme="minorHAnsi" w:hAnsiTheme="minorHAnsi"/>
              </w:rPr>
            </w:pPr>
          </w:p>
        </w:tc>
      </w:tr>
      <w:tr w:rsidR="00E71D35" w:rsidRPr="0083645C" w14:paraId="4E34DA00" w14:textId="77777777" w:rsidTr="00387CE8">
        <w:tc>
          <w:tcPr>
            <w:tcW w:w="2401" w:type="dxa"/>
            <w:tcBorders>
              <w:top w:val="single" w:sz="4" w:space="0" w:color="000000"/>
              <w:left w:val="single" w:sz="4" w:space="0" w:color="000000"/>
              <w:bottom w:val="single" w:sz="4" w:space="0" w:color="000000"/>
            </w:tcBorders>
            <w:shd w:val="clear" w:color="auto" w:fill="FFFFFF"/>
          </w:tcPr>
          <w:p w14:paraId="4F11A477" w14:textId="77777777" w:rsidR="00E71D35" w:rsidRPr="00387CE8" w:rsidRDefault="00E71D35" w:rsidP="00387CE8">
            <w:pPr>
              <w:pStyle w:val="FSM-Stand-Tab"/>
            </w:pPr>
            <w:r w:rsidRPr="00387CE8">
              <w:t>5)</w:t>
            </w:r>
          </w:p>
          <w:p w14:paraId="72DF41F1" w14:textId="77777777" w:rsidR="00E71D35" w:rsidRPr="00387CE8" w:rsidRDefault="00E71D35" w:rsidP="00387CE8">
            <w:pPr>
              <w:pStyle w:val="FSM-Stand-Tab"/>
            </w:pPr>
          </w:p>
        </w:tc>
        <w:tc>
          <w:tcPr>
            <w:tcW w:w="2089" w:type="dxa"/>
            <w:tcBorders>
              <w:top w:val="single" w:sz="4" w:space="0" w:color="000000"/>
              <w:left w:val="single" w:sz="4" w:space="0" w:color="000000"/>
              <w:bottom w:val="single" w:sz="4" w:space="0" w:color="000000"/>
            </w:tcBorders>
            <w:shd w:val="clear" w:color="auto" w:fill="FFFFFF"/>
          </w:tcPr>
          <w:p w14:paraId="79F1BD26" w14:textId="77777777" w:rsidR="00E71D35" w:rsidRPr="0083645C" w:rsidRDefault="00E71D35" w:rsidP="00387CE8">
            <w:pPr>
              <w:snapToGrid w:val="0"/>
              <w:spacing w:after="120"/>
              <w:rPr>
                <w:rFonts w:asciiTheme="minorHAnsi" w:hAnsiTheme="minorHAnsi"/>
              </w:rPr>
            </w:pPr>
          </w:p>
        </w:tc>
        <w:tc>
          <w:tcPr>
            <w:tcW w:w="2089" w:type="dxa"/>
            <w:tcBorders>
              <w:top w:val="single" w:sz="4" w:space="0" w:color="000000"/>
              <w:left w:val="single" w:sz="4" w:space="0" w:color="000000"/>
              <w:bottom w:val="single" w:sz="4" w:space="0" w:color="000000"/>
            </w:tcBorders>
            <w:shd w:val="clear" w:color="auto" w:fill="FFFFFF"/>
          </w:tcPr>
          <w:p w14:paraId="49F24BB9" w14:textId="77777777" w:rsidR="00E71D35" w:rsidRPr="0083645C" w:rsidRDefault="00E71D35" w:rsidP="00387CE8">
            <w:pPr>
              <w:snapToGrid w:val="0"/>
              <w:spacing w:after="120"/>
              <w:rPr>
                <w:rFonts w:asciiTheme="minorHAnsi" w:hAnsiTheme="minorHAnsi"/>
              </w:rPr>
            </w:pPr>
          </w:p>
          <w:p w14:paraId="6F4FC7DA" w14:textId="77777777" w:rsidR="00E71D35" w:rsidRPr="0083645C" w:rsidRDefault="00E71D35" w:rsidP="00387CE8">
            <w:pPr>
              <w:spacing w:after="120"/>
              <w:rPr>
                <w:rFonts w:asciiTheme="minorHAnsi" w:hAnsiTheme="minorHAnsi"/>
              </w:rPr>
            </w:pPr>
          </w:p>
          <w:p w14:paraId="62B2F99E" w14:textId="77777777" w:rsidR="00E71D35" w:rsidRPr="0083645C" w:rsidRDefault="00E71D35" w:rsidP="00387CE8">
            <w:pPr>
              <w:spacing w:after="120"/>
              <w:rPr>
                <w:rFonts w:asciiTheme="minorHAnsi" w:hAnsiTheme="minorHAnsi"/>
              </w:rPr>
            </w:pPr>
          </w:p>
        </w:tc>
        <w:tc>
          <w:tcPr>
            <w:tcW w:w="2089" w:type="dxa"/>
            <w:tcBorders>
              <w:top w:val="single" w:sz="4" w:space="0" w:color="000000"/>
              <w:left w:val="single" w:sz="4" w:space="0" w:color="000000"/>
              <w:bottom w:val="single" w:sz="4" w:space="0" w:color="000000"/>
              <w:right w:val="single" w:sz="4" w:space="0" w:color="000000"/>
            </w:tcBorders>
            <w:shd w:val="clear" w:color="auto" w:fill="FFFFFF"/>
          </w:tcPr>
          <w:p w14:paraId="071F1352" w14:textId="77777777" w:rsidR="00E71D35" w:rsidRPr="0083645C" w:rsidRDefault="00E71D35" w:rsidP="00387CE8">
            <w:pPr>
              <w:snapToGrid w:val="0"/>
              <w:spacing w:after="120"/>
              <w:rPr>
                <w:rFonts w:asciiTheme="minorHAnsi" w:hAnsiTheme="minorHAnsi"/>
              </w:rPr>
            </w:pPr>
          </w:p>
        </w:tc>
      </w:tr>
    </w:tbl>
    <w:p w14:paraId="5C9C0817" w14:textId="77777777" w:rsidR="00E71D35" w:rsidRPr="0083645C" w:rsidRDefault="00E71D35" w:rsidP="00E71D35">
      <w:pPr>
        <w:rPr>
          <w:rFonts w:asciiTheme="minorHAnsi" w:hAnsiTheme="minorHAnsi"/>
        </w:rPr>
      </w:pPr>
    </w:p>
    <w:p w14:paraId="68EF4F3E" w14:textId="77777777" w:rsidR="00E71D35" w:rsidRDefault="00E71D35">
      <w:pPr>
        <w:suppressAutoHyphens w:val="0"/>
        <w:spacing w:before="0" w:after="200" w:line="276" w:lineRule="auto"/>
      </w:pPr>
      <w:r>
        <w:br w:type="page"/>
      </w:r>
    </w:p>
    <w:p w14:paraId="072A2BB6" w14:textId="77777777" w:rsidR="00387CE8" w:rsidRDefault="00E71D35" w:rsidP="00387CE8">
      <w:pPr>
        <w:pStyle w:val="FSM-berschrift4"/>
      </w:pPr>
      <w:r w:rsidRPr="00387CE8">
        <w:lastRenderedPageBreak/>
        <w:t xml:space="preserve">Materialblatt_Nachrichten_08 – </w:t>
      </w:r>
    </w:p>
    <w:p w14:paraId="3FBFE526" w14:textId="77DBA986" w:rsidR="00E71D35" w:rsidRPr="00387CE8" w:rsidRDefault="00E71D35" w:rsidP="00387CE8">
      <w:pPr>
        <w:pStyle w:val="FSM-berschrift4"/>
      </w:pPr>
      <w:r w:rsidRPr="00387CE8">
        <w:t xml:space="preserve">Aufgabenbereiche </w:t>
      </w:r>
      <w:r w:rsidR="000B27E9" w:rsidRPr="00387CE8">
        <w:t xml:space="preserve">bei der </w:t>
      </w:r>
      <w:r w:rsidRPr="00387CE8">
        <w:t>Entstehung einer Nachrichtensendung</w:t>
      </w:r>
    </w:p>
    <w:p w14:paraId="3FC6C4A9" w14:textId="77777777" w:rsidR="00E71D35" w:rsidRPr="00387CE8" w:rsidRDefault="00E71D35" w:rsidP="00387CE8">
      <w:pPr>
        <w:pStyle w:val="FSM-Standard"/>
      </w:pPr>
    </w:p>
    <w:p w14:paraId="477369C6" w14:textId="0DA9C61C" w:rsidR="00E71D35" w:rsidRPr="00387CE8" w:rsidRDefault="00E71D35" w:rsidP="00387CE8">
      <w:pPr>
        <w:pStyle w:val="FSM-Standard"/>
        <w:jc w:val="left"/>
      </w:pPr>
      <w:r w:rsidRPr="00387CE8">
        <w:rPr>
          <w:b/>
        </w:rPr>
        <w:t>Redaktionskonferenz</w:t>
      </w:r>
      <w:r w:rsidRPr="00387CE8">
        <w:t>: Die Redaktionskonferenz, zu der sich alle Redakteur_innen des Tages versammeln, diskutiert Themen und Inhalte der Sendung. Gemeinsam werden aktuelle Ereignisse gesichtet und bezüglich ihres Nachrichtenwertes beurteilt.</w:t>
      </w:r>
    </w:p>
    <w:p w14:paraId="31ADBDBA" w14:textId="77777777" w:rsidR="00E71D35" w:rsidRPr="00387CE8" w:rsidRDefault="00E71D35" w:rsidP="00387CE8">
      <w:pPr>
        <w:pStyle w:val="FSM-Standard"/>
        <w:jc w:val="left"/>
      </w:pPr>
    </w:p>
    <w:p w14:paraId="71545884" w14:textId="3C6E283D" w:rsidR="00E71D35" w:rsidRPr="00387CE8" w:rsidRDefault="00E71D35" w:rsidP="00387CE8">
      <w:pPr>
        <w:pStyle w:val="FSM-Standard"/>
        <w:jc w:val="left"/>
      </w:pPr>
      <w:r w:rsidRPr="00387CE8">
        <w:rPr>
          <w:b/>
        </w:rPr>
        <w:t>Schlussredaktion/Chefredaktion</w:t>
      </w:r>
      <w:r w:rsidRPr="00387CE8">
        <w:t>: Die Schlussredaktion ist am Sendetag letztendlich für den Inhalt der Sendung verantwortlich</w:t>
      </w:r>
      <w:r w:rsidR="003E7CDF">
        <w:t xml:space="preserve">. Sie </w:t>
      </w:r>
      <w:r w:rsidRPr="00387CE8">
        <w:t xml:space="preserve">plant und koordiniert die entsprechenden Arbeitsaufträge an die Redakteur_innen. </w:t>
      </w:r>
    </w:p>
    <w:p w14:paraId="4BD4B8E3" w14:textId="77777777" w:rsidR="00E71D35" w:rsidRPr="00387CE8" w:rsidRDefault="00E71D35" w:rsidP="00387CE8">
      <w:pPr>
        <w:pStyle w:val="FSM-Standard"/>
        <w:jc w:val="left"/>
      </w:pPr>
    </w:p>
    <w:p w14:paraId="40E567D3" w14:textId="690A791C" w:rsidR="00F50000" w:rsidRPr="00387CE8" w:rsidRDefault="000B27E9" w:rsidP="00387CE8">
      <w:pPr>
        <w:pStyle w:val="FSM-Standard"/>
        <w:jc w:val="left"/>
      </w:pPr>
      <w:r w:rsidRPr="00387CE8">
        <w:rPr>
          <w:b/>
        </w:rPr>
        <w:t>Redaktion</w:t>
      </w:r>
      <w:r w:rsidRPr="00387CE8">
        <w:t>:</w:t>
      </w:r>
      <w:r w:rsidR="00387CE8">
        <w:t xml:space="preserve"> </w:t>
      </w:r>
      <w:r w:rsidR="00E71D35" w:rsidRPr="00387CE8">
        <w:t>Die Redakteur_innen sind für die Recherche, inhaltliche Erstellung und die Bildzusammenstellung der Beiträge verantwortlic</w:t>
      </w:r>
      <w:r w:rsidR="00F50000" w:rsidRPr="00387CE8">
        <w:t>h.</w:t>
      </w:r>
    </w:p>
    <w:p w14:paraId="77655960" w14:textId="77777777" w:rsidR="00F50000" w:rsidRPr="00387CE8" w:rsidRDefault="00F50000" w:rsidP="00387CE8">
      <w:pPr>
        <w:pStyle w:val="FSM-Standard"/>
        <w:jc w:val="left"/>
      </w:pPr>
    </w:p>
    <w:p w14:paraId="171D92EB" w14:textId="088CC173" w:rsidR="00F50000" w:rsidRPr="00387CE8" w:rsidRDefault="00F50000" w:rsidP="00387CE8">
      <w:pPr>
        <w:pStyle w:val="FSM-Standard"/>
        <w:jc w:val="left"/>
      </w:pPr>
      <w:r w:rsidRPr="00387CE8">
        <w:rPr>
          <w:b/>
        </w:rPr>
        <w:t>Reporter_in/Korrespondent_in</w:t>
      </w:r>
      <w:r w:rsidRPr="00387CE8">
        <w:t xml:space="preserve">: Die Reporter_innen und Korrespondent_innen erstellen </w:t>
      </w:r>
      <w:r w:rsidR="0011147A" w:rsidRPr="00387CE8">
        <w:t xml:space="preserve">mit </w:t>
      </w:r>
      <w:r w:rsidR="003E7CDF">
        <w:t xml:space="preserve">einem </w:t>
      </w:r>
      <w:r w:rsidR="0011147A" w:rsidRPr="00387CE8">
        <w:t xml:space="preserve">Kamerateam </w:t>
      </w:r>
      <w:r w:rsidRPr="00387CE8">
        <w:t>Beiträge von aktuellen Ereignissen vor Ort.</w:t>
      </w:r>
    </w:p>
    <w:p w14:paraId="17F60BA1" w14:textId="77777777" w:rsidR="00F50000" w:rsidRPr="00387CE8" w:rsidRDefault="00F50000" w:rsidP="00387CE8">
      <w:pPr>
        <w:pStyle w:val="FSM-Standard"/>
        <w:jc w:val="left"/>
      </w:pPr>
    </w:p>
    <w:p w14:paraId="4DF7E175" w14:textId="69C5013A" w:rsidR="00F50000" w:rsidRPr="00387CE8" w:rsidRDefault="00F50000" w:rsidP="00387CE8">
      <w:pPr>
        <w:pStyle w:val="FSM-Standard"/>
        <w:jc w:val="left"/>
      </w:pPr>
      <w:r w:rsidRPr="00387CE8">
        <w:rPr>
          <w:b/>
        </w:rPr>
        <w:t>Cutter_in</w:t>
      </w:r>
      <w:r w:rsidRPr="00387CE8">
        <w:t xml:space="preserve">: </w:t>
      </w:r>
      <w:r w:rsidR="003E7CDF">
        <w:t>D</w:t>
      </w:r>
      <w:r w:rsidRPr="00387CE8">
        <w:t>ie Cutter_in</w:t>
      </w:r>
      <w:r w:rsidR="003E7CDF">
        <w:t>nen</w:t>
      </w:r>
      <w:r w:rsidRPr="00387CE8">
        <w:t xml:space="preserve"> setz</w:t>
      </w:r>
      <w:r w:rsidR="003E7CDF">
        <w:t>en</w:t>
      </w:r>
      <w:r w:rsidRPr="00387CE8">
        <w:t xml:space="preserve"> in enger Abstimmung mit den Redakteur_innen das gedrehte Material mit dem Text zu einem fertigen Beitrag zusammen. </w:t>
      </w:r>
    </w:p>
    <w:p w14:paraId="7EFC4CF7" w14:textId="77777777" w:rsidR="00E71D35" w:rsidRPr="00387CE8" w:rsidRDefault="00E71D35" w:rsidP="00387CE8">
      <w:pPr>
        <w:pStyle w:val="FSM-Standard"/>
        <w:jc w:val="left"/>
      </w:pPr>
    </w:p>
    <w:p w14:paraId="30218EDA" w14:textId="489EFCA2" w:rsidR="00E71D35" w:rsidRPr="00387CE8" w:rsidRDefault="00E71D35" w:rsidP="00387CE8">
      <w:pPr>
        <w:pStyle w:val="FSM-Standard"/>
        <w:jc w:val="left"/>
      </w:pPr>
      <w:r w:rsidRPr="00387CE8">
        <w:rPr>
          <w:b/>
        </w:rPr>
        <w:t>Moderation</w:t>
      </w:r>
      <w:r w:rsidRPr="00387CE8">
        <w:t xml:space="preserve">: Die Moderation </w:t>
      </w:r>
      <w:r w:rsidR="003E7CDF">
        <w:t>bzw. die</w:t>
      </w:r>
      <w:r w:rsidRPr="00387CE8">
        <w:t xml:space="preserve"> Sprecher_in</w:t>
      </w:r>
      <w:r w:rsidR="003E7CDF">
        <w:t>nen</w:t>
      </w:r>
      <w:r w:rsidRPr="00387CE8">
        <w:t xml:space="preserve"> präsentier</w:t>
      </w:r>
      <w:r w:rsidR="003E7CDF">
        <w:t>en</w:t>
      </w:r>
      <w:r w:rsidRPr="00387CE8">
        <w:t xml:space="preserve"> die Sendung vor der Kamera, z.B.</w:t>
      </w:r>
      <w:r w:rsidR="00D56FEA" w:rsidRPr="00387CE8">
        <w:t xml:space="preserve"> </w:t>
      </w:r>
      <w:r w:rsidRPr="00387CE8">
        <w:t>durch An- und Abmoderation, Überleitung zum nächsten Thema und das Durchführen von Interviews. Meist ist der/die Moderator_in selbst Redakteur_in und somit auch inhaltlich an der Erstellung der Sendung beteiligt.</w:t>
      </w:r>
    </w:p>
    <w:p w14:paraId="1272030F" w14:textId="77777777" w:rsidR="00E71D35" w:rsidRPr="00387CE8" w:rsidRDefault="00E71D35" w:rsidP="00387CE8">
      <w:pPr>
        <w:pStyle w:val="FSM-Standard"/>
        <w:jc w:val="left"/>
      </w:pPr>
    </w:p>
    <w:p w14:paraId="3AEC2354" w14:textId="77777777" w:rsidR="00E71D35" w:rsidRPr="00387CE8" w:rsidRDefault="00E71D35" w:rsidP="00387CE8">
      <w:pPr>
        <w:pStyle w:val="FSM-Standard"/>
        <w:jc w:val="left"/>
      </w:pPr>
      <w:r w:rsidRPr="00387CE8">
        <w:rPr>
          <w:b/>
        </w:rPr>
        <w:t>Regie, Bildtechnik</w:t>
      </w:r>
      <w:r w:rsidRPr="00387CE8">
        <w:t xml:space="preserve">: Die Regie kontrolliert die Abläufe der Aufnahme oder Liveübertragung der Sendung und gibt Anweisungen an die Technik. Sie arbeitet eng mit der Bildtechnik zusammen, die die Kamerabilder überwacht, koordiniert und für Hintergrundbilder und Einspieler zuständig ist. </w:t>
      </w:r>
    </w:p>
    <w:p w14:paraId="10140EEE" w14:textId="77777777" w:rsidR="00E71D35" w:rsidRPr="00387CE8" w:rsidRDefault="00E71D35" w:rsidP="00387CE8">
      <w:pPr>
        <w:pStyle w:val="FSM-Standard"/>
        <w:jc w:val="left"/>
      </w:pPr>
    </w:p>
    <w:p w14:paraId="6C8D89E3" w14:textId="0C463BDA" w:rsidR="00E71D35" w:rsidRPr="00387CE8" w:rsidRDefault="00E71D35" w:rsidP="00387CE8">
      <w:pPr>
        <w:pStyle w:val="FSM-Standard"/>
        <w:jc w:val="left"/>
      </w:pPr>
      <w:r w:rsidRPr="00387CE8">
        <w:rPr>
          <w:b/>
        </w:rPr>
        <w:t>Kamera, Ton, Licht</w:t>
      </w:r>
      <w:r w:rsidRPr="00387CE8">
        <w:t>: Kamera, Ton und Licht sind unabdingbar für die Aufnahme und</w:t>
      </w:r>
      <w:r w:rsidR="0011147A" w:rsidRPr="00387CE8">
        <w:t xml:space="preserve"> </w:t>
      </w:r>
      <w:r w:rsidRPr="00387CE8">
        <w:t xml:space="preserve">Liveübertragung der Sendung. Ein optimales Zusammenspiel ermöglicht eine professionelle Qualität der aufgenommenen Bilder. </w:t>
      </w:r>
    </w:p>
    <w:p w14:paraId="0CEFC9F8" w14:textId="77777777" w:rsidR="00E71D35" w:rsidRPr="00387CE8" w:rsidRDefault="00E71D35" w:rsidP="00387CE8">
      <w:pPr>
        <w:pStyle w:val="FSM-Standard"/>
      </w:pPr>
      <w:r w:rsidRPr="00387CE8">
        <w:br w:type="page"/>
      </w:r>
    </w:p>
    <w:p w14:paraId="23C4876A" w14:textId="38D7EBD3" w:rsidR="000F5655" w:rsidRPr="00693C27" w:rsidRDefault="00693C27" w:rsidP="00387CE8">
      <w:pPr>
        <w:pStyle w:val="FSM-berschrift4"/>
        <w:rPr>
          <w:color w:val="auto"/>
        </w:rPr>
      </w:pPr>
      <w:r w:rsidRPr="00693C27">
        <w:rPr>
          <w:color w:val="auto"/>
        </w:rPr>
        <w:lastRenderedPageBreak/>
        <w:t xml:space="preserve">Materialblatt_Nachrichten_09 </w:t>
      </w:r>
      <w:r w:rsidRPr="00693C27">
        <w:t>– Nachrichten in einer Einstellung</w:t>
      </w:r>
    </w:p>
    <w:p w14:paraId="3BC77690" w14:textId="74250C9E" w:rsidR="000F5655" w:rsidRDefault="000F5655">
      <w:pPr>
        <w:suppressAutoHyphens w:val="0"/>
        <w:spacing w:before="0" w:after="200" w:line="276" w:lineRule="auto"/>
        <w:rPr>
          <w:rFonts w:asciiTheme="minorHAnsi" w:hAnsiTheme="minorHAnsi"/>
          <w:b/>
          <w:color w:val="auto"/>
        </w:rPr>
      </w:pPr>
      <w:r w:rsidRPr="00340A59">
        <w:rPr>
          <w:rFonts w:asciiTheme="minorHAnsi" w:hAnsiTheme="minorHAnsi"/>
          <w:b/>
          <w:noProof/>
          <w:color w:val="auto"/>
          <w:lang w:eastAsia="de-DE"/>
        </w:rPr>
        <w:drawing>
          <wp:inline distT="0" distB="0" distL="0" distR="0" wp14:anchorId="4C61FFC9" wp14:editId="5D78B10B">
            <wp:extent cx="5760720" cy="3641090"/>
            <wp:effectExtent l="0" t="0" r="5080" b="0"/>
            <wp:docPr id="15" name="Bild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ineEinstellung.tiff"/>
                    <pic:cNvPicPr/>
                  </pic:nvPicPr>
                  <pic:blipFill>
                    <a:blip r:embed="rId56">
                      <a:extLst>
                        <a:ext uri="{28A0092B-C50C-407E-A947-70E740481C1C}">
                          <a14:useLocalDpi xmlns:a14="http://schemas.microsoft.com/office/drawing/2010/main" val="0"/>
                        </a:ext>
                      </a:extLst>
                    </a:blip>
                    <a:stretch>
                      <a:fillRect/>
                    </a:stretch>
                  </pic:blipFill>
                  <pic:spPr>
                    <a:xfrm>
                      <a:off x="0" y="0"/>
                      <a:ext cx="5760720" cy="3641090"/>
                    </a:xfrm>
                    <a:prstGeom prst="rect">
                      <a:avLst/>
                    </a:prstGeom>
                  </pic:spPr>
                </pic:pic>
              </a:graphicData>
            </a:graphic>
          </wp:inline>
        </w:drawing>
      </w:r>
      <w:r>
        <w:rPr>
          <w:rFonts w:asciiTheme="minorHAnsi" w:hAnsiTheme="minorHAnsi"/>
          <w:b/>
          <w:color w:val="auto"/>
        </w:rPr>
        <w:br w:type="page"/>
      </w:r>
    </w:p>
    <w:p w14:paraId="3FC25B13" w14:textId="1DC8F6F3" w:rsidR="000F5655" w:rsidRPr="00DD7F57" w:rsidRDefault="00693C27" w:rsidP="00DD7F57">
      <w:pPr>
        <w:pStyle w:val="FSM-berschrift4"/>
      </w:pPr>
      <w:r w:rsidRPr="00DD7F57">
        <w:lastRenderedPageBreak/>
        <w:t>Materialblatt_Nachrichten_10 – Nachrichten mit Greenscreen</w:t>
      </w:r>
    </w:p>
    <w:p w14:paraId="6623F659" w14:textId="0DB5A745" w:rsidR="00E71D35" w:rsidRPr="0083645C" w:rsidRDefault="000F5655" w:rsidP="00DD7F57">
      <w:pPr>
        <w:pStyle w:val="FSM-berschrift4"/>
      </w:pPr>
      <w:r w:rsidRPr="00340A59">
        <w:rPr>
          <w:noProof/>
          <w:lang w:eastAsia="de-DE"/>
        </w:rPr>
        <w:drawing>
          <wp:inline distT="0" distB="0" distL="0" distR="0" wp14:anchorId="42AD03A0" wp14:editId="06821392">
            <wp:extent cx="5760720" cy="3660775"/>
            <wp:effectExtent l="0" t="0" r="5080" b="0"/>
            <wp:docPr id="16" name="Bild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enscreen.tiff"/>
                    <pic:cNvPicPr/>
                  </pic:nvPicPr>
                  <pic:blipFill>
                    <a:blip r:embed="rId57">
                      <a:extLst>
                        <a:ext uri="{28A0092B-C50C-407E-A947-70E740481C1C}">
                          <a14:useLocalDpi xmlns:a14="http://schemas.microsoft.com/office/drawing/2010/main" val="0"/>
                        </a:ext>
                      </a:extLst>
                    </a:blip>
                    <a:stretch>
                      <a:fillRect/>
                    </a:stretch>
                  </pic:blipFill>
                  <pic:spPr>
                    <a:xfrm>
                      <a:off x="0" y="0"/>
                      <a:ext cx="5760720" cy="3660775"/>
                    </a:xfrm>
                    <a:prstGeom prst="rect">
                      <a:avLst/>
                    </a:prstGeom>
                  </pic:spPr>
                </pic:pic>
              </a:graphicData>
            </a:graphic>
          </wp:inline>
        </w:drawing>
      </w:r>
      <w:r>
        <w:br w:type="column"/>
      </w:r>
      <w:r w:rsidR="000F5B85" w:rsidRPr="00693C27">
        <w:lastRenderedPageBreak/>
        <w:t>Materialblatt_Nachrichten_1</w:t>
      </w:r>
      <w:r w:rsidR="000F5B85">
        <w:t>1</w:t>
      </w:r>
      <w:r w:rsidR="000F5B85" w:rsidRPr="00693C27">
        <w:t xml:space="preserve"> –</w:t>
      </w:r>
      <w:r w:rsidR="000F5B85">
        <w:t xml:space="preserve"> </w:t>
      </w:r>
      <w:r w:rsidR="00E71D35" w:rsidRPr="0083645C">
        <w:t>Einstellungsgrößen</w:t>
      </w:r>
    </w:p>
    <w:p w14:paraId="0CAEAA93" w14:textId="77777777" w:rsidR="00E71D35" w:rsidRPr="0083645C" w:rsidRDefault="00E71D35" w:rsidP="00E71D35">
      <w:pPr>
        <w:rPr>
          <w:rFonts w:asciiTheme="minorHAnsi" w:hAnsiTheme="minorHAnsi"/>
          <w:b/>
        </w:rPr>
      </w:pPr>
    </w:p>
    <w:p w14:paraId="23D26EA5" w14:textId="77777777" w:rsidR="00E71D35" w:rsidRPr="0083645C" w:rsidRDefault="00E71D35" w:rsidP="00E71D35">
      <w:pPr>
        <w:rPr>
          <w:rFonts w:asciiTheme="minorHAnsi" w:hAnsiTheme="minorHAnsi"/>
          <w:b/>
        </w:rPr>
      </w:pPr>
      <w:r>
        <w:rPr>
          <w:rFonts w:asciiTheme="minorHAnsi" w:hAnsiTheme="minorHAnsi"/>
          <w:b/>
          <w:noProof/>
          <w:lang w:eastAsia="de-DE"/>
        </w:rPr>
        <w:drawing>
          <wp:inline distT="0" distB="0" distL="0" distR="0" wp14:anchorId="360D135C" wp14:editId="2EAC8E15">
            <wp:extent cx="5753100" cy="8143875"/>
            <wp:effectExtent l="0" t="0" r="0" b="9525"/>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53100" cy="8143875"/>
                    </a:xfrm>
                    <a:prstGeom prst="rect">
                      <a:avLst/>
                    </a:prstGeom>
                    <a:solidFill>
                      <a:srgbClr val="FFFFFF"/>
                    </a:solidFill>
                    <a:ln>
                      <a:noFill/>
                    </a:ln>
                  </pic:spPr>
                </pic:pic>
              </a:graphicData>
            </a:graphic>
          </wp:inline>
        </w:drawing>
      </w:r>
    </w:p>
    <w:p w14:paraId="5AEB6DFB" w14:textId="77777777" w:rsidR="00E71D35" w:rsidRDefault="00E71D35">
      <w:pPr>
        <w:suppressAutoHyphens w:val="0"/>
        <w:spacing w:before="0" w:after="200" w:line="276" w:lineRule="auto"/>
      </w:pPr>
      <w:r>
        <w:br w:type="page"/>
      </w:r>
    </w:p>
    <w:p w14:paraId="14E71F50" w14:textId="07CB0CF6" w:rsidR="00E71D35" w:rsidRPr="0083645C" w:rsidRDefault="000F5B85" w:rsidP="00DD7F57">
      <w:pPr>
        <w:pStyle w:val="FSM-berschrift4"/>
      </w:pPr>
      <w:r w:rsidRPr="00693C27">
        <w:lastRenderedPageBreak/>
        <w:t>Materialblatt_Nachrichten_1</w:t>
      </w:r>
      <w:r>
        <w:t>2</w:t>
      </w:r>
      <w:r w:rsidRPr="00693C27">
        <w:t xml:space="preserve"> –</w:t>
      </w:r>
      <w:r>
        <w:t xml:space="preserve"> </w:t>
      </w:r>
      <w:r w:rsidR="00E71D35" w:rsidRPr="0083645C">
        <w:t>Perspektiven</w:t>
      </w:r>
    </w:p>
    <w:p w14:paraId="01A8ED79" w14:textId="77777777" w:rsidR="00E71D35" w:rsidRPr="0083645C" w:rsidRDefault="00E71D35" w:rsidP="00E71D35">
      <w:pPr>
        <w:rPr>
          <w:rFonts w:asciiTheme="minorHAnsi" w:hAnsiTheme="minorHAnsi"/>
        </w:rPr>
      </w:pPr>
      <w:r>
        <w:rPr>
          <w:rFonts w:asciiTheme="minorHAnsi" w:hAnsiTheme="minorHAnsi"/>
          <w:b/>
          <w:noProof/>
          <w:lang w:eastAsia="de-DE"/>
        </w:rPr>
        <w:drawing>
          <wp:inline distT="0" distB="0" distL="0" distR="0" wp14:anchorId="2CD3976B" wp14:editId="4C64AAE7">
            <wp:extent cx="5753100" cy="8143875"/>
            <wp:effectExtent l="0" t="0" r="0" b="9525"/>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53100" cy="8143875"/>
                    </a:xfrm>
                    <a:prstGeom prst="rect">
                      <a:avLst/>
                    </a:prstGeom>
                    <a:solidFill>
                      <a:srgbClr val="FFFFFF"/>
                    </a:solidFill>
                    <a:ln>
                      <a:noFill/>
                    </a:ln>
                  </pic:spPr>
                </pic:pic>
              </a:graphicData>
            </a:graphic>
          </wp:inline>
        </w:drawing>
      </w:r>
    </w:p>
    <w:p w14:paraId="48AAF148" w14:textId="77777777" w:rsidR="00044B36" w:rsidRDefault="00044B36">
      <w:pPr>
        <w:suppressAutoHyphens w:val="0"/>
        <w:spacing w:before="0" w:after="200" w:line="276" w:lineRule="auto"/>
      </w:pPr>
      <w:r>
        <w:br w:type="page"/>
      </w:r>
    </w:p>
    <w:p w14:paraId="6286644A" w14:textId="1E3F2814" w:rsidR="000F5B85" w:rsidRPr="00DD7F57" w:rsidRDefault="000F5B85" w:rsidP="00DD7F57">
      <w:pPr>
        <w:pStyle w:val="FSM-berschrift4"/>
      </w:pPr>
      <w:r w:rsidRPr="00DD7F57">
        <w:lastRenderedPageBreak/>
        <w:t>Materialblatt_Nachrichten_13 – Checkliste für das Set-up eines Nachrichtenstudios</w:t>
      </w:r>
    </w:p>
    <w:p w14:paraId="58C2664A" w14:textId="77777777" w:rsidR="000F5B85" w:rsidRPr="00DD7F57" w:rsidRDefault="000F5B85" w:rsidP="00DD7F57">
      <w:pPr>
        <w:pStyle w:val="FSM-Standard"/>
      </w:pPr>
    </w:p>
    <w:p w14:paraId="34DB04F1" w14:textId="77777777" w:rsidR="000F5B85" w:rsidRPr="00DD7F57" w:rsidRDefault="000F5B85" w:rsidP="00DD7F57">
      <w:pPr>
        <w:pStyle w:val="FSM-Standard"/>
        <w:rPr>
          <w:b/>
        </w:rPr>
      </w:pPr>
      <w:r w:rsidRPr="00DD7F57">
        <w:rPr>
          <w:b/>
        </w:rPr>
        <w:t>Der Greenscreen</w:t>
      </w:r>
    </w:p>
    <w:p w14:paraId="25ADBE0C" w14:textId="6DD6614D" w:rsidR="000F5B85" w:rsidRPr="00DD7F57" w:rsidRDefault="000F5B85" w:rsidP="00DD7F57">
      <w:pPr>
        <w:pStyle w:val="FSM-Standard"/>
      </w:pPr>
      <w:r w:rsidRPr="00DD7F57">
        <w:t>Der</w:t>
      </w:r>
      <w:r w:rsidR="00A51785">
        <w:t>/Die</w:t>
      </w:r>
      <w:r w:rsidRPr="00DD7F57">
        <w:t xml:space="preserve"> Nachrichtensprecher</w:t>
      </w:r>
      <w:r w:rsidR="00A51785">
        <w:t>_in</w:t>
      </w:r>
      <w:r w:rsidRPr="00DD7F57">
        <w:t xml:space="preserve"> wird in einem Fernseh-Studio vor einem grünen Hintergrund aufgenommen. Dadurch kann jeder beliebiger Hintergrund </w:t>
      </w:r>
      <w:r w:rsidR="00A51785">
        <w:t>„</w:t>
      </w:r>
      <w:r w:rsidRPr="00DD7F57">
        <w:t>eingestanzt</w:t>
      </w:r>
      <w:r w:rsidR="00A51785">
        <w:t>“</w:t>
      </w:r>
      <w:r w:rsidRPr="00DD7F57">
        <w:t xml:space="preserve"> werden</w:t>
      </w:r>
      <w:r w:rsidR="00A51785">
        <w:t>, i</w:t>
      </w:r>
      <w:r w:rsidRPr="00DD7F57">
        <w:t xml:space="preserve">n der </w:t>
      </w:r>
      <w:r w:rsidR="00A51785">
        <w:t>„</w:t>
      </w:r>
      <w:r w:rsidRPr="00F64DF9">
        <w:rPr>
          <w:i/>
        </w:rPr>
        <w:t>Tagesschau</w:t>
      </w:r>
      <w:r w:rsidR="00A51785">
        <w:t>“</w:t>
      </w:r>
      <w:r w:rsidRPr="00DD7F57">
        <w:t xml:space="preserve"> </w:t>
      </w:r>
      <w:r w:rsidR="00D145CA">
        <w:t>z.B.</w:t>
      </w:r>
      <w:r w:rsidRPr="00DD7F57">
        <w:t xml:space="preserve"> ein Foto passend zur jeweiligen Nachricht mit einer passenden Bildunterschrift.</w:t>
      </w:r>
      <w:r w:rsidR="00A51785">
        <w:t xml:space="preserve"> </w:t>
      </w:r>
      <w:r w:rsidRPr="00DD7F57">
        <w:t>Dazu ein großes Stück grüne Pappe oder Stoff</w:t>
      </w:r>
      <w:r w:rsidR="00CF0D29" w:rsidRPr="00DD7F57">
        <w:t xml:space="preserve"> (ca. 3 x 3 m)</w:t>
      </w:r>
      <w:r w:rsidRPr="00DD7F57">
        <w:t xml:space="preserve"> an einer Wand befestigen und gleichmäßig ausleuchten.</w:t>
      </w:r>
    </w:p>
    <w:p w14:paraId="15608670" w14:textId="77777777" w:rsidR="000F5B85" w:rsidRPr="00DD7F57" w:rsidRDefault="000F5B85" w:rsidP="00DD7F57">
      <w:pPr>
        <w:pStyle w:val="FSM-Standard"/>
      </w:pPr>
    </w:p>
    <w:p w14:paraId="33123361" w14:textId="77777777" w:rsidR="000F5B85" w:rsidRPr="00DD7F57" w:rsidRDefault="000F5B85" w:rsidP="00DD7F57">
      <w:pPr>
        <w:pStyle w:val="FSM-Standard"/>
        <w:rPr>
          <w:b/>
        </w:rPr>
      </w:pPr>
      <w:r w:rsidRPr="00DD7F57">
        <w:rPr>
          <w:b/>
        </w:rPr>
        <w:t>Der Sprecher- oder Moderationsplatz</w:t>
      </w:r>
    </w:p>
    <w:p w14:paraId="5C49EF05" w14:textId="4B82C205" w:rsidR="000F5B85" w:rsidRPr="00DD7F57" w:rsidRDefault="000F5B85" w:rsidP="00DD7F57">
      <w:pPr>
        <w:pStyle w:val="FSM-Standard"/>
      </w:pPr>
      <w:r w:rsidRPr="00DD7F57">
        <w:t>Vor diesem Greenscreen richtet</w:t>
      </w:r>
      <w:r w:rsidR="00CF0D29" w:rsidRPr="00DD7F57">
        <w:t xml:space="preserve"> ihr mit einem Abstand von ca. 1,5</w:t>
      </w:r>
      <w:r w:rsidRPr="00DD7F57">
        <w:t xml:space="preserve"> m von der Wand einen Tisch mit Stuhl für den</w:t>
      </w:r>
      <w:r w:rsidR="00A51785">
        <w:t>/die</w:t>
      </w:r>
      <w:r w:rsidRPr="00DD7F57">
        <w:t xml:space="preserve"> Nachrichtensprecher</w:t>
      </w:r>
      <w:r w:rsidR="00A51785">
        <w:t>_in</w:t>
      </w:r>
      <w:r w:rsidRPr="00DD7F57">
        <w:t xml:space="preserve"> ein.</w:t>
      </w:r>
    </w:p>
    <w:p w14:paraId="1B638A68" w14:textId="77777777" w:rsidR="000F5B85" w:rsidRPr="00DD7F57" w:rsidRDefault="000F5B85" w:rsidP="00DD7F57">
      <w:pPr>
        <w:pStyle w:val="FSM-Standard"/>
      </w:pPr>
    </w:p>
    <w:p w14:paraId="54C1675C" w14:textId="77777777" w:rsidR="000F5B85" w:rsidRPr="00DD7F57" w:rsidRDefault="000F5B85" w:rsidP="00DD7F57">
      <w:pPr>
        <w:pStyle w:val="FSM-Standard"/>
        <w:rPr>
          <w:b/>
        </w:rPr>
      </w:pPr>
      <w:r w:rsidRPr="00DD7F57">
        <w:rPr>
          <w:b/>
        </w:rPr>
        <w:t>Die Kameraposition</w:t>
      </w:r>
    </w:p>
    <w:p w14:paraId="17D1FB62" w14:textId="2806C7E4" w:rsidR="000F5B85" w:rsidRPr="00DD7F57" w:rsidRDefault="000F5B85" w:rsidP="00DD7F57">
      <w:pPr>
        <w:pStyle w:val="FSM-Standard"/>
      </w:pPr>
      <w:r w:rsidRPr="00DD7F57">
        <w:t>Die Kamera wird auf einem Stativ mit dem Objektiv auf Augenhöhe de</w:t>
      </w:r>
      <w:r w:rsidR="00B70D1B">
        <w:t>r</w:t>
      </w:r>
      <w:r w:rsidRPr="00DD7F57">
        <w:t xml:space="preserve"> Nachrichtenspreche</w:t>
      </w:r>
      <w:r w:rsidR="00CF0D29" w:rsidRPr="00DD7F57">
        <w:t>r</w:t>
      </w:r>
      <w:r w:rsidR="00B70D1B">
        <w:t>_innen</w:t>
      </w:r>
      <w:r w:rsidR="00CF0D29" w:rsidRPr="00DD7F57">
        <w:t xml:space="preserve"> in einer Entfernung von ca. 2</w:t>
      </w:r>
      <w:r w:rsidRPr="00DD7F57">
        <w:t xml:space="preserve"> m vom Tisch eingerichtet.</w:t>
      </w:r>
      <w:r w:rsidR="00A51785">
        <w:t xml:space="preserve"> </w:t>
      </w:r>
      <w:r w:rsidRPr="00DD7F57">
        <w:t>Wählt einen festen Bildausschnitt. Bei Nachrichtensendung ist das</w:t>
      </w:r>
      <w:r w:rsidR="00D145CA">
        <w:t xml:space="preserve"> </w:t>
      </w:r>
      <w:r w:rsidRPr="00DD7F57">
        <w:t>eine halbnahe Einstellung.</w:t>
      </w:r>
    </w:p>
    <w:p w14:paraId="6DA59958" w14:textId="77777777" w:rsidR="000F5B85" w:rsidRPr="00DD7F57" w:rsidRDefault="000F5B85" w:rsidP="00DD7F57">
      <w:pPr>
        <w:pStyle w:val="FSM-Standard"/>
      </w:pPr>
    </w:p>
    <w:p w14:paraId="04F8AE66" w14:textId="77777777" w:rsidR="000F5B85" w:rsidRPr="00DD7F57" w:rsidRDefault="000F5B85" w:rsidP="00DD7F57">
      <w:pPr>
        <w:pStyle w:val="FSM-Standard"/>
        <w:rPr>
          <w:b/>
        </w:rPr>
      </w:pPr>
      <w:r w:rsidRPr="00DD7F57">
        <w:rPr>
          <w:b/>
        </w:rPr>
        <w:t>Der Ton</w:t>
      </w:r>
    </w:p>
    <w:p w14:paraId="5347220C" w14:textId="77777777" w:rsidR="000F5B85" w:rsidRPr="00DD7F57" w:rsidRDefault="000F5B85" w:rsidP="00DD7F57">
      <w:pPr>
        <w:pStyle w:val="FSM-Standard"/>
      </w:pPr>
      <w:r w:rsidRPr="00DD7F57">
        <w:t>Damit ihr eine gute Tonqualität bekommt, arbeitet mit einem externen Mikrofon und einem Mikrofonständer. Das Mikrofon sollte ein Richtmikrofon sein, damit möglichst keine Umgebungsgeräusche mitaufgenommen werden. Verwendet einen Mikrofonständer oder eine Tonangel.</w:t>
      </w:r>
    </w:p>
    <w:p w14:paraId="6AF1F987" w14:textId="77777777" w:rsidR="000F5B85" w:rsidRPr="00DD7F57" w:rsidRDefault="000F5B85" w:rsidP="00DD7F57">
      <w:pPr>
        <w:pStyle w:val="FSM-Standard"/>
      </w:pPr>
    </w:p>
    <w:p w14:paraId="5FFEA1B5" w14:textId="77777777" w:rsidR="000F5B85" w:rsidRPr="00DD7F57" w:rsidRDefault="000F5B85" w:rsidP="00DD7F57">
      <w:pPr>
        <w:pStyle w:val="FSM-Standard"/>
        <w:rPr>
          <w:b/>
        </w:rPr>
      </w:pPr>
      <w:r w:rsidRPr="00DD7F57">
        <w:rPr>
          <w:b/>
        </w:rPr>
        <w:t xml:space="preserve">Erste Probeaufnahmen </w:t>
      </w:r>
    </w:p>
    <w:p w14:paraId="468E8BB9" w14:textId="3506F650" w:rsidR="000F5B85" w:rsidRPr="00DD7F57" w:rsidRDefault="000F5B85" w:rsidP="00DD7F57">
      <w:pPr>
        <w:pStyle w:val="FSM-Standard"/>
      </w:pPr>
      <w:r w:rsidRPr="00DD7F57">
        <w:t>Damit bei der Produktion alles funktioniert</w:t>
      </w:r>
      <w:r w:rsidR="00417A43" w:rsidRPr="00DD7F57">
        <w:t>,</w:t>
      </w:r>
      <w:r w:rsidRPr="00DD7F57">
        <w:t xml:space="preserve"> solltet ihr eine Testaufnahme starten und diese analysieren:</w:t>
      </w:r>
    </w:p>
    <w:p w14:paraId="6593126B" w14:textId="272F3FB6" w:rsidR="000F5B85" w:rsidRPr="00DD7F57" w:rsidRDefault="00A51785" w:rsidP="00DD7F57">
      <w:pPr>
        <w:pStyle w:val="FSM-Standard"/>
        <w:numPr>
          <w:ilvl w:val="0"/>
          <w:numId w:val="64"/>
        </w:numPr>
      </w:pPr>
      <w:r>
        <w:t>S</w:t>
      </w:r>
      <w:r w:rsidR="000F5B85" w:rsidRPr="00DD7F57">
        <w:t>timmt der Bildausschnitt</w:t>
      </w:r>
      <w:r>
        <w:t>?</w:t>
      </w:r>
    </w:p>
    <w:p w14:paraId="393FF394" w14:textId="5AABE057" w:rsidR="00236715" w:rsidRPr="00DD7F57" w:rsidRDefault="00A51785" w:rsidP="00DD7F57">
      <w:pPr>
        <w:pStyle w:val="FSM-Standard"/>
        <w:numPr>
          <w:ilvl w:val="0"/>
          <w:numId w:val="64"/>
        </w:numPr>
      </w:pPr>
      <w:r>
        <w:t>I</w:t>
      </w:r>
      <w:r w:rsidR="000F5B85" w:rsidRPr="00DD7F57">
        <w:t>st der Ton gut verständlich</w:t>
      </w:r>
      <w:r>
        <w:t>?</w:t>
      </w:r>
    </w:p>
    <w:p w14:paraId="04534FB1" w14:textId="760EF4B4" w:rsidR="00044B36" w:rsidRPr="00DD7F57" w:rsidRDefault="00A51785" w:rsidP="00DD7F57">
      <w:pPr>
        <w:pStyle w:val="FSM-Standard"/>
        <w:numPr>
          <w:ilvl w:val="0"/>
          <w:numId w:val="64"/>
        </w:numPr>
      </w:pPr>
      <w:r>
        <w:t>F</w:t>
      </w:r>
      <w:r w:rsidR="00C33F11" w:rsidRPr="00DD7F57">
        <w:t xml:space="preserve">unktioniert das </w:t>
      </w:r>
      <w:r>
        <w:t>„</w:t>
      </w:r>
      <w:r w:rsidR="00C33F11" w:rsidRPr="00DD7F57">
        <w:t>Einstanzen</w:t>
      </w:r>
      <w:r>
        <w:t>“</w:t>
      </w:r>
      <w:r w:rsidR="00C33F11" w:rsidRPr="00DD7F57">
        <w:t xml:space="preserve"> </w:t>
      </w:r>
      <w:r w:rsidR="000F5B85" w:rsidRPr="00DD7F57">
        <w:t>des Greenscreens mit der Schnittsoftware</w:t>
      </w:r>
      <w:r>
        <w:t>?</w:t>
      </w:r>
    </w:p>
    <w:p w14:paraId="0B24E19E" w14:textId="77777777" w:rsidR="00044B36" w:rsidRPr="00DD7F57" w:rsidRDefault="00044B36" w:rsidP="00DD7F57">
      <w:pPr>
        <w:pStyle w:val="FSM-Standard"/>
      </w:pPr>
    </w:p>
    <w:p w14:paraId="0D82584B" w14:textId="77777777" w:rsidR="0007385E" w:rsidRPr="00DD7F57" w:rsidRDefault="0007385E" w:rsidP="00DD7F57">
      <w:pPr>
        <w:pStyle w:val="FSM-Standard"/>
      </w:pPr>
      <w:r w:rsidRPr="00DD7F57">
        <w:br w:type="page"/>
      </w:r>
    </w:p>
    <w:p w14:paraId="41D85BBA" w14:textId="77777777" w:rsidR="00491068" w:rsidRPr="00914505" w:rsidRDefault="00491068" w:rsidP="00491068">
      <w:pPr>
        <w:rPr>
          <w:b/>
          <w:lang w:val="fr-FR"/>
        </w:rPr>
      </w:pPr>
      <w:r w:rsidRPr="00914505">
        <w:rPr>
          <w:b/>
          <w:lang w:val="fr-FR"/>
        </w:rPr>
        <w:lastRenderedPageBreak/>
        <w:t xml:space="preserve">Alle Materialien der Unterrichtsreihe « Medien in die Schule » sowie zahlreiche Zusatzinformationen sind online verfügbar unter </w:t>
      </w:r>
      <w:hyperlink r:id="rId60" w:history="1">
        <w:r w:rsidRPr="00914505">
          <w:rPr>
            <w:rStyle w:val="Hyperlink"/>
            <w:rFonts w:eastAsiaTheme="majorEastAsia"/>
            <w:lang w:val="fr-FR"/>
          </w:rPr>
          <w:t>www.medien-in-die-schule.de</w:t>
        </w:r>
      </w:hyperlink>
      <w:r>
        <w:rPr>
          <w:b/>
          <w:lang w:val="fr-FR"/>
        </w:rPr>
        <w:t>.</w:t>
      </w:r>
    </w:p>
    <w:p w14:paraId="2443D36D" w14:textId="77777777" w:rsidR="00491068" w:rsidRDefault="00491068" w:rsidP="00491068">
      <w:pPr>
        <w:rPr>
          <w:lang w:val="fr-FR"/>
        </w:rPr>
      </w:pPr>
    </w:p>
    <w:p w14:paraId="5912C2CE" w14:textId="77777777" w:rsidR="00491068" w:rsidRPr="00914505" w:rsidRDefault="00491068" w:rsidP="00491068">
      <w:pPr>
        <w:rPr>
          <w:b/>
          <w:lang w:val="fr-FR"/>
        </w:rPr>
      </w:pPr>
      <w:r w:rsidRPr="00914505">
        <w:rPr>
          <w:b/>
          <w:lang w:val="fr-FR"/>
        </w:rPr>
        <w:t>Ein Projekt von</w:t>
      </w:r>
    </w:p>
    <w:p w14:paraId="3FC83A3E" w14:textId="77777777" w:rsidR="00491068" w:rsidRDefault="00491068" w:rsidP="00491068">
      <w:pPr>
        <w:rPr>
          <w:lang w:val="fr-FR"/>
        </w:rPr>
      </w:pPr>
    </w:p>
    <w:p w14:paraId="7F6F3B74" w14:textId="77777777" w:rsidR="00491068" w:rsidRDefault="00491068" w:rsidP="00491068">
      <w:pPr>
        <w:rPr>
          <w:lang w:val="fr-FR"/>
        </w:rPr>
      </w:pPr>
      <w:r w:rsidRPr="00914505">
        <w:rPr>
          <w:noProof/>
          <w:lang w:eastAsia="de-DE"/>
        </w:rPr>
        <w:drawing>
          <wp:anchor distT="0" distB="0" distL="114300" distR="114300" simplePos="0" relativeHeight="251671040" behindDoc="0" locked="0" layoutInCell="1" allowOverlap="1" wp14:anchorId="056D03C9" wp14:editId="4236E8D2">
            <wp:simplePos x="0" y="0"/>
            <wp:positionH relativeFrom="margin">
              <wp:align>left</wp:align>
            </wp:positionH>
            <wp:positionV relativeFrom="paragraph">
              <wp:posOffset>165735</wp:posOffset>
            </wp:positionV>
            <wp:extent cx="1022350" cy="643255"/>
            <wp:effectExtent l="0" t="0" r="6350" b="4445"/>
            <wp:wrapSquare wrapText="bothSides"/>
            <wp:docPr id="33" name="Grafik 33" descr="fsm_tr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sm_tran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22350" cy="643255"/>
                    </a:xfrm>
                    <a:prstGeom prst="rect">
                      <a:avLst/>
                    </a:prstGeom>
                    <a:noFill/>
                    <a:ln>
                      <a:noFill/>
                    </a:ln>
                  </pic:spPr>
                </pic:pic>
              </a:graphicData>
            </a:graphic>
          </wp:anchor>
        </w:drawing>
      </w:r>
    </w:p>
    <w:p w14:paraId="6948D6A9" w14:textId="77777777" w:rsidR="00491068" w:rsidRDefault="00491068" w:rsidP="00491068">
      <w:pPr>
        <w:rPr>
          <w:lang w:val="fr-FR"/>
        </w:rPr>
      </w:pPr>
      <w:r>
        <w:rPr>
          <w:rFonts w:asciiTheme="minorHAnsi" w:hAnsiTheme="minorHAnsi"/>
          <w:noProof/>
          <w:lang w:eastAsia="de-DE"/>
        </w:rPr>
        <w:drawing>
          <wp:anchor distT="0" distB="0" distL="114300" distR="114300" simplePos="0" relativeHeight="251676160" behindDoc="0" locked="0" layoutInCell="1" allowOverlap="1" wp14:anchorId="4F8E9FF9" wp14:editId="2D9BEB93">
            <wp:simplePos x="0" y="0"/>
            <wp:positionH relativeFrom="margin">
              <wp:posOffset>4086225</wp:posOffset>
            </wp:positionH>
            <wp:positionV relativeFrom="paragraph">
              <wp:posOffset>121920</wp:posOffset>
            </wp:positionV>
            <wp:extent cx="1933575" cy="628650"/>
            <wp:effectExtent l="0" t="0" r="9525" b="0"/>
            <wp:wrapSquare wrapText="bothSides"/>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oogle2015.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33575" cy="628650"/>
                    </a:xfrm>
                    <a:prstGeom prst="rect">
                      <a:avLst/>
                    </a:prstGeom>
                  </pic:spPr>
                </pic:pic>
              </a:graphicData>
            </a:graphic>
          </wp:anchor>
        </w:drawing>
      </w:r>
      <w:r w:rsidRPr="00914505">
        <w:rPr>
          <w:noProof/>
          <w:lang w:eastAsia="de-DE"/>
        </w:rPr>
        <w:drawing>
          <wp:anchor distT="0" distB="0" distL="114300" distR="114300" simplePos="0" relativeHeight="251672064" behindDoc="0" locked="0" layoutInCell="1" allowOverlap="1" wp14:anchorId="51A93141" wp14:editId="62D3760F">
            <wp:simplePos x="0" y="0"/>
            <wp:positionH relativeFrom="column">
              <wp:posOffset>1553210</wp:posOffset>
            </wp:positionH>
            <wp:positionV relativeFrom="paragraph">
              <wp:posOffset>152400</wp:posOffset>
            </wp:positionV>
            <wp:extent cx="2101215" cy="556895"/>
            <wp:effectExtent l="0" t="0" r="0" b="0"/>
            <wp:wrapSquare wrapText="bothSides"/>
            <wp:docPr id="35" name="Grafik 35" descr="FSF-logo_100_3z_RGB_300dpi_Dru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SF-logo_100_3z_RGB_300dpi_Druck"/>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01215" cy="556895"/>
                    </a:xfrm>
                    <a:prstGeom prst="rect">
                      <a:avLst/>
                    </a:prstGeom>
                    <a:noFill/>
                    <a:ln>
                      <a:noFill/>
                    </a:ln>
                  </pic:spPr>
                </pic:pic>
              </a:graphicData>
            </a:graphic>
          </wp:anchor>
        </w:drawing>
      </w:r>
    </w:p>
    <w:p w14:paraId="2A60059C" w14:textId="77777777" w:rsidR="00491068" w:rsidRDefault="00491068" w:rsidP="00491068">
      <w:pPr>
        <w:rPr>
          <w:lang w:val="fr-FR"/>
        </w:rPr>
      </w:pPr>
    </w:p>
    <w:p w14:paraId="40C400F2" w14:textId="77777777" w:rsidR="00491068" w:rsidRDefault="00491068" w:rsidP="00491068">
      <w:pPr>
        <w:rPr>
          <w:lang w:val="fr-FR"/>
        </w:rPr>
      </w:pPr>
    </w:p>
    <w:p w14:paraId="3A65247F" w14:textId="77777777" w:rsidR="00491068" w:rsidRDefault="00491068" w:rsidP="00491068">
      <w:pPr>
        <w:rPr>
          <w:lang w:val="fr-FR"/>
        </w:rPr>
      </w:pPr>
    </w:p>
    <w:p w14:paraId="5535FB25" w14:textId="77777777" w:rsidR="00491068" w:rsidRDefault="00491068" w:rsidP="00491068">
      <w:pPr>
        <w:rPr>
          <w:lang w:val="fr-FR"/>
        </w:rPr>
      </w:pPr>
    </w:p>
    <w:p w14:paraId="12F0A092" w14:textId="77777777" w:rsidR="00491068" w:rsidRDefault="00491068" w:rsidP="00491068">
      <w:pPr>
        <w:rPr>
          <w:lang w:val="fr-FR"/>
        </w:rPr>
      </w:pPr>
    </w:p>
    <w:p w14:paraId="344CCA9F" w14:textId="77777777" w:rsidR="00491068" w:rsidRPr="00914505" w:rsidRDefault="00491068" w:rsidP="00491068">
      <w:pPr>
        <w:rPr>
          <w:b/>
          <w:lang w:val="fr-FR"/>
        </w:rPr>
      </w:pPr>
    </w:p>
    <w:p w14:paraId="0105F77A" w14:textId="77777777" w:rsidR="00491068" w:rsidRPr="00914505" w:rsidRDefault="00491068" w:rsidP="00491068">
      <w:pPr>
        <w:rPr>
          <w:b/>
          <w:lang w:val="fr-FR"/>
        </w:rPr>
      </w:pPr>
      <w:r w:rsidRPr="00914505">
        <w:rPr>
          <w:b/>
          <w:lang w:val="fr-FR"/>
        </w:rPr>
        <w:t>Unterstützt durch</w:t>
      </w:r>
    </w:p>
    <w:p w14:paraId="5CF3C242" w14:textId="77777777" w:rsidR="00491068" w:rsidRPr="00A23529" w:rsidRDefault="00491068" w:rsidP="00491068">
      <w:pPr>
        <w:rPr>
          <w:b/>
        </w:rPr>
      </w:pPr>
    </w:p>
    <w:p w14:paraId="0E704E00" w14:textId="77777777" w:rsidR="00491068" w:rsidRPr="00805400" w:rsidRDefault="00491068" w:rsidP="00491068">
      <w:r>
        <w:rPr>
          <w:rFonts w:asciiTheme="minorHAnsi" w:hAnsiTheme="minorHAnsi"/>
          <w:noProof/>
          <w:lang w:eastAsia="de-DE"/>
        </w:rPr>
        <w:drawing>
          <wp:anchor distT="0" distB="0" distL="114300" distR="114300" simplePos="0" relativeHeight="251675136" behindDoc="0" locked="0" layoutInCell="1" allowOverlap="1" wp14:anchorId="6565096B" wp14:editId="70274441">
            <wp:simplePos x="0" y="0"/>
            <wp:positionH relativeFrom="column">
              <wp:posOffset>1642745</wp:posOffset>
            </wp:positionH>
            <wp:positionV relativeFrom="paragraph">
              <wp:posOffset>480695</wp:posOffset>
            </wp:positionV>
            <wp:extent cx="1913890" cy="676275"/>
            <wp:effectExtent l="0" t="0" r="0" b="9525"/>
            <wp:wrapSquare wrapText="bothSides"/>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DsiN_Logo_Zusatz_cmyk.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13890" cy="676275"/>
                    </a:xfrm>
                    <a:prstGeom prst="rect">
                      <a:avLst/>
                    </a:prstGeom>
                  </pic:spPr>
                </pic:pic>
              </a:graphicData>
            </a:graphic>
          </wp:anchor>
        </w:drawing>
      </w:r>
      <w:r w:rsidRPr="00914505">
        <w:rPr>
          <w:b/>
          <w:noProof/>
          <w:lang w:eastAsia="de-DE"/>
        </w:rPr>
        <w:drawing>
          <wp:anchor distT="0" distB="0" distL="114300" distR="114300" simplePos="0" relativeHeight="251673088" behindDoc="0" locked="0" layoutInCell="1" allowOverlap="1" wp14:anchorId="2D727184" wp14:editId="1A79B131">
            <wp:simplePos x="0" y="0"/>
            <wp:positionH relativeFrom="margin">
              <wp:posOffset>4542155</wp:posOffset>
            </wp:positionH>
            <wp:positionV relativeFrom="paragraph">
              <wp:posOffset>358140</wp:posOffset>
            </wp:positionV>
            <wp:extent cx="1771650" cy="723900"/>
            <wp:effectExtent l="0" t="0" r="0" b="0"/>
            <wp:wrapSquare wrapText="bothSides"/>
            <wp:docPr id="38"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71650" cy="723900"/>
                    </a:xfrm>
                    <a:prstGeom prst="rect">
                      <a:avLst/>
                    </a:prstGeom>
                    <a:noFill/>
                    <a:ln>
                      <a:noFill/>
                    </a:ln>
                  </pic:spPr>
                </pic:pic>
              </a:graphicData>
            </a:graphic>
          </wp:anchor>
        </w:drawing>
      </w:r>
      <w:r w:rsidRPr="00914505">
        <w:rPr>
          <w:rFonts w:asciiTheme="minorHAnsi" w:hAnsiTheme="minorHAnsi"/>
          <w:b/>
          <w:noProof/>
          <w:lang w:eastAsia="de-DE"/>
        </w:rPr>
        <w:drawing>
          <wp:anchor distT="0" distB="0" distL="114300" distR="114300" simplePos="0" relativeHeight="251674112" behindDoc="0" locked="0" layoutInCell="1" allowOverlap="1" wp14:anchorId="498F6F47" wp14:editId="1EACE5C4">
            <wp:simplePos x="0" y="0"/>
            <wp:positionH relativeFrom="page">
              <wp:align>left</wp:align>
            </wp:positionH>
            <wp:positionV relativeFrom="paragraph">
              <wp:posOffset>617855</wp:posOffset>
            </wp:positionV>
            <wp:extent cx="1844970" cy="626110"/>
            <wp:effectExtent l="0" t="0" r="3175" b="2540"/>
            <wp:wrapSquare wrapText="bothSides"/>
            <wp:docPr id="37"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uerbach Logo rgb.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44970" cy="626110"/>
                    </a:xfrm>
                    <a:prstGeom prst="rect">
                      <a:avLst/>
                    </a:prstGeom>
                  </pic:spPr>
                </pic:pic>
              </a:graphicData>
            </a:graphic>
          </wp:anchor>
        </w:drawing>
      </w:r>
    </w:p>
    <w:p w14:paraId="4246BA91" w14:textId="77777777" w:rsidR="0007385E" w:rsidRDefault="0007385E" w:rsidP="0007385E">
      <w:pPr>
        <w:pStyle w:val="FSM-Standard"/>
      </w:pPr>
    </w:p>
    <w:sectPr w:rsidR="0007385E">
      <w:footerReference w:type="default" r:id="rId61"/>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93DD2E8" w14:textId="77777777" w:rsidR="00C51B2F" w:rsidRDefault="00C51B2F" w:rsidP="00E71D35">
      <w:pPr>
        <w:spacing w:before="0" w:after="0"/>
      </w:pPr>
      <w:r>
        <w:separator/>
      </w:r>
    </w:p>
  </w:endnote>
  <w:endnote w:type="continuationSeparator" w:id="0">
    <w:p w14:paraId="2D57E21D" w14:textId="77777777" w:rsidR="00C51B2F" w:rsidRDefault="00C51B2F" w:rsidP="00E71D35">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MT">
    <w:altName w:val="Arial Unicode MS"/>
    <w:charset w:val="80"/>
    <w:family w:val="swiss"/>
    <w:pitch w:val="variable"/>
  </w:font>
  <w:font w:name="Arial">
    <w:panose1 w:val="020B0604020202020204"/>
    <w:charset w:val="00"/>
    <w:family w:val="swiss"/>
    <w:pitch w:val="variable"/>
    <w:sig w:usb0="E0002AFF" w:usb1="C0007843" w:usb2="00000009" w:usb3="00000000" w:csb0="000001FF" w:csb1="00000000"/>
  </w:font>
  <w:font w:name="MS ??">
    <w:altName w:val="Arial Unicode MS"/>
    <w:panose1 w:val="00000000000000000000"/>
    <w:charset w:val="80"/>
    <w:family w:val="auto"/>
    <w:notTrueType/>
    <w:pitch w:val="variable"/>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OpenSymbol">
    <w:altName w:val="Courier New"/>
    <w:panose1 w:val="05010000000000000000"/>
    <w:charset w:val="00"/>
    <w:family w:val="auto"/>
    <w:pitch w:val="variable"/>
    <w:sig w:usb0="800000AF" w:usb1="1001ECEA" w:usb2="00000000" w:usb3="00000000" w:csb0="00000001" w:csb1="00000000"/>
  </w:font>
  <w:font w:name="Lucida Grande">
    <w:altName w:val="Arial"/>
    <w:charset w:val="00"/>
    <w:family w:val="auto"/>
    <w:pitch w:val="variable"/>
    <w:sig w:usb0="00000000" w:usb1="5000A1FF" w:usb2="00000000" w:usb3="00000000" w:csb0="000001B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52086785"/>
      <w:docPartObj>
        <w:docPartGallery w:val="Page Numbers (Bottom of Page)"/>
        <w:docPartUnique/>
      </w:docPartObj>
    </w:sdtPr>
    <w:sdtEndPr>
      <w:rPr>
        <w:sz w:val="20"/>
        <w:szCs w:val="20"/>
      </w:rPr>
    </w:sdtEndPr>
    <w:sdtContent>
      <w:p w14:paraId="78149975" w14:textId="77777777" w:rsidR="00C51B2F" w:rsidRPr="00C963EF" w:rsidRDefault="00C51B2F" w:rsidP="00C963EF">
        <w:pPr>
          <w:pStyle w:val="Fuzeile"/>
          <w:spacing w:line="240" w:lineRule="auto"/>
          <w:jc w:val="right"/>
          <w:rPr>
            <w:sz w:val="20"/>
            <w:szCs w:val="20"/>
          </w:rPr>
        </w:pPr>
        <w:r w:rsidRPr="00C963EF">
          <w:rPr>
            <w:sz w:val="20"/>
            <w:szCs w:val="20"/>
          </w:rPr>
          <w:fldChar w:fldCharType="begin"/>
        </w:r>
        <w:r w:rsidRPr="00C963EF">
          <w:rPr>
            <w:sz w:val="20"/>
            <w:szCs w:val="20"/>
          </w:rPr>
          <w:instrText>PAGE   \* MERGEFORMAT</w:instrText>
        </w:r>
        <w:r w:rsidRPr="00C963EF">
          <w:rPr>
            <w:sz w:val="20"/>
            <w:szCs w:val="20"/>
          </w:rPr>
          <w:fldChar w:fldCharType="separate"/>
        </w:r>
        <w:r w:rsidR="00A775A1">
          <w:rPr>
            <w:noProof/>
            <w:sz w:val="20"/>
            <w:szCs w:val="20"/>
          </w:rPr>
          <w:t>40</w:t>
        </w:r>
        <w:r w:rsidRPr="00C963EF">
          <w:rPr>
            <w:sz w:val="20"/>
            <w:szCs w:val="20"/>
          </w:rPr>
          <w:fldChar w:fldCharType="end"/>
        </w:r>
      </w:p>
    </w:sdtContent>
  </w:sdt>
  <w:p w14:paraId="495020EE" w14:textId="77777777" w:rsidR="00C51B2F" w:rsidRDefault="00C51B2F">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97A02D8" w14:textId="77777777" w:rsidR="00C51B2F" w:rsidRDefault="00C51B2F" w:rsidP="00E71D35">
      <w:pPr>
        <w:spacing w:before="0" w:after="0"/>
      </w:pPr>
      <w:r>
        <w:separator/>
      </w:r>
    </w:p>
  </w:footnote>
  <w:footnote w:type="continuationSeparator" w:id="0">
    <w:p w14:paraId="18A1D2BF" w14:textId="77777777" w:rsidR="00C51B2F" w:rsidRDefault="00C51B2F" w:rsidP="00E71D35">
      <w:pPr>
        <w:spacing w:before="0" w:after="0"/>
      </w:pPr>
      <w:r>
        <w:continuationSeparator/>
      </w:r>
    </w:p>
  </w:footnote>
  <w:footnote w:id="1">
    <w:p w14:paraId="2C1CB56C" w14:textId="013B6BBB" w:rsidR="00C51B2F" w:rsidRDefault="00C51B2F">
      <w:pPr>
        <w:pStyle w:val="Funotentext"/>
      </w:pPr>
      <w:r>
        <w:rPr>
          <w:rStyle w:val="Funotenzeichen"/>
        </w:rPr>
        <w:footnoteRef/>
      </w:r>
      <w:r>
        <w:t xml:space="preserve"> </w:t>
      </w:r>
      <w:r>
        <w:tab/>
        <w:t>vgl. Eimeren 2015</w:t>
      </w:r>
    </w:p>
  </w:footnote>
  <w:footnote w:id="2">
    <w:p w14:paraId="3E8084A3" w14:textId="5FA087EC" w:rsidR="00C51B2F" w:rsidRDefault="00C51B2F" w:rsidP="00E71D35">
      <w:pPr>
        <w:pStyle w:val="Funotentext"/>
      </w:pPr>
      <w:r>
        <w:rPr>
          <w:rStyle w:val="Funotenzeichen2"/>
        </w:rPr>
        <w:footnoteRef/>
      </w:r>
      <w:r>
        <w:tab/>
        <w:t xml:space="preserve"> vgl. MPFS 2014, S. 15</w:t>
      </w:r>
    </w:p>
  </w:footnote>
  <w:footnote w:id="3">
    <w:p w14:paraId="636D2FBD" w14:textId="2C8B6245" w:rsidR="00C51B2F" w:rsidRDefault="00C51B2F" w:rsidP="00E71D35">
      <w:pPr>
        <w:pStyle w:val="Funotentext"/>
      </w:pPr>
      <w:r>
        <w:rPr>
          <w:rStyle w:val="Funotenzeichen2"/>
        </w:rPr>
        <w:footnoteRef/>
      </w:r>
      <w:r>
        <w:tab/>
        <w:t xml:space="preserve"> vgl. MPFS 2011, S. 24</w:t>
      </w:r>
    </w:p>
  </w:footnote>
  <w:footnote w:id="4">
    <w:p w14:paraId="6ECD4D49" w14:textId="62101D41" w:rsidR="00C51B2F" w:rsidRDefault="00C51B2F" w:rsidP="00E71D35">
      <w:pPr>
        <w:pStyle w:val="Funotentext"/>
      </w:pPr>
      <w:r>
        <w:rPr>
          <w:rStyle w:val="Funotenzeichen2"/>
        </w:rPr>
        <w:footnoteRef/>
      </w:r>
      <w:r>
        <w:tab/>
        <w:t xml:space="preserve"> vgl. hierzu z.B. </w:t>
      </w:r>
      <w:r w:rsidRPr="00EA6000">
        <w:t>Aufenanger et al.</w:t>
      </w:r>
      <w:r>
        <w:t xml:space="preserve"> 2006</w:t>
      </w:r>
    </w:p>
  </w:footnote>
  <w:footnote w:id="5">
    <w:p w14:paraId="551ACB60" w14:textId="77777777" w:rsidR="00C51B2F" w:rsidRDefault="00C51B2F" w:rsidP="00E71D35">
      <w:pPr>
        <w:pStyle w:val="Funotentext"/>
      </w:pPr>
      <w:r>
        <w:rPr>
          <w:rStyle w:val="Funotenzeichen2"/>
        </w:rPr>
        <w:footnoteRef/>
      </w:r>
      <w:r>
        <w:tab/>
        <w:t xml:space="preserve"> Orde 2011, S. 54</w:t>
      </w:r>
    </w:p>
  </w:footnote>
  <w:footnote w:id="6">
    <w:p w14:paraId="7FF90467" w14:textId="777639DD" w:rsidR="00C51B2F" w:rsidRDefault="00C51B2F" w:rsidP="00E71D35">
      <w:pPr>
        <w:pStyle w:val="Funotentext"/>
      </w:pPr>
      <w:r>
        <w:rPr>
          <w:rStyle w:val="Funotenzeichen2"/>
        </w:rPr>
        <w:footnoteRef/>
      </w:r>
      <w:r>
        <w:tab/>
        <w:t xml:space="preserve"> Donsbach 2012, S. 2 (Hervorhebung im Text)</w:t>
      </w:r>
    </w:p>
  </w:footnote>
  <w:footnote w:id="7">
    <w:p w14:paraId="0F2ADE27" w14:textId="0D96C6D4" w:rsidR="00C51B2F" w:rsidRDefault="00C51B2F" w:rsidP="00E71D35">
      <w:pPr>
        <w:pStyle w:val="Funotentext"/>
      </w:pPr>
      <w:r>
        <w:rPr>
          <w:rStyle w:val="Funotenzeichen2"/>
        </w:rPr>
        <w:footnoteRef/>
      </w:r>
      <w:r>
        <w:tab/>
        <w:t xml:space="preserve"> vgl. MPFS 2014 S. 20</w:t>
      </w:r>
    </w:p>
  </w:footnote>
  <w:footnote w:id="8">
    <w:p w14:paraId="7A994605" w14:textId="25F2B92B" w:rsidR="00C51B2F" w:rsidRDefault="00C51B2F" w:rsidP="00E71D35">
      <w:pPr>
        <w:pStyle w:val="Funotentext"/>
      </w:pPr>
      <w:r>
        <w:rPr>
          <w:rStyle w:val="Funotenzeichen2"/>
        </w:rPr>
        <w:footnoteRef/>
      </w:r>
      <w:r>
        <w:tab/>
        <w:t xml:space="preserve"> ebd. S. 20</w:t>
      </w:r>
    </w:p>
  </w:footnote>
  <w:footnote w:id="9">
    <w:p w14:paraId="6520356F" w14:textId="741E7588" w:rsidR="00C51B2F" w:rsidRDefault="00C51B2F" w:rsidP="00E71D35">
      <w:pPr>
        <w:pStyle w:val="Funotentext"/>
      </w:pPr>
      <w:r>
        <w:rPr>
          <w:rStyle w:val="Funotenzeichen2"/>
        </w:rPr>
        <w:footnoteRef/>
      </w:r>
      <w:r>
        <w:tab/>
        <w:t xml:space="preserve">vgl. </w:t>
      </w:r>
      <w:r w:rsidRPr="00CE63CE">
        <w:t>Grimme Institut; bpb (Bundeszentrale für politische Bildung) (Hrsg.)</w:t>
      </w:r>
      <w:r w:rsidRPr="003113E2">
        <w:t xml:space="preserve"> </w:t>
      </w:r>
      <w:r w:rsidRPr="00CE63CE">
        <w:t>(2011): Tele-Vision – Fernsehgeschichte Deutschlands in West und Ost. (DVD-ROM)</w:t>
      </w:r>
      <w:r>
        <w:t>; Bereich Tele-Didaktik, Thema „Nachrichtensendungen im Fernsehen“, Screen 9.</w:t>
      </w:r>
    </w:p>
  </w:footnote>
  <w:footnote w:id="10">
    <w:p w14:paraId="1FAEDAD6" w14:textId="65AAD3C1" w:rsidR="00C51B2F" w:rsidRDefault="00C51B2F" w:rsidP="00E71D35">
      <w:pPr>
        <w:pStyle w:val="Funotentext"/>
      </w:pPr>
      <w:r>
        <w:rPr>
          <w:rStyle w:val="Funotenzeichen2"/>
        </w:rPr>
        <w:footnoteRef/>
      </w:r>
      <w:r>
        <w:tab/>
        <w:t xml:space="preserve">nach: </w:t>
      </w:r>
      <w:r w:rsidRPr="00CE63CE">
        <w:t>Grimme Institut; bpb (Bundeszentrale für politische Bildung) (Hrsg.)</w:t>
      </w:r>
      <w:r w:rsidRPr="003113E2">
        <w:t xml:space="preserve"> </w:t>
      </w:r>
      <w:r w:rsidRPr="00CE63CE">
        <w:t>(2011): Tele-Vision – Fernsehgeschichte Deutschlands in West und Ost. (DVD-ROM)</w:t>
      </w:r>
      <w:r>
        <w:t>; Bereich Tele-Didaktik, Thema „Nachrichtensendungen im Fernsehen“, Screen 10.</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CAFEEAC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3963A2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41CB37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F4B8ED2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82E3DC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6ACCDD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35E0E9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A9A5EE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B68AD6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822C3A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00001"/>
    <w:multiLevelType w:val="singleLevel"/>
    <w:tmpl w:val="00000001"/>
    <w:lvl w:ilvl="0">
      <w:start w:val="1"/>
      <w:numFmt w:val="decimal"/>
      <w:pStyle w:val="berschrift1"/>
      <w:lvlText w:val="%1."/>
      <w:lvlJc w:val="left"/>
      <w:pPr>
        <w:tabs>
          <w:tab w:val="num" w:pos="0"/>
        </w:tabs>
        <w:ind w:left="720" w:hanging="360"/>
      </w:pPr>
      <w:rPr>
        <w:rFonts w:ascii="Symbol" w:hAnsi="Symbol" w:cs="Symbol"/>
      </w:rPr>
    </w:lvl>
  </w:abstractNum>
  <w:abstractNum w:abstractNumId="11" w15:restartNumberingAfterBreak="0">
    <w:nsid w:val="00000002"/>
    <w:multiLevelType w:val="multilevel"/>
    <w:tmpl w:val="00000002"/>
    <w:name w:val="WW8Num2"/>
    <w:lvl w:ilvl="0">
      <w:start w:val="1"/>
      <w:numFmt w:val="lowerLetter"/>
      <w:lvlText w:val="%1)"/>
      <w:lvlJc w:val="left"/>
      <w:pPr>
        <w:tabs>
          <w:tab w:val="num" w:pos="0"/>
        </w:tabs>
        <w:ind w:left="394" w:hanging="360"/>
      </w:pPr>
      <w:rPr>
        <w:rFonts w:ascii="Symbol" w:hAnsi="Symbol" w:cs="Symbol"/>
        <w:sz w:val="20"/>
      </w:rPr>
    </w:lvl>
    <w:lvl w:ilvl="1">
      <w:start w:val="1"/>
      <w:numFmt w:val="lowerLetter"/>
      <w:lvlText w:val="%2."/>
      <w:lvlJc w:val="left"/>
      <w:pPr>
        <w:tabs>
          <w:tab w:val="num" w:pos="0"/>
        </w:tabs>
        <w:ind w:left="1114" w:hanging="360"/>
      </w:pPr>
      <w:rPr>
        <w:rFonts w:ascii="Courier New" w:hAnsi="Courier New" w:cs="Courier New"/>
        <w:sz w:val="20"/>
      </w:rPr>
    </w:lvl>
    <w:lvl w:ilvl="2">
      <w:start w:val="1"/>
      <w:numFmt w:val="lowerRoman"/>
      <w:lvlText w:val="%2.%3."/>
      <w:lvlJc w:val="right"/>
      <w:pPr>
        <w:tabs>
          <w:tab w:val="num" w:pos="0"/>
        </w:tabs>
        <w:ind w:left="1834" w:hanging="180"/>
      </w:pPr>
      <w:rPr>
        <w:rFonts w:ascii="Wingdings" w:hAnsi="Wingdings" w:cs="Wingdings"/>
        <w:sz w:val="20"/>
      </w:rPr>
    </w:lvl>
    <w:lvl w:ilvl="3">
      <w:start w:val="1"/>
      <w:numFmt w:val="decimal"/>
      <w:lvlText w:val="%2.%3.%4."/>
      <w:lvlJc w:val="left"/>
      <w:pPr>
        <w:tabs>
          <w:tab w:val="num" w:pos="0"/>
        </w:tabs>
        <w:ind w:left="2554" w:hanging="360"/>
      </w:pPr>
      <w:rPr>
        <w:rFonts w:ascii="Calibri" w:hAnsi="Calibri" w:cs="Calibri"/>
      </w:rPr>
    </w:lvl>
    <w:lvl w:ilvl="4">
      <w:start w:val="1"/>
      <w:numFmt w:val="lowerLetter"/>
      <w:lvlText w:val="%2.%3.%4.%5."/>
      <w:lvlJc w:val="left"/>
      <w:pPr>
        <w:tabs>
          <w:tab w:val="num" w:pos="0"/>
        </w:tabs>
        <w:ind w:left="3274" w:hanging="360"/>
      </w:pPr>
    </w:lvl>
    <w:lvl w:ilvl="5">
      <w:start w:val="1"/>
      <w:numFmt w:val="lowerRoman"/>
      <w:lvlText w:val="%2.%3.%4.%5.%6."/>
      <w:lvlJc w:val="right"/>
      <w:pPr>
        <w:tabs>
          <w:tab w:val="num" w:pos="0"/>
        </w:tabs>
        <w:ind w:left="3994" w:hanging="180"/>
      </w:pPr>
    </w:lvl>
    <w:lvl w:ilvl="6">
      <w:start w:val="1"/>
      <w:numFmt w:val="decimal"/>
      <w:lvlText w:val="%2.%3.%4.%5.%6.%7."/>
      <w:lvlJc w:val="left"/>
      <w:pPr>
        <w:tabs>
          <w:tab w:val="num" w:pos="0"/>
        </w:tabs>
        <w:ind w:left="4714" w:hanging="360"/>
      </w:pPr>
    </w:lvl>
    <w:lvl w:ilvl="7">
      <w:start w:val="1"/>
      <w:numFmt w:val="lowerLetter"/>
      <w:lvlText w:val="%2.%3.%4.%5.%6.%7.%8."/>
      <w:lvlJc w:val="left"/>
      <w:pPr>
        <w:tabs>
          <w:tab w:val="num" w:pos="0"/>
        </w:tabs>
        <w:ind w:left="5434" w:hanging="360"/>
      </w:pPr>
    </w:lvl>
    <w:lvl w:ilvl="8">
      <w:start w:val="1"/>
      <w:numFmt w:val="lowerRoman"/>
      <w:lvlText w:val="%2.%3.%4.%5.%6.%7.%8.%9."/>
      <w:lvlJc w:val="right"/>
      <w:pPr>
        <w:tabs>
          <w:tab w:val="num" w:pos="0"/>
        </w:tabs>
        <w:ind w:left="6154" w:hanging="180"/>
      </w:pPr>
    </w:lvl>
  </w:abstractNum>
  <w:abstractNum w:abstractNumId="12" w15:restartNumberingAfterBreak="0">
    <w:nsid w:val="00000003"/>
    <w:multiLevelType w:val="multilevel"/>
    <w:tmpl w:val="00000003"/>
    <w:name w:val="WW8Num3"/>
    <w:lvl w:ilvl="0">
      <w:start w:val="1"/>
      <w:numFmt w:val="bullet"/>
      <w:lvlText w:val=""/>
      <w:lvlJc w:val="left"/>
      <w:pPr>
        <w:tabs>
          <w:tab w:val="num" w:pos="0"/>
        </w:tabs>
        <w:ind w:left="720" w:hanging="360"/>
      </w:pPr>
      <w:rPr>
        <w:rFonts w:ascii="Symbol" w:hAnsi="Symbol" w:cs="Symbol"/>
        <w:sz w:val="20"/>
      </w:rPr>
    </w:lvl>
    <w:lvl w:ilvl="1">
      <w:start w:val="1"/>
      <w:numFmt w:val="bullet"/>
      <w:lvlText w:val="o"/>
      <w:lvlJc w:val="left"/>
      <w:pPr>
        <w:tabs>
          <w:tab w:val="num" w:pos="0"/>
        </w:tabs>
        <w:ind w:left="1440" w:hanging="360"/>
      </w:pPr>
      <w:rPr>
        <w:rFonts w:ascii="Courier New" w:hAnsi="Courier New" w:cs="Courier New"/>
        <w:sz w:val="20"/>
      </w:rPr>
    </w:lvl>
    <w:lvl w:ilvl="2">
      <w:start w:val="1"/>
      <w:numFmt w:val="bullet"/>
      <w:lvlText w:val=""/>
      <w:lvlJc w:val="left"/>
      <w:pPr>
        <w:tabs>
          <w:tab w:val="num" w:pos="0"/>
        </w:tabs>
        <w:ind w:left="2160" w:hanging="360"/>
      </w:pPr>
      <w:rPr>
        <w:rFonts w:ascii="Wingdings" w:hAnsi="Wingdings" w:cs="Calibri"/>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sz w:val="20"/>
      </w:rPr>
    </w:lvl>
    <w:lvl w:ilvl="5">
      <w:start w:val="1"/>
      <w:numFmt w:val="bullet"/>
      <w:lvlText w:val=""/>
      <w:lvlJc w:val="left"/>
      <w:pPr>
        <w:tabs>
          <w:tab w:val="num" w:pos="0"/>
        </w:tabs>
        <w:ind w:left="4320" w:hanging="360"/>
      </w:pPr>
      <w:rPr>
        <w:rFonts w:ascii="Wingdings" w:hAnsi="Wingdings" w:cs="Calibri"/>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sz w:val="20"/>
      </w:rPr>
    </w:lvl>
    <w:lvl w:ilvl="8">
      <w:start w:val="1"/>
      <w:numFmt w:val="bullet"/>
      <w:lvlText w:val=""/>
      <w:lvlJc w:val="left"/>
      <w:pPr>
        <w:tabs>
          <w:tab w:val="num" w:pos="0"/>
        </w:tabs>
        <w:ind w:left="6480" w:hanging="360"/>
      </w:pPr>
      <w:rPr>
        <w:rFonts w:ascii="Wingdings" w:hAnsi="Wingdings" w:cs="Calibri"/>
      </w:rPr>
    </w:lvl>
  </w:abstractNum>
  <w:abstractNum w:abstractNumId="13" w15:restartNumberingAfterBreak="0">
    <w:nsid w:val="00000004"/>
    <w:multiLevelType w:val="multilevel"/>
    <w:tmpl w:val="00000004"/>
    <w:name w:val="WW8Num4"/>
    <w:lvl w:ilvl="0">
      <w:start w:val="1"/>
      <w:numFmt w:val="decimal"/>
      <w:lvlText w:val="%1)"/>
      <w:lvlJc w:val="left"/>
      <w:pPr>
        <w:tabs>
          <w:tab w:val="num" w:pos="720"/>
        </w:tabs>
        <w:ind w:left="720" w:hanging="360"/>
      </w:pPr>
      <w:rPr>
        <w:rFonts w:ascii="Symbol" w:hAnsi="Symbol" w:cs="Symbol"/>
        <w:sz w:val="20"/>
      </w:rPr>
    </w:lvl>
    <w:lvl w:ilvl="1">
      <w:start w:val="1"/>
      <w:numFmt w:val="lowerLetter"/>
      <w:lvlText w:val="%2."/>
      <w:lvlJc w:val="left"/>
      <w:pPr>
        <w:tabs>
          <w:tab w:val="num" w:pos="1440"/>
        </w:tabs>
        <w:ind w:left="1440" w:hanging="360"/>
      </w:pPr>
      <w:rPr>
        <w:rFonts w:ascii="Courier New" w:hAnsi="Courier New" w:cs="Courier New"/>
        <w:sz w:val="20"/>
      </w:rPr>
    </w:lvl>
    <w:lvl w:ilvl="2">
      <w:start w:val="1"/>
      <w:numFmt w:val="lowerRoman"/>
      <w:lvlText w:val="%2.%3."/>
      <w:lvlJc w:val="right"/>
      <w:pPr>
        <w:tabs>
          <w:tab w:val="num" w:pos="2160"/>
        </w:tabs>
        <w:ind w:left="2160" w:hanging="180"/>
      </w:pPr>
      <w:rPr>
        <w:rFonts w:ascii="Wingdings" w:hAnsi="Wingdings" w:cs="Wingdings"/>
        <w:sz w:val="20"/>
      </w:rPr>
    </w:lvl>
    <w:lvl w:ilvl="3">
      <w:start w:val="1"/>
      <w:numFmt w:val="decimal"/>
      <w:lvlText w:val="%2.%3.%4."/>
      <w:lvlJc w:val="left"/>
      <w:pPr>
        <w:tabs>
          <w:tab w:val="num" w:pos="2880"/>
        </w:tabs>
        <w:ind w:left="2880" w:hanging="360"/>
      </w:pPr>
    </w:lvl>
    <w:lvl w:ilvl="4">
      <w:start w:val="1"/>
      <w:numFmt w:val="lowerLetter"/>
      <w:lvlText w:val="%2.%3.%4.%5."/>
      <w:lvlJc w:val="left"/>
      <w:pPr>
        <w:tabs>
          <w:tab w:val="num" w:pos="3600"/>
        </w:tabs>
        <w:ind w:left="3600" w:hanging="360"/>
      </w:pPr>
    </w:lvl>
    <w:lvl w:ilvl="5">
      <w:start w:val="1"/>
      <w:numFmt w:val="lowerRoman"/>
      <w:lvlText w:val="%2.%3.%4.%5.%6."/>
      <w:lvlJc w:val="right"/>
      <w:pPr>
        <w:tabs>
          <w:tab w:val="num" w:pos="4320"/>
        </w:tabs>
        <w:ind w:left="4320" w:hanging="180"/>
      </w:pPr>
    </w:lvl>
    <w:lvl w:ilvl="6">
      <w:start w:val="1"/>
      <w:numFmt w:val="decimal"/>
      <w:lvlText w:val="%2.%3.%4.%5.%6.%7."/>
      <w:lvlJc w:val="left"/>
      <w:pPr>
        <w:tabs>
          <w:tab w:val="num" w:pos="5040"/>
        </w:tabs>
        <w:ind w:left="5040" w:hanging="360"/>
      </w:pPr>
    </w:lvl>
    <w:lvl w:ilvl="7">
      <w:start w:val="1"/>
      <w:numFmt w:val="lowerLetter"/>
      <w:lvlText w:val="%2.%3.%4.%5.%6.%7.%8."/>
      <w:lvlJc w:val="left"/>
      <w:pPr>
        <w:tabs>
          <w:tab w:val="num" w:pos="5760"/>
        </w:tabs>
        <w:ind w:left="5760" w:hanging="360"/>
      </w:pPr>
    </w:lvl>
    <w:lvl w:ilvl="8">
      <w:start w:val="1"/>
      <w:numFmt w:val="lowerRoman"/>
      <w:lvlText w:val="%2.%3.%4.%5.%6.%7.%8.%9."/>
      <w:lvlJc w:val="right"/>
      <w:pPr>
        <w:tabs>
          <w:tab w:val="num" w:pos="6480"/>
        </w:tabs>
        <w:ind w:left="6480" w:hanging="180"/>
      </w:pPr>
    </w:lvl>
  </w:abstractNum>
  <w:abstractNum w:abstractNumId="14" w15:restartNumberingAfterBreak="0">
    <w:nsid w:val="00000005"/>
    <w:multiLevelType w:val="multilevel"/>
    <w:tmpl w:val="00000005"/>
    <w:name w:val="WW8Num5"/>
    <w:lvl w:ilvl="0">
      <w:start w:val="90"/>
      <w:numFmt w:val="bullet"/>
      <w:lvlText w:val="-"/>
      <w:lvlJc w:val="left"/>
      <w:pPr>
        <w:tabs>
          <w:tab w:val="num" w:pos="720"/>
        </w:tabs>
        <w:ind w:left="720" w:hanging="360"/>
      </w:pPr>
      <w:rPr>
        <w:rFonts w:ascii="ArialMT" w:hAnsi="ArialMT" w:cs="ArialMT"/>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cs="Wingdings"/>
      </w:rPr>
    </w:lvl>
    <w:lvl w:ilvl="3">
      <w:start w:val="1"/>
      <w:numFmt w:val="bullet"/>
      <w:lvlText w:val=""/>
      <w:lvlJc w:val="left"/>
      <w:pPr>
        <w:tabs>
          <w:tab w:val="num" w:pos="2880"/>
        </w:tabs>
        <w:ind w:left="2880" w:hanging="360"/>
      </w:pPr>
      <w:rPr>
        <w:rFonts w:ascii="Symbol" w:hAnsi="Symbol" w:cs="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Symbol" w:hAnsi="Symbol" w:cs="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cs="Wingdings"/>
      </w:rPr>
    </w:lvl>
  </w:abstractNum>
  <w:abstractNum w:abstractNumId="15" w15:restartNumberingAfterBreak="0">
    <w:nsid w:val="00000006"/>
    <w:multiLevelType w:val="multilevel"/>
    <w:tmpl w:val="00000006"/>
    <w:name w:val="WW8Num6"/>
    <w:lvl w:ilvl="0">
      <w:start w:val="1"/>
      <w:numFmt w:val="lowerLetter"/>
      <w:lvlText w:val="%1)"/>
      <w:lvlJc w:val="left"/>
      <w:pPr>
        <w:tabs>
          <w:tab w:val="num" w:pos="-360"/>
        </w:tabs>
        <w:ind w:left="360" w:hanging="360"/>
      </w:pPr>
    </w:lvl>
    <w:lvl w:ilvl="1">
      <w:start w:val="1"/>
      <w:numFmt w:val="lowerLetter"/>
      <w:lvlText w:val="%2."/>
      <w:lvlJc w:val="left"/>
      <w:pPr>
        <w:tabs>
          <w:tab w:val="num" w:pos="-360"/>
        </w:tabs>
        <w:ind w:left="1080" w:hanging="360"/>
      </w:pPr>
    </w:lvl>
    <w:lvl w:ilvl="2">
      <w:start w:val="1"/>
      <w:numFmt w:val="lowerRoman"/>
      <w:lvlText w:val="%2.%3."/>
      <w:lvlJc w:val="right"/>
      <w:pPr>
        <w:tabs>
          <w:tab w:val="num" w:pos="-360"/>
        </w:tabs>
        <w:ind w:left="1800" w:hanging="180"/>
      </w:pPr>
    </w:lvl>
    <w:lvl w:ilvl="3">
      <w:start w:val="1"/>
      <w:numFmt w:val="decimal"/>
      <w:lvlText w:val="%2.%3.%4."/>
      <w:lvlJc w:val="left"/>
      <w:pPr>
        <w:tabs>
          <w:tab w:val="num" w:pos="-360"/>
        </w:tabs>
        <w:ind w:left="2520" w:hanging="360"/>
      </w:pPr>
    </w:lvl>
    <w:lvl w:ilvl="4">
      <w:start w:val="1"/>
      <w:numFmt w:val="lowerLetter"/>
      <w:lvlText w:val="%2.%3.%4.%5."/>
      <w:lvlJc w:val="left"/>
      <w:pPr>
        <w:tabs>
          <w:tab w:val="num" w:pos="-360"/>
        </w:tabs>
        <w:ind w:left="3240" w:hanging="360"/>
      </w:pPr>
    </w:lvl>
    <w:lvl w:ilvl="5">
      <w:start w:val="1"/>
      <w:numFmt w:val="lowerRoman"/>
      <w:lvlText w:val="%2.%3.%4.%5.%6."/>
      <w:lvlJc w:val="right"/>
      <w:pPr>
        <w:tabs>
          <w:tab w:val="num" w:pos="-360"/>
        </w:tabs>
        <w:ind w:left="3960" w:hanging="180"/>
      </w:pPr>
    </w:lvl>
    <w:lvl w:ilvl="6">
      <w:start w:val="1"/>
      <w:numFmt w:val="decimal"/>
      <w:lvlText w:val="%2.%3.%4.%5.%6.%7."/>
      <w:lvlJc w:val="left"/>
      <w:pPr>
        <w:tabs>
          <w:tab w:val="num" w:pos="-360"/>
        </w:tabs>
        <w:ind w:left="4680" w:hanging="360"/>
      </w:pPr>
    </w:lvl>
    <w:lvl w:ilvl="7">
      <w:start w:val="1"/>
      <w:numFmt w:val="lowerLetter"/>
      <w:lvlText w:val="%2.%3.%4.%5.%6.%7.%8."/>
      <w:lvlJc w:val="left"/>
      <w:pPr>
        <w:tabs>
          <w:tab w:val="num" w:pos="-360"/>
        </w:tabs>
        <w:ind w:left="5400" w:hanging="360"/>
      </w:pPr>
    </w:lvl>
    <w:lvl w:ilvl="8">
      <w:start w:val="1"/>
      <w:numFmt w:val="lowerRoman"/>
      <w:lvlText w:val="%2.%3.%4.%5.%6.%7.%8.%9."/>
      <w:lvlJc w:val="right"/>
      <w:pPr>
        <w:tabs>
          <w:tab w:val="num" w:pos="-360"/>
        </w:tabs>
        <w:ind w:left="6120" w:hanging="180"/>
      </w:pPr>
    </w:lvl>
  </w:abstractNum>
  <w:abstractNum w:abstractNumId="16" w15:restartNumberingAfterBreak="0">
    <w:nsid w:val="00000007"/>
    <w:multiLevelType w:val="multilevel"/>
    <w:tmpl w:val="00000007"/>
    <w:name w:val="WW8Num7"/>
    <w:lvl w:ilvl="0">
      <w:start w:val="1"/>
      <w:numFmt w:val="decimal"/>
      <w:lvlText w:val="%1)"/>
      <w:lvlJc w:val="left"/>
      <w:pPr>
        <w:tabs>
          <w:tab w:val="num" w:pos="720"/>
        </w:tabs>
        <w:ind w:left="720" w:hanging="360"/>
      </w:pPr>
      <w:rPr>
        <w:rFonts w:ascii="Symbol" w:hAnsi="Symbol" w:cs="Symbol"/>
        <w:b/>
        <w:color w:val="00000A"/>
      </w:rPr>
    </w:lvl>
    <w:lvl w:ilvl="1">
      <w:start w:val="1"/>
      <w:numFmt w:val="lowerLetter"/>
      <w:lvlText w:val="%2."/>
      <w:lvlJc w:val="left"/>
      <w:pPr>
        <w:tabs>
          <w:tab w:val="num" w:pos="1440"/>
        </w:tabs>
        <w:ind w:left="1440" w:hanging="360"/>
      </w:pPr>
      <w:rPr>
        <w:rFonts w:ascii="Courier New" w:hAnsi="Courier New" w:cs="Courier New"/>
      </w:rPr>
    </w:lvl>
    <w:lvl w:ilvl="2">
      <w:start w:val="1"/>
      <w:numFmt w:val="lowerRoman"/>
      <w:lvlText w:val="%2.%3."/>
      <w:lvlJc w:val="right"/>
      <w:pPr>
        <w:tabs>
          <w:tab w:val="num" w:pos="2160"/>
        </w:tabs>
        <w:ind w:left="2160" w:hanging="180"/>
      </w:pPr>
      <w:rPr>
        <w:rFonts w:ascii="Wingdings" w:hAnsi="Wingdings" w:cs="Wingdings"/>
      </w:rPr>
    </w:lvl>
    <w:lvl w:ilvl="3">
      <w:start w:val="1"/>
      <w:numFmt w:val="decimal"/>
      <w:lvlText w:val="%2.%3.%4."/>
      <w:lvlJc w:val="left"/>
      <w:pPr>
        <w:tabs>
          <w:tab w:val="num" w:pos="2880"/>
        </w:tabs>
        <w:ind w:left="2880" w:hanging="360"/>
      </w:pPr>
      <w:rPr>
        <w:rFonts w:ascii="Symbol" w:hAnsi="Symbol" w:cs="Symbol"/>
      </w:rPr>
    </w:lvl>
    <w:lvl w:ilvl="4">
      <w:start w:val="1"/>
      <w:numFmt w:val="lowerLetter"/>
      <w:lvlText w:val="%2.%3.%4.%5."/>
      <w:lvlJc w:val="left"/>
      <w:pPr>
        <w:tabs>
          <w:tab w:val="num" w:pos="3600"/>
        </w:tabs>
        <w:ind w:left="3600" w:hanging="360"/>
      </w:pPr>
    </w:lvl>
    <w:lvl w:ilvl="5">
      <w:start w:val="1"/>
      <w:numFmt w:val="lowerRoman"/>
      <w:lvlText w:val="%2.%3.%4.%5.%6."/>
      <w:lvlJc w:val="right"/>
      <w:pPr>
        <w:tabs>
          <w:tab w:val="num" w:pos="4320"/>
        </w:tabs>
        <w:ind w:left="4320" w:hanging="180"/>
      </w:pPr>
    </w:lvl>
    <w:lvl w:ilvl="6">
      <w:start w:val="1"/>
      <w:numFmt w:val="decimal"/>
      <w:lvlText w:val="%2.%3.%4.%5.%6.%7."/>
      <w:lvlJc w:val="left"/>
      <w:pPr>
        <w:tabs>
          <w:tab w:val="num" w:pos="5040"/>
        </w:tabs>
        <w:ind w:left="5040" w:hanging="360"/>
      </w:pPr>
    </w:lvl>
    <w:lvl w:ilvl="7">
      <w:start w:val="1"/>
      <w:numFmt w:val="lowerLetter"/>
      <w:lvlText w:val="%2.%3.%4.%5.%6.%7.%8."/>
      <w:lvlJc w:val="left"/>
      <w:pPr>
        <w:tabs>
          <w:tab w:val="num" w:pos="5760"/>
        </w:tabs>
        <w:ind w:left="5760" w:hanging="360"/>
      </w:pPr>
    </w:lvl>
    <w:lvl w:ilvl="8">
      <w:start w:val="1"/>
      <w:numFmt w:val="lowerRoman"/>
      <w:lvlText w:val="%2.%3.%4.%5.%6.%7.%8.%9."/>
      <w:lvlJc w:val="right"/>
      <w:pPr>
        <w:tabs>
          <w:tab w:val="num" w:pos="6480"/>
        </w:tabs>
        <w:ind w:left="6480" w:hanging="180"/>
      </w:pPr>
    </w:lvl>
  </w:abstractNum>
  <w:abstractNum w:abstractNumId="17" w15:restartNumberingAfterBreak="0">
    <w:nsid w:val="00000008"/>
    <w:multiLevelType w:val="singleLevel"/>
    <w:tmpl w:val="00000008"/>
    <w:lvl w:ilvl="0">
      <w:start w:val="1"/>
      <w:numFmt w:val="bullet"/>
      <w:lvlText w:val=""/>
      <w:lvlJc w:val="left"/>
      <w:pPr>
        <w:tabs>
          <w:tab w:val="num" w:pos="0"/>
        </w:tabs>
        <w:ind w:left="720" w:hanging="360"/>
      </w:pPr>
      <w:rPr>
        <w:rFonts w:ascii="Symbol" w:hAnsi="Symbol" w:cs="Symbol"/>
      </w:rPr>
    </w:lvl>
  </w:abstractNum>
  <w:abstractNum w:abstractNumId="18" w15:restartNumberingAfterBreak="0">
    <w:nsid w:val="00000009"/>
    <w:multiLevelType w:val="singleLevel"/>
    <w:tmpl w:val="00000009"/>
    <w:name w:val="WW8Num9"/>
    <w:lvl w:ilvl="0">
      <w:start w:val="1"/>
      <w:numFmt w:val="bullet"/>
      <w:lvlText w:val=""/>
      <w:lvlJc w:val="left"/>
      <w:pPr>
        <w:tabs>
          <w:tab w:val="num" w:pos="0"/>
        </w:tabs>
        <w:ind w:left="720" w:hanging="360"/>
      </w:pPr>
      <w:rPr>
        <w:rFonts w:ascii="Symbol" w:hAnsi="Symbol" w:cs="Calibri"/>
        <w:lang w:val="en-US"/>
      </w:rPr>
    </w:lvl>
  </w:abstractNum>
  <w:abstractNum w:abstractNumId="19" w15:restartNumberingAfterBreak="0">
    <w:nsid w:val="0000000A"/>
    <w:multiLevelType w:val="multilevel"/>
    <w:tmpl w:val="DEF04DB0"/>
    <w:lvl w:ilvl="0">
      <w:start w:val="1"/>
      <w:numFmt w:val="bullet"/>
      <w:pStyle w:val="Aufzhlung"/>
      <w:lvlText w:val="-"/>
      <w:lvlJc w:val="left"/>
      <w:pPr>
        <w:tabs>
          <w:tab w:val="num" w:pos="0"/>
        </w:tabs>
        <w:ind w:left="720" w:hanging="360"/>
      </w:pPr>
      <w:rPr>
        <w:rFonts w:ascii="Arial" w:eastAsia="Times New Roman" w:hAnsi="Arial" w:cs="Arial" w:hint="default"/>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20" w15:restartNumberingAfterBreak="0">
    <w:nsid w:val="008A6B94"/>
    <w:multiLevelType w:val="hybridMultilevel"/>
    <w:tmpl w:val="B70828E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036E35C5"/>
    <w:multiLevelType w:val="hybridMultilevel"/>
    <w:tmpl w:val="22FEE408"/>
    <w:lvl w:ilvl="0" w:tplc="737CFC18">
      <w:start w:val="60"/>
      <w:numFmt w:val="bullet"/>
      <w:lvlText w:val="-"/>
      <w:lvlJc w:val="left"/>
      <w:pPr>
        <w:ind w:left="1080" w:hanging="360"/>
      </w:pPr>
      <w:rPr>
        <w:rFonts w:ascii="Arial" w:eastAsia="Times New Roman" w:hAnsi="Arial" w:cs="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22" w15:restartNumberingAfterBreak="0">
    <w:nsid w:val="04317769"/>
    <w:multiLevelType w:val="hybridMultilevel"/>
    <w:tmpl w:val="7FCC597C"/>
    <w:lvl w:ilvl="0" w:tplc="737CFC18">
      <w:start w:val="60"/>
      <w:numFmt w:val="bullet"/>
      <w:lvlText w:val="-"/>
      <w:lvlJc w:val="left"/>
      <w:pPr>
        <w:ind w:left="720" w:hanging="360"/>
      </w:pPr>
      <w:rPr>
        <w:rFonts w:ascii="Arial" w:eastAsia="Times New Roman" w:hAnsi="Arial" w:cs="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06DA7EAF"/>
    <w:multiLevelType w:val="hybridMultilevel"/>
    <w:tmpl w:val="212E274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08136173"/>
    <w:multiLevelType w:val="hybridMultilevel"/>
    <w:tmpl w:val="86308972"/>
    <w:lvl w:ilvl="0" w:tplc="737CFC18">
      <w:start w:val="60"/>
      <w:numFmt w:val="bullet"/>
      <w:lvlText w:val="-"/>
      <w:lvlJc w:val="left"/>
      <w:pPr>
        <w:ind w:left="720" w:hanging="360"/>
      </w:pPr>
      <w:rPr>
        <w:rFonts w:ascii="Arial" w:eastAsia="Times New Roman" w:hAnsi="Arial" w:cs="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081D72E6"/>
    <w:multiLevelType w:val="hybridMultilevel"/>
    <w:tmpl w:val="8236BAC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083627C5"/>
    <w:multiLevelType w:val="hybridMultilevel"/>
    <w:tmpl w:val="D940035C"/>
    <w:lvl w:ilvl="0" w:tplc="BEDA4E44">
      <w:start w:val="1"/>
      <w:numFmt w:val="bullet"/>
      <w:lvlText w:val="-"/>
      <w:lvlJc w:val="left"/>
      <w:pPr>
        <w:ind w:left="720" w:hanging="360"/>
      </w:pPr>
      <w:rPr>
        <w:rFonts w:ascii="Calibri" w:eastAsia="MS ??" w:hAnsi="Calibri" w:cs="Cambria"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0D9719C3"/>
    <w:multiLevelType w:val="hybridMultilevel"/>
    <w:tmpl w:val="318C17C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0DCD30D5"/>
    <w:multiLevelType w:val="hybridMultilevel"/>
    <w:tmpl w:val="A6B05CC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9" w15:restartNumberingAfterBreak="0">
    <w:nsid w:val="0E807016"/>
    <w:multiLevelType w:val="hybridMultilevel"/>
    <w:tmpl w:val="957A012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12131ED0"/>
    <w:multiLevelType w:val="hybridMultilevel"/>
    <w:tmpl w:val="81FE5CC4"/>
    <w:lvl w:ilvl="0" w:tplc="BEDA4E44">
      <w:start w:val="1"/>
      <w:numFmt w:val="bullet"/>
      <w:lvlText w:val="-"/>
      <w:lvlJc w:val="left"/>
      <w:pPr>
        <w:ind w:left="720" w:hanging="360"/>
      </w:pPr>
      <w:rPr>
        <w:rFonts w:ascii="Calibri" w:eastAsia="MS ??" w:hAnsi="Calibri" w:cs="Cambria"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15:restartNumberingAfterBreak="0">
    <w:nsid w:val="13850DEF"/>
    <w:multiLevelType w:val="hybridMultilevel"/>
    <w:tmpl w:val="863C20B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15:restartNumberingAfterBreak="0">
    <w:nsid w:val="13E266FB"/>
    <w:multiLevelType w:val="hybridMultilevel"/>
    <w:tmpl w:val="D8BAFF6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 w15:restartNumberingAfterBreak="0">
    <w:nsid w:val="15D25B11"/>
    <w:multiLevelType w:val="hybridMultilevel"/>
    <w:tmpl w:val="0E8A3E00"/>
    <w:lvl w:ilvl="0" w:tplc="737CFC18">
      <w:start w:val="60"/>
      <w:numFmt w:val="bullet"/>
      <w:lvlText w:val="-"/>
      <w:lvlJc w:val="left"/>
      <w:pPr>
        <w:ind w:left="720" w:hanging="360"/>
      </w:pPr>
      <w:rPr>
        <w:rFonts w:ascii="Arial" w:eastAsia="Times New Roman" w:hAnsi="Arial" w:cs="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4" w15:restartNumberingAfterBreak="0">
    <w:nsid w:val="16394614"/>
    <w:multiLevelType w:val="hybridMultilevel"/>
    <w:tmpl w:val="6E900F6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 w15:restartNumberingAfterBreak="0">
    <w:nsid w:val="18595381"/>
    <w:multiLevelType w:val="hybridMultilevel"/>
    <w:tmpl w:val="7E9477A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6" w15:restartNumberingAfterBreak="0">
    <w:nsid w:val="1C6B7C5F"/>
    <w:multiLevelType w:val="hybridMultilevel"/>
    <w:tmpl w:val="45C2B64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7" w15:restartNumberingAfterBreak="0">
    <w:nsid w:val="1D1C655C"/>
    <w:multiLevelType w:val="hybridMultilevel"/>
    <w:tmpl w:val="8268568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8" w15:restartNumberingAfterBreak="0">
    <w:nsid w:val="1D83728F"/>
    <w:multiLevelType w:val="hybridMultilevel"/>
    <w:tmpl w:val="424CDBEC"/>
    <w:lvl w:ilvl="0" w:tplc="737CFC18">
      <w:start w:val="60"/>
      <w:numFmt w:val="bullet"/>
      <w:lvlText w:val="-"/>
      <w:lvlJc w:val="left"/>
      <w:pPr>
        <w:ind w:left="1080" w:hanging="360"/>
      </w:pPr>
      <w:rPr>
        <w:rFonts w:ascii="Arial" w:eastAsia="Times New Roman" w:hAnsi="Arial" w:cs="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39" w15:restartNumberingAfterBreak="0">
    <w:nsid w:val="1EC7790D"/>
    <w:multiLevelType w:val="hybridMultilevel"/>
    <w:tmpl w:val="731ED18C"/>
    <w:lvl w:ilvl="0" w:tplc="737CFC18">
      <w:start w:val="60"/>
      <w:numFmt w:val="bullet"/>
      <w:lvlText w:val="-"/>
      <w:lvlJc w:val="left"/>
      <w:pPr>
        <w:ind w:left="720" w:hanging="360"/>
      </w:pPr>
      <w:rPr>
        <w:rFonts w:ascii="Arial" w:eastAsia="Times New Roman" w:hAnsi="Arial" w:cs="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0" w15:restartNumberingAfterBreak="0">
    <w:nsid w:val="1FA77F0A"/>
    <w:multiLevelType w:val="hybridMultilevel"/>
    <w:tmpl w:val="FB0A304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1" w15:restartNumberingAfterBreak="0">
    <w:nsid w:val="20F4617D"/>
    <w:multiLevelType w:val="hybridMultilevel"/>
    <w:tmpl w:val="67CA147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2" w15:restartNumberingAfterBreak="0">
    <w:nsid w:val="22E01E61"/>
    <w:multiLevelType w:val="hybridMultilevel"/>
    <w:tmpl w:val="28FE0F9C"/>
    <w:lvl w:ilvl="0" w:tplc="737CFC18">
      <w:start w:val="60"/>
      <w:numFmt w:val="bullet"/>
      <w:lvlText w:val="-"/>
      <w:lvlJc w:val="left"/>
      <w:pPr>
        <w:ind w:left="720" w:hanging="360"/>
      </w:pPr>
      <w:rPr>
        <w:rFonts w:ascii="Arial" w:eastAsia="Times New Roman" w:hAnsi="Arial" w:cs="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3" w15:restartNumberingAfterBreak="0">
    <w:nsid w:val="24AC2589"/>
    <w:multiLevelType w:val="hybridMultilevel"/>
    <w:tmpl w:val="3DB6B9DA"/>
    <w:lvl w:ilvl="0" w:tplc="FA5402A2">
      <w:start w:val="1"/>
      <w:numFmt w:val="decimal"/>
      <w:lvlText w:val="%1."/>
      <w:lvlJc w:val="left"/>
      <w:pPr>
        <w:ind w:left="1080" w:hanging="360"/>
      </w:pPr>
      <w:rPr>
        <w:rFonts w:hint="default"/>
        <w:b w:val="0"/>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44" w15:restartNumberingAfterBreak="0">
    <w:nsid w:val="25881E72"/>
    <w:multiLevelType w:val="hybridMultilevel"/>
    <w:tmpl w:val="6E8C71B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5" w15:restartNumberingAfterBreak="0">
    <w:nsid w:val="27262032"/>
    <w:multiLevelType w:val="hybridMultilevel"/>
    <w:tmpl w:val="954615C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6" w15:restartNumberingAfterBreak="0">
    <w:nsid w:val="277A2C6C"/>
    <w:multiLevelType w:val="hybridMultilevel"/>
    <w:tmpl w:val="C51C6D08"/>
    <w:lvl w:ilvl="0" w:tplc="737CFC18">
      <w:start w:val="60"/>
      <w:numFmt w:val="bullet"/>
      <w:lvlText w:val="-"/>
      <w:lvlJc w:val="left"/>
      <w:pPr>
        <w:ind w:left="720" w:hanging="360"/>
      </w:pPr>
      <w:rPr>
        <w:rFonts w:ascii="Arial" w:eastAsia="Times New Roman" w:hAnsi="Arial" w:cs="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7" w15:restartNumberingAfterBreak="0">
    <w:nsid w:val="29252A8E"/>
    <w:multiLevelType w:val="hybridMultilevel"/>
    <w:tmpl w:val="8646B7E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8" w15:restartNumberingAfterBreak="0">
    <w:nsid w:val="2A0C568B"/>
    <w:multiLevelType w:val="hybridMultilevel"/>
    <w:tmpl w:val="C03C6230"/>
    <w:lvl w:ilvl="0" w:tplc="737CFC18">
      <w:start w:val="60"/>
      <w:numFmt w:val="bullet"/>
      <w:lvlText w:val="-"/>
      <w:lvlJc w:val="left"/>
      <w:pPr>
        <w:ind w:left="1080" w:hanging="360"/>
      </w:pPr>
      <w:rPr>
        <w:rFonts w:ascii="Arial" w:eastAsia="Times New Roman" w:hAnsi="Arial" w:cs="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49" w15:restartNumberingAfterBreak="0">
    <w:nsid w:val="2B1C1936"/>
    <w:multiLevelType w:val="hybridMultilevel"/>
    <w:tmpl w:val="E8F0ECE4"/>
    <w:lvl w:ilvl="0" w:tplc="737CFC18">
      <w:start w:val="60"/>
      <w:numFmt w:val="bullet"/>
      <w:lvlText w:val="-"/>
      <w:lvlJc w:val="left"/>
      <w:pPr>
        <w:ind w:left="1080" w:hanging="360"/>
      </w:pPr>
      <w:rPr>
        <w:rFonts w:ascii="Arial" w:eastAsia="Times New Roman" w:hAnsi="Arial" w:cs="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50" w15:restartNumberingAfterBreak="0">
    <w:nsid w:val="2C1D0C8E"/>
    <w:multiLevelType w:val="hybridMultilevel"/>
    <w:tmpl w:val="6F38533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1" w15:restartNumberingAfterBreak="0">
    <w:nsid w:val="2D4F613E"/>
    <w:multiLevelType w:val="hybridMultilevel"/>
    <w:tmpl w:val="97BC881E"/>
    <w:lvl w:ilvl="0" w:tplc="737CFC18">
      <w:start w:val="60"/>
      <w:numFmt w:val="bullet"/>
      <w:lvlText w:val="-"/>
      <w:lvlJc w:val="left"/>
      <w:pPr>
        <w:ind w:left="720" w:hanging="360"/>
      </w:pPr>
      <w:rPr>
        <w:rFonts w:ascii="Arial" w:eastAsia="Times New Roman" w:hAnsi="Arial" w:cs="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2" w15:restartNumberingAfterBreak="0">
    <w:nsid w:val="2ECA43AC"/>
    <w:multiLevelType w:val="hybridMultilevel"/>
    <w:tmpl w:val="B880845C"/>
    <w:lvl w:ilvl="0" w:tplc="737CFC18">
      <w:start w:val="60"/>
      <w:numFmt w:val="bullet"/>
      <w:lvlText w:val="-"/>
      <w:lvlJc w:val="left"/>
      <w:pPr>
        <w:ind w:left="1080" w:hanging="360"/>
      </w:pPr>
      <w:rPr>
        <w:rFonts w:ascii="Arial" w:eastAsia="Times New Roman" w:hAnsi="Arial" w:cs="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53" w15:restartNumberingAfterBreak="0">
    <w:nsid w:val="2ECF7856"/>
    <w:multiLevelType w:val="hybridMultilevel"/>
    <w:tmpl w:val="945C2EB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4" w15:restartNumberingAfterBreak="0">
    <w:nsid w:val="30D35717"/>
    <w:multiLevelType w:val="hybridMultilevel"/>
    <w:tmpl w:val="436E44F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5" w15:restartNumberingAfterBreak="0">
    <w:nsid w:val="3214542C"/>
    <w:multiLevelType w:val="hybridMultilevel"/>
    <w:tmpl w:val="DF48899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6" w15:restartNumberingAfterBreak="0">
    <w:nsid w:val="332428C2"/>
    <w:multiLevelType w:val="hybridMultilevel"/>
    <w:tmpl w:val="32600154"/>
    <w:lvl w:ilvl="0" w:tplc="B864691C">
      <w:start w:val="1"/>
      <w:numFmt w:val="bullet"/>
      <w:lvlText w:val="-"/>
      <w:lvlJc w:val="left"/>
      <w:pPr>
        <w:ind w:left="1400" w:hanging="360"/>
      </w:pPr>
      <w:rPr>
        <w:rFonts w:ascii="Arial" w:eastAsia="Times New Roman" w:hAnsi="Arial" w:cs="Arial" w:hint="default"/>
      </w:rPr>
    </w:lvl>
    <w:lvl w:ilvl="1" w:tplc="04070003" w:tentative="1">
      <w:start w:val="1"/>
      <w:numFmt w:val="bullet"/>
      <w:lvlText w:val="o"/>
      <w:lvlJc w:val="left"/>
      <w:pPr>
        <w:ind w:left="2120" w:hanging="360"/>
      </w:pPr>
      <w:rPr>
        <w:rFonts w:ascii="Courier New" w:hAnsi="Courier New" w:cs="Courier New" w:hint="default"/>
      </w:rPr>
    </w:lvl>
    <w:lvl w:ilvl="2" w:tplc="04070005" w:tentative="1">
      <w:start w:val="1"/>
      <w:numFmt w:val="bullet"/>
      <w:lvlText w:val=""/>
      <w:lvlJc w:val="left"/>
      <w:pPr>
        <w:ind w:left="2840" w:hanging="360"/>
      </w:pPr>
      <w:rPr>
        <w:rFonts w:ascii="Wingdings" w:hAnsi="Wingdings" w:hint="default"/>
      </w:rPr>
    </w:lvl>
    <w:lvl w:ilvl="3" w:tplc="04070001" w:tentative="1">
      <w:start w:val="1"/>
      <w:numFmt w:val="bullet"/>
      <w:lvlText w:val=""/>
      <w:lvlJc w:val="left"/>
      <w:pPr>
        <w:ind w:left="3560" w:hanging="360"/>
      </w:pPr>
      <w:rPr>
        <w:rFonts w:ascii="Symbol" w:hAnsi="Symbol" w:hint="default"/>
      </w:rPr>
    </w:lvl>
    <w:lvl w:ilvl="4" w:tplc="04070003" w:tentative="1">
      <w:start w:val="1"/>
      <w:numFmt w:val="bullet"/>
      <w:lvlText w:val="o"/>
      <w:lvlJc w:val="left"/>
      <w:pPr>
        <w:ind w:left="4280" w:hanging="360"/>
      </w:pPr>
      <w:rPr>
        <w:rFonts w:ascii="Courier New" w:hAnsi="Courier New" w:cs="Courier New" w:hint="default"/>
      </w:rPr>
    </w:lvl>
    <w:lvl w:ilvl="5" w:tplc="04070005" w:tentative="1">
      <w:start w:val="1"/>
      <w:numFmt w:val="bullet"/>
      <w:lvlText w:val=""/>
      <w:lvlJc w:val="left"/>
      <w:pPr>
        <w:ind w:left="5000" w:hanging="360"/>
      </w:pPr>
      <w:rPr>
        <w:rFonts w:ascii="Wingdings" w:hAnsi="Wingdings" w:hint="default"/>
      </w:rPr>
    </w:lvl>
    <w:lvl w:ilvl="6" w:tplc="04070001" w:tentative="1">
      <w:start w:val="1"/>
      <w:numFmt w:val="bullet"/>
      <w:lvlText w:val=""/>
      <w:lvlJc w:val="left"/>
      <w:pPr>
        <w:ind w:left="5720" w:hanging="360"/>
      </w:pPr>
      <w:rPr>
        <w:rFonts w:ascii="Symbol" w:hAnsi="Symbol" w:hint="default"/>
      </w:rPr>
    </w:lvl>
    <w:lvl w:ilvl="7" w:tplc="04070003" w:tentative="1">
      <w:start w:val="1"/>
      <w:numFmt w:val="bullet"/>
      <w:lvlText w:val="o"/>
      <w:lvlJc w:val="left"/>
      <w:pPr>
        <w:ind w:left="6440" w:hanging="360"/>
      </w:pPr>
      <w:rPr>
        <w:rFonts w:ascii="Courier New" w:hAnsi="Courier New" w:cs="Courier New" w:hint="default"/>
      </w:rPr>
    </w:lvl>
    <w:lvl w:ilvl="8" w:tplc="04070005" w:tentative="1">
      <w:start w:val="1"/>
      <w:numFmt w:val="bullet"/>
      <w:lvlText w:val=""/>
      <w:lvlJc w:val="left"/>
      <w:pPr>
        <w:ind w:left="7160" w:hanging="360"/>
      </w:pPr>
      <w:rPr>
        <w:rFonts w:ascii="Wingdings" w:hAnsi="Wingdings" w:hint="default"/>
      </w:rPr>
    </w:lvl>
  </w:abstractNum>
  <w:abstractNum w:abstractNumId="57" w15:restartNumberingAfterBreak="0">
    <w:nsid w:val="33311999"/>
    <w:multiLevelType w:val="hybridMultilevel"/>
    <w:tmpl w:val="793676E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8" w15:restartNumberingAfterBreak="0">
    <w:nsid w:val="3399374C"/>
    <w:multiLevelType w:val="hybridMultilevel"/>
    <w:tmpl w:val="5E847622"/>
    <w:lvl w:ilvl="0" w:tplc="BEDA4E44">
      <w:start w:val="1"/>
      <w:numFmt w:val="bullet"/>
      <w:lvlText w:val="-"/>
      <w:lvlJc w:val="left"/>
      <w:pPr>
        <w:ind w:left="720" w:hanging="360"/>
      </w:pPr>
      <w:rPr>
        <w:rFonts w:ascii="Calibri" w:eastAsia="MS ??" w:hAnsi="Calibri" w:cs="Cambria"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9" w15:restartNumberingAfterBreak="0">
    <w:nsid w:val="34A7234B"/>
    <w:multiLevelType w:val="hybridMultilevel"/>
    <w:tmpl w:val="5DC4B8E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0" w15:restartNumberingAfterBreak="0">
    <w:nsid w:val="3D797914"/>
    <w:multiLevelType w:val="hybridMultilevel"/>
    <w:tmpl w:val="871CD92E"/>
    <w:lvl w:ilvl="0" w:tplc="737CFC18">
      <w:start w:val="60"/>
      <w:numFmt w:val="bullet"/>
      <w:lvlText w:val="-"/>
      <w:lvlJc w:val="left"/>
      <w:pPr>
        <w:ind w:left="720" w:hanging="360"/>
      </w:pPr>
      <w:rPr>
        <w:rFonts w:ascii="Arial" w:eastAsia="Times New Roman" w:hAnsi="Arial" w:cs="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1" w15:restartNumberingAfterBreak="0">
    <w:nsid w:val="3E8B28D7"/>
    <w:multiLevelType w:val="hybridMultilevel"/>
    <w:tmpl w:val="A118BC8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2" w15:restartNumberingAfterBreak="0">
    <w:nsid w:val="3F653ECF"/>
    <w:multiLevelType w:val="hybridMultilevel"/>
    <w:tmpl w:val="7DA0D46E"/>
    <w:lvl w:ilvl="0" w:tplc="737CFC18">
      <w:start w:val="60"/>
      <w:numFmt w:val="bullet"/>
      <w:lvlText w:val="-"/>
      <w:lvlJc w:val="left"/>
      <w:pPr>
        <w:ind w:left="1080" w:hanging="360"/>
      </w:pPr>
      <w:rPr>
        <w:rFonts w:ascii="Arial" w:eastAsia="Times New Roman" w:hAnsi="Arial" w:cs="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63" w15:restartNumberingAfterBreak="0">
    <w:nsid w:val="41796E14"/>
    <w:multiLevelType w:val="hybridMultilevel"/>
    <w:tmpl w:val="744E35E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4" w15:restartNumberingAfterBreak="0">
    <w:nsid w:val="420B6D93"/>
    <w:multiLevelType w:val="hybridMultilevel"/>
    <w:tmpl w:val="E980590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5" w15:restartNumberingAfterBreak="0">
    <w:nsid w:val="480659CE"/>
    <w:multiLevelType w:val="hybridMultilevel"/>
    <w:tmpl w:val="41281E2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6" w15:restartNumberingAfterBreak="0">
    <w:nsid w:val="4849632B"/>
    <w:multiLevelType w:val="hybridMultilevel"/>
    <w:tmpl w:val="628CF5C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7" w15:restartNumberingAfterBreak="0">
    <w:nsid w:val="48D01B7D"/>
    <w:multiLevelType w:val="hybridMultilevel"/>
    <w:tmpl w:val="ED3A7FB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8" w15:restartNumberingAfterBreak="0">
    <w:nsid w:val="4DE33095"/>
    <w:multiLevelType w:val="hybridMultilevel"/>
    <w:tmpl w:val="33FC9F5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9" w15:restartNumberingAfterBreak="0">
    <w:nsid w:val="4E5562FB"/>
    <w:multiLevelType w:val="hybridMultilevel"/>
    <w:tmpl w:val="10B69D92"/>
    <w:lvl w:ilvl="0" w:tplc="737CFC18">
      <w:start w:val="60"/>
      <w:numFmt w:val="bullet"/>
      <w:lvlText w:val="-"/>
      <w:lvlJc w:val="left"/>
      <w:pPr>
        <w:ind w:left="1080" w:hanging="360"/>
      </w:pPr>
      <w:rPr>
        <w:rFonts w:ascii="Arial" w:eastAsia="Times New Roman" w:hAnsi="Arial" w:cs="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70" w15:restartNumberingAfterBreak="0">
    <w:nsid w:val="4ED219CA"/>
    <w:multiLevelType w:val="hybridMultilevel"/>
    <w:tmpl w:val="2B76B50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1" w15:restartNumberingAfterBreak="0">
    <w:nsid w:val="519F118C"/>
    <w:multiLevelType w:val="hybridMultilevel"/>
    <w:tmpl w:val="A6B283B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2" w15:restartNumberingAfterBreak="0">
    <w:nsid w:val="533A2A13"/>
    <w:multiLevelType w:val="hybridMultilevel"/>
    <w:tmpl w:val="96746AE6"/>
    <w:lvl w:ilvl="0" w:tplc="737CFC18">
      <w:start w:val="60"/>
      <w:numFmt w:val="bullet"/>
      <w:lvlText w:val="-"/>
      <w:lvlJc w:val="left"/>
      <w:pPr>
        <w:ind w:left="1428" w:hanging="360"/>
      </w:pPr>
      <w:rPr>
        <w:rFonts w:ascii="Arial" w:eastAsia="Times New Roman" w:hAnsi="Arial" w:cs="Symbol" w:hint="default"/>
      </w:rPr>
    </w:lvl>
    <w:lvl w:ilvl="1" w:tplc="04070003" w:tentative="1">
      <w:start w:val="1"/>
      <w:numFmt w:val="bullet"/>
      <w:lvlText w:val="o"/>
      <w:lvlJc w:val="left"/>
      <w:pPr>
        <w:ind w:left="2148" w:hanging="360"/>
      </w:pPr>
      <w:rPr>
        <w:rFonts w:ascii="Courier New" w:hAnsi="Courier New" w:cs="Courier New" w:hint="default"/>
      </w:rPr>
    </w:lvl>
    <w:lvl w:ilvl="2" w:tplc="04070005" w:tentative="1">
      <w:start w:val="1"/>
      <w:numFmt w:val="bullet"/>
      <w:lvlText w:val=""/>
      <w:lvlJc w:val="left"/>
      <w:pPr>
        <w:ind w:left="2868" w:hanging="360"/>
      </w:pPr>
      <w:rPr>
        <w:rFonts w:ascii="Wingdings" w:hAnsi="Wingdings" w:hint="default"/>
      </w:rPr>
    </w:lvl>
    <w:lvl w:ilvl="3" w:tplc="04070001" w:tentative="1">
      <w:start w:val="1"/>
      <w:numFmt w:val="bullet"/>
      <w:lvlText w:val=""/>
      <w:lvlJc w:val="left"/>
      <w:pPr>
        <w:ind w:left="3588" w:hanging="360"/>
      </w:pPr>
      <w:rPr>
        <w:rFonts w:ascii="Symbol" w:hAnsi="Symbol" w:hint="default"/>
      </w:rPr>
    </w:lvl>
    <w:lvl w:ilvl="4" w:tplc="04070003" w:tentative="1">
      <w:start w:val="1"/>
      <w:numFmt w:val="bullet"/>
      <w:lvlText w:val="o"/>
      <w:lvlJc w:val="left"/>
      <w:pPr>
        <w:ind w:left="4308" w:hanging="360"/>
      </w:pPr>
      <w:rPr>
        <w:rFonts w:ascii="Courier New" w:hAnsi="Courier New" w:cs="Courier New" w:hint="default"/>
      </w:rPr>
    </w:lvl>
    <w:lvl w:ilvl="5" w:tplc="04070005" w:tentative="1">
      <w:start w:val="1"/>
      <w:numFmt w:val="bullet"/>
      <w:lvlText w:val=""/>
      <w:lvlJc w:val="left"/>
      <w:pPr>
        <w:ind w:left="5028" w:hanging="360"/>
      </w:pPr>
      <w:rPr>
        <w:rFonts w:ascii="Wingdings" w:hAnsi="Wingdings" w:hint="default"/>
      </w:rPr>
    </w:lvl>
    <w:lvl w:ilvl="6" w:tplc="04070001" w:tentative="1">
      <w:start w:val="1"/>
      <w:numFmt w:val="bullet"/>
      <w:lvlText w:val=""/>
      <w:lvlJc w:val="left"/>
      <w:pPr>
        <w:ind w:left="5748" w:hanging="360"/>
      </w:pPr>
      <w:rPr>
        <w:rFonts w:ascii="Symbol" w:hAnsi="Symbol" w:hint="default"/>
      </w:rPr>
    </w:lvl>
    <w:lvl w:ilvl="7" w:tplc="04070003" w:tentative="1">
      <w:start w:val="1"/>
      <w:numFmt w:val="bullet"/>
      <w:lvlText w:val="o"/>
      <w:lvlJc w:val="left"/>
      <w:pPr>
        <w:ind w:left="6468" w:hanging="360"/>
      </w:pPr>
      <w:rPr>
        <w:rFonts w:ascii="Courier New" w:hAnsi="Courier New" w:cs="Courier New" w:hint="default"/>
      </w:rPr>
    </w:lvl>
    <w:lvl w:ilvl="8" w:tplc="04070005" w:tentative="1">
      <w:start w:val="1"/>
      <w:numFmt w:val="bullet"/>
      <w:lvlText w:val=""/>
      <w:lvlJc w:val="left"/>
      <w:pPr>
        <w:ind w:left="7188" w:hanging="360"/>
      </w:pPr>
      <w:rPr>
        <w:rFonts w:ascii="Wingdings" w:hAnsi="Wingdings" w:hint="default"/>
      </w:rPr>
    </w:lvl>
  </w:abstractNum>
  <w:abstractNum w:abstractNumId="73" w15:restartNumberingAfterBreak="0">
    <w:nsid w:val="570B06F0"/>
    <w:multiLevelType w:val="hybridMultilevel"/>
    <w:tmpl w:val="DA209BE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4" w15:restartNumberingAfterBreak="0">
    <w:nsid w:val="59D2112E"/>
    <w:multiLevelType w:val="hybridMultilevel"/>
    <w:tmpl w:val="8FAEA4E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5" w15:restartNumberingAfterBreak="0">
    <w:nsid w:val="5A327E71"/>
    <w:multiLevelType w:val="hybridMultilevel"/>
    <w:tmpl w:val="1D8CE74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6" w15:restartNumberingAfterBreak="0">
    <w:nsid w:val="5BCE3A90"/>
    <w:multiLevelType w:val="hybridMultilevel"/>
    <w:tmpl w:val="D6A4DD6A"/>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7" w15:restartNumberingAfterBreak="0">
    <w:nsid w:val="5EA94AEE"/>
    <w:multiLevelType w:val="hybridMultilevel"/>
    <w:tmpl w:val="6C0097B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8" w15:restartNumberingAfterBreak="0">
    <w:nsid w:val="61083553"/>
    <w:multiLevelType w:val="hybridMultilevel"/>
    <w:tmpl w:val="2B80456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9" w15:restartNumberingAfterBreak="0">
    <w:nsid w:val="616B0C94"/>
    <w:multiLevelType w:val="hybridMultilevel"/>
    <w:tmpl w:val="8362DB50"/>
    <w:lvl w:ilvl="0" w:tplc="04070001">
      <w:start w:val="1"/>
      <w:numFmt w:val="bullet"/>
      <w:lvlText w:val=""/>
      <w:lvlJc w:val="left"/>
      <w:pPr>
        <w:ind w:left="1114" w:hanging="360"/>
      </w:pPr>
      <w:rPr>
        <w:rFonts w:ascii="Symbol" w:hAnsi="Symbol" w:hint="default"/>
      </w:rPr>
    </w:lvl>
    <w:lvl w:ilvl="1" w:tplc="04070003" w:tentative="1">
      <w:start w:val="1"/>
      <w:numFmt w:val="bullet"/>
      <w:lvlText w:val="o"/>
      <w:lvlJc w:val="left"/>
      <w:pPr>
        <w:ind w:left="1834" w:hanging="360"/>
      </w:pPr>
      <w:rPr>
        <w:rFonts w:ascii="Courier New" w:hAnsi="Courier New" w:cs="Courier New" w:hint="default"/>
      </w:rPr>
    </w:lvl>
    <w:lvl w:ilvl="2" w:tplc="04070005" w:tentative="1">
      <w:start w:val="1"/>
      <w:numFmt w:val="bullet"/>
      <w:lvlText w:val=""/>
      <w:lvlJc w:val="left"/>
      <w:pPr>
        <w:ind w:left="2554" w:hanging="360"/>
      </w:pPr>
      <w:rPr>
        <w:rFonts w:ascii="Wingdings" w:hAnsi="Wingdings" w:hint="default"/>
      </w:rPr>
    </w:lvl>
    <w:lvl w:ilvl="3" w:tplc="04070001" w:tentative="1">
      <w:start w:val="1"/>
      <w:numFmt w:val="bullet"/>
      <w:lvlText w:val=""/>
      <w:lvlJc w:val="left"/>
      <w:pPr>
        <w:ind w:left="3274" w:hanging="360"/>
      </w:pPr>
      <w:rPr>
        <w:rFonts w:ascii="Symbol" w:hAnsi="Symbol" w:hint="default"/>
      </w:rPr>
    </w:lvl>
    <w:lvl w:ilvl="4" w:tplc="04070003" w:tentative="1">
      <w:start w:val="1"/>
      <w:numFmt w:val="bullet"/>
      <w:lvlText w:val="o"/>
      <w:lvlJc w:val="left"/>
      <w:pPr>
        <w:ind w:left="3994" w:hanging="360"/>
      </w:pPr>
      <w:rPr>
        <w:rFonts w:ascii="Courier New" w:hAnsi="Courier New" w:cs="Courier New" w:hint="default"/>
      </w:rPr>
    </w:lvl>
    <w:lvl w:ilvl="5" w:tplc="04070005" w:tentative="1">
      <w:start w:val="1"/>
      <w:numFmt w:val="bullet"/>
      <w:lvlText w:val=""/>
      <w:lvlJc w:val="left"/>
      <w:pPr>
        <w:ind w:left="4714" w:hanging="360"/>
      </w:pPr>
      <w:rPr>
        <w:rFonts w:ascii="Wingdings" w:hAnsi="Wingdings" w:hint="default"/>
      </w:rPr>
    </w:lvl>
    <w:lvl w:ilvl="6" w:tplc="04070001" w:tentative="1">
      <w:start w:val="1"/>
      <w:numFmt w:val="bullet"/>
      <w:lvlText w:val=""/>
      <w:lvlJc w:val="left"/>
      <w:pPr>
        <w:ind w:left="5434" w:hanging="360"/>
      </w:pPr>
      <w:rPr>
        <w:rFonts w:ascii="Symbol" w:hAnsi="Symbol" w:hint="default"/>
      </w:rPr>
    </w:lvl>
    <w:lvl w:ilvl="7" w:tplc="04070003" w:tentative="1">
      <w:start w:val="1"/>
      <w:numFmt w:val="bullet"/>
      <w:lvlText w:val="o"/>
      <w:lvlJc w:val="left"/>
      <w:pPr>
        <w:ind w:left="6154" w:hanging="360"/>
      </w:pPr>
      <w:rPr>
        <w:rFonts w:ascii="Courier New" w:hAnsi="Courier New" w:cs="Courier New" w:hint="default"/>
      </w:rPr>
    </w:lvl>
    <w:lvl w:ilvl="8" w:tplc="04070005" w:tentative="1">
      <w:start w:val="1"/>
      <w:numFmt w:val="bullet"/>
      <w:lvlText w:val=""/>
      <w:lvlJc w:val="left"/>
      <w:pPr>
        <w:ind w:left="6874" w:hanging="360"/>
      </w:pPr>
      <w:rPr>
        <w:rFonts w:ascii="Wingdings" w:hAnsi="Wingdings" w:hint="default"/>
      </w:rPr>
    </w:lvl>
  </w:abstractNum>
  <w:abstractNum w:abstractNumId="80" w15:restartNumberingAfterBreak="0">
    <w:nsid w:val="6369017D"/>
    <w:multiLevelType w:val="hybridMultilevel"/>
    <w:tmpl w:val="2F84627C"/>
    <w:lvl w:ilvl="0" w:tplc="06FEC236">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1" w15:restartNumberingAfterBreak="0">
    <w:nsid w:val="65664324"/>
    <w:multiLevelType w:val="hybridMultilevel"/>
    <w:tmpl w:val="FC24911E"/>
    <w:lvl w:ilvl="0" w:tplc="737CFC18">
      <w:start w:val="60"/>
      <w:numFmt w:val="bullet"/>
      <w:lvlText w:val="-"/>
      <w:lvlJc w:val="left"/>
      <w:pPr>
        <w:ind w:left="720" w:hanging="360"/>
      </w:pPr>
      <w:rPr>
        <w:rFonts w:ascii="Arial" w:eastAsia="Times New Roman" w:hAnsi="Arial" w:cs="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2" w15:restartNumberingAfterBreak="0">
    <w:nsid w:val="67D64881"/>
    <w:multiLevelType w:val="hybridMultilevel"/>
    <w:tmpl w:val="60FC374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3" w15:restartNumberingAfterBreak="0">
    <w:nsid w:val="6F7E11BF"/>
    <w:multiLevelType w:val="hybridMultilevel"/>
    <w:tmpl w:val="0FAA49E2"/>
    <w:lvl w:ilvl="0" w:tplc="737CFC18">
      <w:start w:val="60"/>
      <w:numFmt w:val="bullet"/>
      <w:lvlText w:val="-"/>
      <w:lvlJc w:val="left"/>
      <w:pPr>
        <w:ind w:left="720" w:hanging="360"/>
      </w:pPr>
      <w:rPr>
        <w:rFonts w:ascii="Arial" w:eastAsia="Times New Roman" w:hAnsi="Arial" w:cs="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4" w15:restartNumberingAfterBreak="0">
    <w:nsid w:val="70D7401C"/>
    <w:multiLevelType w:val="hybridMultilevel"/>
    <w:tmpl w:val="54B6431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5" w15:restartNumberingAfterBreak="0">
    <w:nsid w:val="719C49B5"/>
    <w:multiLevelType w:val="hybridMultilevel"/>
    <w:tmpl w:val="AFC214DA"/>
    <w:lvl w:ilvl="0" w:tplc="BEDA4E44">
      <w:start w:val="1"/>
      <w:numFmt w:val="bullet"/>
      <w:lvlText w:val="-"/>
      <w:lvlJc w:val="left"/>
      <w:pPr>
        <w:ind w:left="1440" w:hanging="360"/>
      </w:pPr>
      <w:rPr>
        <w:rFonts w:ascii="Calibri" w:eastAsia="MS ??" w:hAnsi="Calibri" w:cs="Cambria"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86" w15:restartNumberingAfterBreak="0">
    <w:nsid w:val="73334295"/>
    <w:multiLevelType w:val="hybridMultilevel"/>
    <w:tmpl w:val="90E2BBB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7" w15:restartNumberingAfterBreak="0">
    <w:nsid w:val="73E32304"/>
    <w:multiLevelType w:val="hybridMultilevel"/>
    <w:tmpl w:val="F1366F0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8" w15:restartNumberingAfterBreak="0">
    <w:nsid w:val="7478751E"/>
    <w:multiLevelType w:val="hybridMultilevel"/>
    <w:tmpl w:val="81C0376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9" w15:restartNumberingAfterBreak="0">
    <w:nsid w:val="757A2005"/>
    <w:multiLevelType w:val="hybridMultilevel"/>
    <w:tmpl w:val="90C2012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0" w15:restartNumberingAfterBreak="0">
    <w:nsid w:val="764A46BF"/>
    <w:multiLevelType w:val="hybridMultilevel"/>
    <w:tmpl w:val="B06A4100"/>
    <w:lvl w:ilvl="0" w:tplc="B864691C">
      <w:start w:val="1"/>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1" w15:restartNumberingAfterBreak="0">
    <w:nsid w:val="77F65CEA"/>
    <w:multiLevelType w:val="hybridMultilevel"/>
    <w:tmpl w:val="A5F8918E"/>
    <w:lvl w:ilvl="0" w:tplc="737CFC18">
      <w:start w:val="60"/>
      <w:numFmt w:val="bullet"/>
      <w:lvlText w:val="-"/>
      <w:lvlJc w:val="left"/>
      <w:pPr>
        <w:ind w:left="1080" w:hanging="360"/>
      </w:pPr>
      <w:rPr>
        <w:rFonts w:ascii="Arial" w:eastAsia="Times New Roman" w:hAnsi="Arial" w:cs="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92" w15:restartNumberingAfterBreak="0">
    <w:nsid w:val="79127B3A"/>
    <w:multiLevelType w:val="hybridMultilevel"/>
    <w:tmpl w:val="4B4E84D4"/>
    <w:lvl w:ilvl="0" w:tplc="737CFC18">
      <w:start w:val="60"/>
      <w:numFmt w:val="bullet"/>
      <w:lvlText w:val="-"/>
      <w:lvlJc w:val="left"/>
      <w:pPr>
        <w:ind w:left="1080" w:hanging="360"/>
      </w:pPr>
      <w:rPr>
        <w:rFonts w:ascii="Arial" w:eastAsia="Times New Roman" w:hAnsi="Arial" w:cs="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93" w15:restartNumberingAfterBreak="0">
    <w:nsid w:val="7C650795"/>
    <w:multiLevelType w:val="hybridMultilevel"/>
    <w:tmpl w:val="1A36CB9C"/>
    <w:lvl w:ilvl="0" w:tplc="737CFC18">
      <w:start w:val="60"/>
      <w:numFmt w:val="bullet"/>
      <w:lvlText w:val="-"/>
      <w:lvlJc w:val="left"/>
      <w:pPr>
        <w:ind w:left="720" w:hanging="360"/>
      </w:pPr>
      <w:rPr>
        <w:rFonts w:ascii="Arial" w:eastAsia="Times New Roman" w:hAnsi="Arial" w:cs="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4" w15:restartNumberingAfterBreak="0">
    <w:nsid w:val="7DAB69A7"/>
    <w:multiLevelType w:val="hybridMultilevel"/>
    <w:tmpl w:val="D820E574"/>
    <w:lvl w:ilvl="0" w:tplc="737CFC18">
      <w:start w:val="60"/>
      <w:numFmt w:val="bullet"/>
      <w:lvlText w:val="-"/>
      <w:lvlJc w:val="left"/>
      <w:pPr>
        <w:ind w:left="720" w:hanging="360"/>
      </w:pPr>
      <w:rPr>
        <w:rFonts w:ascii="Arial" w:eastAsia="Times New Roman" w:hAnsi="Arial" w:cs="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5" w15:restartNumberingAfterBreak="0">
    <w:nsid w:val="7F815812"/>
    <w:multiLevelType w:val="hybridMultilevel"/>
    <w:tmpl w:val="DF80B9A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0"/>
  </w:num>
  <w:num w:numId="2">
    <w:abstractNumId w:val="11"/>
  </w:num>
  <w:num w:numId="3">
    <w:abstractNumId w:val="12"/>
  </w:num>
  <w:num w:numId="4">
    <w:abstractNumId w:val="13"/>
  </w:num>
  <w:num w:numId="5">
    <w:abstractNumId w:val="14"/>
  </w:num>
  <w:num w:numId="6">
    <w:abstractNumId w:val="15"/>
  </w:num>
  <w:num w:numId="7">
    <w:abstractNumId w:val="16"/>
  </w:num>
  <w:num w:numId="8">
    <w:abstractNumId w:val="17"/>
  </w:num>
  <w:num w:numId="9">
    <w:abstractNumId w:val="18"/>
  </w:num>
  <w:num w:numId="10">
    <w:abstractNumId w:val="19"/>
  </w:num>
  <w:num w:numId="11">
    <w:abstractNumId w:val="90"/>
  </w:num>
  <w:num w:numId="12">
    <w:abstractNumId w:val="56"/>
  </w:num>
  <w:num w:numId="13">
    <w:abstractNumId w:val="79"/>
  </w:num>
  <w:num w:numId="14">
    <w:abstractNumId w:val="43"/>
  </w:num>
  <w:num w:numId="15">
    <w:abstractNumId w:val="76"/>
  </w:num>
  <w:num w:numId="16">
    <w:abstractNumId w:val="75"/>
  </w:num>
  <w:num w:numId="17">
    <w:abstractNumId w:val="50"/>
  </w:num>
  <w:num w:numId="18">
    <w:abstractNumId w:val="77"/>
  </w:num>
  <w:num w:numId="19">
    <w:abstractNumId w:val="9"/>
  </w:num>
  <w:num w:numId="20">
    <w:abstractNumId w:val="7"/>
  </w:num>
  <w:num w:numId="21">
    <w:abstractNumId w:val="6"/>
  </w:num>
  <w:num w:numId="22">
    <w:abstractNumId w:val="5"/>
  </w:num>
  <w:num w:numId="23">
    <w:abstractNumId w:val="4"/>
  </w:num>
  <w:num w:numId="24">
    <w:abstractNumId w:val="8"/>
  </w:num>
  <w:num w:numId="25">
    <w:abstractNumId w:val="3"/>
  </w:num>
  <w:num w:numId="26">
    <w:abstractNumId w:val="2"/>
  </w:num>
  <w:num w:numId="27">
    <w:abstractNumId w:val="1"/>
  </w:num>
  <w:num w:numId="28">
    <w:abstractNumId w:val="0"/>
  </w:num>
  <w:num w:numId="29">
    <w:abstractNumId w:val="28"/>
  </w:num>
  <w:num w:numId="30">
    <w:abstractNumId w:val="37"/>
  </w:num>
  <w:num w:numId="31">
    <w:abstractNumId w:val="44"/>
  </w:num>
  <w:num w:numId="32">
    <w:abstractNumId w:val="80"/>
  </w:num>
  <w:num w:numId="33">
    <w:abstractNumId w:val="22"/>
  </w:num>
  <w:num w:numId="34">
    <w:abstractNumId w:val="94"/>
  </w:num>
  <w:num w:numId="35">
    <w:abstractNumId w:val="24"/>
  </w:num>
  <w:num w:numId="36">
    <w:abstractNumId w:val="39"/>
  </w:num>
  <w:num w:numId="37">
    <w:abstractNumId w:val="93"/>
  </w:num>
  <w:num w:numId="38">
    <w:abstractNumId w:val="40"/>
  </w:num>
  <w:num w:numId="39">
    <w:abstractNumId w:val="33"/>
  </w:num>
  <w:num w:numId="40">
    <w:abstractNumId w:val="95"/>
  </w:num>
  <w:num w:numId="41">
    <w:abstractNumId w:val="81"/>
  </w:num>
  <w:num w:numId="42">
    <w:abstractNumId w:val="72"/>
  </w:num>
  <w:num w:numId="43">
    <w:abstractNumId w:val="38"/>
  </w:num>
  <w:num w:numId="44">
    <w:abstractNumId w:val="92"/>
  </w:num>
  <w:num w:numId="45">
    <w:abstractNumId w:val="46"/>
  </w:num>
  <w:num w:numId="46">
    <w:abstractNumId w:val="29"/>
  </w:num>
  <w:num w:numId="47">
    <w:abstractNumId w:val="36"/>
  </w:num>
  <w:num w:numId="48">
    <w:abstractNumId w:val="88"/>
  </w:num>
  <w:num w:numId="49">
    <w:abstractNumId w:val="20"/>
  </w:num>
  <w:num w:numId="50">
    <w:abstractNumId w:val="66"/>
  </w:num>
  <w:num w:numId="51">
    <w:abstractNumId w:val="65"/>
  </w:num>
  <w:num w:numId="52">
    <w:abstractNumId w:val="48"/>
  </w:num>
  <w:num w:numId="53">
    <w:abstractNumId w:val="42"/>
  </w:num>
  <w:num w:numId="54">
    <w:abstractNumId w:val="60"/>
  </w:num>
  <w:num w:numId="55">
    <w:abstractNumId w:val="21"/>
  </w:num>
  <w:num w:numId="56">
    <w:abstractNumId w:val="51"/>
  </w:num>
  <w:num w:numId="57">
    <w:abstractNumId w:val="91"/>
  </w:num>
  <w:num w:numId="58">
    <w:abstractNumId w:val="69"/>
  </w:num>
  <w:num w:numId="59">
    <w:abstractNumId w:val="52"/>
  </w:num>
  <w:num w:numId="60">
    <w:abstractNumId w:val="49"/>
  </w:num>
  <w:num w:numId="61">
    <w:abstractNumId w:val="62"/>
  </w:num>
  <w:num w:numId="62">
    <w:abstractNumId w:val="83"/>
  </w:num>
  <w:num w:numId="63">
    <w:abstractNumId w:val="57"/>
  </w:num>
  <w:num w:numId="64">
    <w:abstractNumId w:val="32"/>
  </w:num>
  <w:num w:numId="65">
    <w:abstractNumId w:val="31"/>
  </w:num>
  <w:num w:numId="66">
    <w:abstractNumId w:val="74"/>
  </w:num>
  <w:num w:numId="67">
    <w:abstractNumId w:val="30"/>
  </w:num>
  <w:num w:numId="68">
    <w:abstractNumId w:val="58"/>
  </w:num>
  <w:num w:numId="69">
    <w:abstractNumId w:val="55"/>
  </w:num>
  <w:num w:numId="70">
    <w:abstractNumId w:val="64"/>
  </w:num>
  <w:num w:numId="71">
    <w:abstractNumId w:val="73"/>
  </w:num>
  <w:num w:numId="72">
    <w:abstractNumId w:val="27"/>
  </w:num>
  <w:num w:numId="73">
    <w:abstractNumId w:val="71"/>
  </w:num>
  <w:num w:numId="74">
    <w:abstractNumId w:val="25"/>
  </w:num>
  <w:num w:numId="75">
    <w:abstractNumId w:val="67"/>
  </w:num>
  <w:num w:numId="76">
    <w:abstractNumId w:val="61"/>
  </w:num>
  <w:num w:numId="77">
    <w:abstractNumId w:val="68"/>
  </w:num>
  <w:num w:numId="78">
    <w:abstractNumId w:val="85"/>
  </w:num>
  <w:num w:numId="79">
    <w:abstractNumId w:val="26"/>
  </w:num>
  <w:num w:numId="80">
    <w:abstractNumId w:val="23"/>
  </w:num>
  <w:num w:numId="81">
    <w:abstractNumId w:val="86"/>
  </w:num>
  <w:num w:numId="82">
    <w:abstractNumId w:val="78"/>
  </w:num>
  <w:num w:numId="83">
    <w:abstractNumId w:val="53"/>
  </w:num>
  <w:num w:numId="84">
    <w:abstractNumId w:val="34"/>
  </w:num>
  <w:num w:numId="85">
    <w:abstractNumId w:val="89"/>
  </w:num>
  <w:num w:numId="86">
    <w:abstractNumId w:val="35"/>
  </w:num>
  <w:num w:numId="87">
    <w:abstractNumId w:val="41"/>
  </w:num>
  <w:num w:numId="88">
    <w:abstractNumId w:val="84"/>
  </w:num>
  <w:num w:numId="89">
    <w:abstractNumId w:val="82"/>
  </w:num>
  <w:num w:numId="90">
    <w:abstractNumId w:val="87"/>
  </w:num>
  <w:num w:numId="91">
    <w:abstractNumId w:val="47"/>
  </w:num>
  <w:num w:numId="92">
    <w:abstractNumId w:val="54"/>
  </w:num>
  <w:num w:numId="93">
    <w:abstractNumId w:val="70"/>
  </w:num>
  <w:num w:numId="94">
    <w:abstractNumId w:val="59"/>
  </w:num>
  <w:num w:numId="95">
    <w:abstractNumId w:val="63"/>
  </w:num>
  <w:num w:numId="96">
    <w:abstractNumId w:val="45"/>
  </w:num>
  <w:numIdMacAtCleanup w:val="9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1D35"/>
    <w:rsid w:val="0000749D"/>
    <w:rsid w:val="000213D6"/>
    <w:rsid w:val="00033BA5"/>
    <w:rsid w:val="00034318"/>
    <w:rsid w:val="00041BBC"/>
    <w:rsid w:val="00044B36"/>
    <w:rsid w:val="000642AB"/>
    <w:rsid w:val="00070A40"/>
    <w:rsid w:val="0007385E"/>
    <w:rsid w:val="00081F38"/>
    <w:rsid w:val="00082F05"/>
    <w:rsid w:val="000A08E2"/>
    <w:rsid w:val="000A6D94"/>
    <w:rsid w:val="000B21F2"/>
    <w:rsid w:val="000B27E9"/>
    <w:rsid w:val="000E035A"/>
    <w:rsid w:val="000E352B"/>
    <w:rsid w:val="000E4333"/>
    <w:rsid w:val="000F5655"/>
    <w:rsid w:val="000F5B85"/>
    <w:rsid w:val="00105272"/>
    <w:rsid w:val="00106601"/>
    <w:rsid w:val="0010679A"/>
    <w:rsid w:val="0011147A"/>
    <w:rsid w:val="00141746"/>
    <w:rsid w:val="00143C03"/>
    <w:rsid w:val="0015032A"/>
    <w:rsid w:val="001828AF"/>
    <w:rsid w:val="0018593F"/>
    <w:rsid w:val="00194C78"/>
    <w:rsid w:val="00197710"/>
    <w:rsid w:val="00197861"/>
    <w:rsid w:val="001B3526"/>
    <w:rsid w:val="001C1010"/>
    <w:rsid w:val="002067CE"/>
    <w:rsid w:val="00212E7B"/>
    <w:rsid w:val="00236715"/>
    <w:rsid w:val="00275052"/>
    <w:rsid w:val="00292576"/>
    <w:rsid w:val="002C3B62"/>
    <w:rsid w:val="002D368E"/>
    <w:rsid w:val="002D5287"/>
    <w:rsid w:val="002E20CC"/>
    <w:rsid w:val="003113E2"/>
    <w:rsid w:val="00326E02"/>
    <w:rsid w:val="00340A59"/>
    <w:rsid w:val="00341F8D"/>
    <w:rsid w:val="003567BD"/>
    <w:rsid w:val="00387CE8"/>
    <w:rsid w:val="003D4BC8"/>
    <w:rsid w:val="003D79CD"/>
    <w:rsid w:val="003E7CDF"/>
    <w:rsid w:val="00400143"/>
    <w:rsid w:val="00415ABA"/>
    <w:rsid w:val="00417A43"/>
    <w:rsid w:val="004357F2"/>
    <w:rsid w:val="00447C4F"/>
    <w:rsid w:val="00486070"/>
    <w:rsid w:val="00490355"/>
    <w:rsid w:val="00491068"/>
    <w:rsid w:val="004D1171"/>
    <w:rsid w:val="004E3BE7"/>
    <w:rsid w:val="004F63F7"/>
    <w:rsid w:val="00500C83"/>
    <w:rsid w:val="00510916"/>
    <w:rsid w:val="00511C17"/>
    <w:rsid w:val="00511CE6"/>
    <w:rsid w:val="00515B14"/>
    <w:rsid w:val="005249E5"/>
    <w:rsid w:val="00524D06"/>
    <w:rsid w:val="00545176"/>
    <w:rsid w:val="00563194"/>
    <w:rsid w:val="00574F8E"/>
    <w:rsid w:val="00594B17"/>
    <w:rsid w:val="005C2C33"/>
    <w:rsid w:val="005F4248"/>
    <w:rsid w:val="005F7A85"/>
    <w:rsid w:val="00614632"/>
    <w:rsid w:val="006321CF"/>
    <w:rsid w:val="00642A9C"/>
    <w:rsid w:val="0068614B"/>
    <w:rsid w:val="00693C27"/>
    <w:rsid w:val="006A2990"/>
    <w:rsid w:val="006B48C0"/>
    <w:rsid w:val="006E14EE"/>
    <w:rsid w:val="006E22D1"/>
    <w:rsid w:val="00703BCA"/>
    <w:rsid w:val="007048FD"/>
    <w:rsid w:val="0074718F"/>
    <w:rsid w:val="007D1DE9"/>
    <w:rsid w:val="007F13A7"/>
    <w:rsid w:val="007F4CE5"/>
    <w:rsid w:val="00805475"/>
    <w:rsid w:val="00806DE9"/>
    <w:rsid w:val="0082392B"/>
    <w:rsid w:val="00826703"/>
    <w:rsid w:val="008376BA"/>
    <w:rsid w:val="00866C0E"/>
    <w:rsid w:val="00870F67"/>
    <w:rsid w:val="00884E32"/>
    <w:rsid w:val="00895A70"/>
    <w:rsid w:val="008C6831"/>
    <w:rsid w:val="008D5B64"/>
    <w:rsid w:val="009027CD"/>
    <w:rsid w:val="00921AD7"/>
    <w:rsid w:val="00923B3C"/>
    <w:rsid w:val="009349D7"/>
    <w:rsid w:val="0093584C"/>
    <w:rsid w:val="00935D70"/>
    <w:rsid w:val="00981040"/>
    <w:rsid w:val="00994D16"/>
    <w:rsid w:val="009A62A4"/>
    <w:rsid w:val="009A6918"/>
    <w:rsid w:val="009A6E51"/>
    <w:rsid w:val="00A14E03"/>
    <w:rsid w:val="00A378D2"/>
    <w:rsid w:val="00A51785"/>
    <w:rsid w:val="00A56289"/>
    <w:rsid w:val="00A56368"/>
    <w:rsid w:val="00A67D23"/>
    <w:rsid w:val="00A775A1"/>
    <w:rsid w:val="00A84B7B"/>
    <w:rsid w:val="00A9612E"/>
    <w:rsid w:val="00AA30DD"/>
    <w:rsid w:val="00AB3A52"/>
    <w:rsid w:val="00AE026B"/>
    <w:rsid w:val="00B03E50"/>
    <w:rsid w:val="00B0454F"/>
    <w:rsid w:val="00B51CCB"/>
    <w:rsid w:val="00B522AE"/>
    <w:rsid w:val="00B53EF1"/>
    <w:rsid w:val="00B70D1B"/>
    <w:rsid w:val="00B7711F"/>
    <w:rsid w:val="00B773C6"/>
    <w:rsid w:val="00B9166A"/>
    <w:rsid w:val="00BA6C71"/>
    <w:rsid w:val="00BB60BA"/>
    <w:rsid w:val="00BC4765"/>
    <w:rsid w:val="00C102E4"/>
    <w:rsid w:val="00C177CE"/>
    <w:rsid w:val="00C20A0A"/>
    <w:rsid w:val="00C234B1"/>
    <w:rsid w:val="00C33F11"/>
    <w:rsid w:val="00C41CA2"/>
    <w:rsid w:val="00C51B2F"/>
    <w:rsid w:val="00C75176"/>
    <w:rsid w:val="00C766DD"/>
    <w:rsid w:val="00C81BBD"/>
    <w:rsid w:val="00C922AB"/>
    <w:rsid w:val="00C963EF"/>
    <w:rsid w:val="00CA5453"/>
    <w:rsid w:val="00CB26A8"/>
    <w:rsid w:val="00CB6B84"/>
    <w:rsid w:val="00CC20C7"/>
    <w:rsid w:val="00CC5123"/>
    <w:rsid w:val="00CD0F48"/>
    <w:rsid w:val="00CE63CE"/>
    <w:rsid w:val="00CE7894"/>
    <w:rsid w:val="00CF0D29"/>
    <w:rsid w:val="00CF2578"/>
    <w:rsid w:val="00D014AC"/>
    <w:rsid w:val="00D10284"/>
    <w:rsid w:val="00D145CA"/>
    <w:rsid w:val="00D15193"/>
    <w:rsid w:val="00D21202"/>
    <w:rsid w:val="00D56FEA"/>
    <w:rsid w:val="00D6364F"/>
    <w:rsid w:val="00D64F6E"/>
    <w:rsid w:val="00D7195B"/>
    <w:rsid w:val="00D97CBD"/>
    <w:rsid w:val="00DA06DB"/>
    <w:rsid w:val="00DB7C6B"/>
    <w:rsid w:val="00DD7F57"/>
    <w:rsid w:val="00DE078F"/>
    <w:rsid w:val="00DE6D14"/>
    <w:rsid w:val="00DF4C1F"/>
    <w:rsid w:val="00E12A24"/>
    <w:rsid w:val="00E2369A"/>
    <w:rsid w:val="00E452EF"/>
    <w:rsid w:val="00E54D6A"/>
    <w:rsid w:val="00E71D35"/>
    <w:rsid w:val="00E967D8"/>
    <w:rsid w:val="00EA2AFE"/>
    <w:rsid w:val="00EA6000"/>
    <w:rsid w:val="00EB4373"/>
    <w:rsid w:val="00EC0B4E"/>
    <w:rsid w:val="00F01C4B"/>
    <w:rsid w:val="00F04F1E"/>
    <w:rsid w:val="00F22B38"/>
    <w:rsid w:val="00F23A7E"/>
    <w:rsid w:val="00F35C5A"/>
    <w:rsid w:val="00F50000"/>
    <w:rsid w:val="00F514B4"/>
    <w:rsid w:val="00F64DF9"/>
    <w:rsid w:val="00F73E17"/>
    <w:rsid w:val="00F81E86"/>
    <w:rsid w:val="00F86EE0"/>
    <w:rsid w:val="00F87A6F"/>
    <w:rsid w:val="00F9422E"/>
    <w:rsid w:val="00FB6F23"/>
    <w:rsid w:val="00FE0A3B"/>
    <w:rsid w:val="00FE669F"/>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409CDB7"/>
  <w15:docId w15:val="{C4A7A8A2-15A4-441B-9871-7AEFA6D9EF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07385E"/>
    <w:pPr>
      <w:suppressAutoHyphens/>
      <w:spacing w:before="80" w:after="80" w:line="240" w:lineRule="auto"/>
    </w:pPr>
    <w:rPr>
      <w:rFonts w:ascii="Arial" w:eastAsia="Times New Roman" w:hAnsi="Arial" w:cs="Arial"/>
      <w:color w:val="000000"/>
      <w:kern w:val="1"/>
      <w:lang w:eastAsia="zh-CN"/>
    </w:rPr>
  </w:style>
  <w:style w:type="paragraph" w:styleId="berschrift1">
    <w:name w:val="heading 1"/>
    <w:basedOn w:val="Standard"/>
    <w:next w:val="Standard"/>
    <w:link w:val="berschrift1Zchn"/>
    <w:qFormat/>
    <w:rsid w:val="00E71D35"/>
    <w:pPr>
      <w:keepNext/>
      <w:numPr>
        <w:numId w:val="1"/>
      </w:numPr>
      <w:spacing w:before="240" w:after="120"/>
      <w:ind w:left="426" w:hanging="426"/>
      <w:outlineLvl w:val="0"/>
    </w:pPr>
    <w:rPr>
      <w:rFonts w:eastAsia="MS Gothic" w:cs="Times New Roman"/>
      <w:b/>
      <w:bCs/>
      <w:sz w:val="32"/>
      <w:szCs w:val="32"/>
    </w:rPr>
  </w:style>
  <w:style w:type="paragraph" w:styleId="berschrift2">
    <w:name w:val="heading 2"/>
    <w:basedOn w:val="Standard"/>
    <w:next w:val="Standard"/>
    <w:link w:val="berschrift2Zchn"/>
    <w:uiPriority w:val="9"/>
    <w:qFormat/>
    <w:rsid w:val="00E71D35"/>
    <w:pPr>
      <w:keepNext/>
      <w:spacing w:before="240"/>
      <w:outlineLvl w:val="1"/>
    </w:pPr>
    <w:rPr>
      <w:rFonts w:eastAsia="MS Gothic" w:cs="Times New Roman"/>
      <w:b/>
      <w:bCs/>
      <w:iCs/>
      <w:sz w:val="28"/>
      <w:szCs w:val="28"/>
    </w:rPr>
  </w:style>
  <w:style w:type="paragraph" w:styleId="berschrift3">
    <w:name w:val="heading 3"/>
    <w:basedOn w:val="Standard"/>
    <w:next w:val="Standard"/>
    <w:link w:val="berschrift3Zchn"/>
    <w:uiPriority w:val="9"/>
    <w:qFormat/>
    <w:rsid w:val="00E71D35"/>
    <w:pPr>
      <w:keepNext/>
      <w:spacing w:before="240" w:after="60"/>
      <w:outlineLvl w:val="2"/>
    </w:pPr>
    <w:rPr>
      <w:rFonts w:eastAsia="MS Gothic" w:cs="Times New Roman"/>
      <w:b/>
      <w:bCs/>
      <w:sz w:val="24"/>
      <w:szCs w:val="26"/>
    </w:rPr>
  </w:style>
  <w:style w:type="paragraph" w:styleId="berschrift4">
    <w:name w:val="heading 4"/>
    <w:basedOn w:val="Standard"/>
    <w:next w:val="Standard"/>
    <w:link w:val="berschrift4Zchn"/>
    <w:qFormat/>
    <w:rsid w:val="00E71D35"/>
    <w:pPr>
      <w:keepNext/>
      <w:pageBreakBefore/>
      <w:suppressAutoHyphens w:val="0"/>
      <w:spacing w:before="280" w:after="280"/>
      <w:outlineLvl w:val="3"/>
    </w:pPr>
    <w:rPr>
      <w:rFonts w:eastAsia="MS Mincho" w:cs="Times New Roman"/>
      <w:b/>
      <w:bCs/>
      <w:szCs w:val="28"/>
    </w:rPr>
  </w:style>
  <w:style w:type="paragraph" w:styleId="berschrift5">
    <w:name w:val="heading 5"/>
    <w:basedOn w:val="Standard"/>
    <w:next w:val="Standard"/>
    <w:link w:val="berschrift5Zchn"/>
    <w:uiPriority w:val="9"/>
    <w:qFormat/>
    <w:rsid w:val="00E71D35"/>
    <w:pPr>
      <w:spacing w:before="240" w:after="60"/>
      <w:outlineLvl w:val="4"/>
    </w:pPr>
    <w:rPr>
      <w:rFonts w:eastAsia="MS Mincho" w:cs="Times New Roman"/>
      <w:b/>
      <w:bCs/>
      <w:iCs/>
      <w:szCs w:val="26"/>
    </w:rPr>
  </w:style>
  <w:style w:type="paragraph" w:styleId="berschrift6">
    <w:name w:val="heading 6"/>
    <w:basedOn w:val="Standard"/>
    <w:next w:val="Standard"/>
    <w:link w:val="berschrift6Zchn"/>
    <w:qFormat/>
    <w:rsid w:val="00E71D35"/>
    <w:pPr>
      <w:spacing w:before="120" w:after="0"/>
      <w:outlineLvl w:val="5"/>
    </w:pPr>
    <w:rPr>
      <w:rFonts w:eastAsia="MS Mincho" w:cs="Times New Roman"/>
      <w:bCs/>
      <w:u w:val="singl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rsid w:val="00E71D35"/>
    <w:rPr>
      <w:rFonts w:ascii="Arial" w:eastAsia="MS Gothic" w:hAnsi="Arial" w:cs="Times New Roman"/>
      <w:b/>
      <w:bCs/>
      <w:color w:val="000000"/>
      <w:kern w:val="1"/>
      <w:sz w:val="32"/>
      <w:szCs w:val="32"/>
      <w:lang w:eastAsia="zh-CN"/>
    </w:rPr>
  </w:style>
  <w:style w:type="character" w:customStyle="1" w:styleId="berschrift2Zchn">
    <w:name w:val="Überschrift 2 Zchn"/>
    <w:basedOn w:val="Absatz-Standardschriftart"/>
    <w:link w:val="berschrift2"/>
    <w:uiPriority w:val="9"/>
    <w:rsid w:val="00E71D35"/>
    <w:rPr>
      <w:rFonts w:ascii="Arial" w:eastAsia="MS Gothic" w:hAnsi="Arial" w:cs="Times New Roman"/>
      <w:b/>
      <w:bCs/>
      <w:iCs/>
      <w:color w:val="000000"/>
      <w:kern w:val="1"/>
      <w:sz w:val="28"/>
      <w:szCs w:val="28"/>
      <w:lang w:eastAsia="zh-CN"/>
    </w:rPr>
  </w:style>
  <w:style w:type="character" w:customStyle="1" w:styleId="berschrift3Zchn">
    <w:name w:val="Überschrift 3 Zchn"/>
    <w:basedOn w:val="Absatz-Standardschriftart"/>
    <w:link w:val="berschrift3"/>
    <w:uiPriority w:val="9"/>
    <w:rsid w:val="00E71D35"/>
    <w:rPr>
      <w:rFonts w:ascii="Arial" w:eastAsia="MS Gothic" w:hAnsi="Arial" w:cs="Times New Roman"/>
      <w:b/>
      <w:bCs/>
      <w:color w:val="000000"/>
      <w:kern w:val="1"/>
      <w:sz w:val="24"/>
      <w:szCs w:val="26"/>
      <w:lang w:eastAsia="zh-CN"/>
    </w:rPr>
  </w:style>
  <w:style w:type="character" w:customStyle="1" w:styleId="berschrift4Zchn">
    <w:name w:val="Überschrift 4 Zchn"/>
    <w:basedOn w:val="Absatz-Standardschriftart"/>
    <w:link w:val="berschrift4"/>
    <w:rsid w:val="00E71D35"/>
    <w:rPr>
      <w:rFonts w:ascii="Arial" w:eastAsia="MS Mincho" w:hAnsi="Arial" w:cs="Times New Roman"/>
      <w:b/>
      <w:bCs/>
      <w:color w:val="000000"/>
      <w:kern w:val="1"/>
      <w:szCs w:val="28"/>
      <w:lang w:eastAsia="zh-CN"/>
    </w:rPr>
  </w:style>
  <w:style w:type="character" w:customStyle="1" w:styleId="berschrift5Zchn">
    <w:name w:val="Überschrift 5 Zchn"/>
    <w:basedOn w:val="Absatz-Standardschriftart"/>
    <w:link w:val="berschrift5"/>
    <w:uiPriority w:val="9"/>
    <w:rsid w:val="00E71D35"/>
    <w:rPr>
      <w:rFonts w:ascii="Arial" w:eastAsia="MS Mincho" w:hAnsi="Arial" w:cs="Times New Roman"/>
      <w:b/>
      <w:bCs/>
      <w:iCs/>
      <w:color w:val="000000"/>
      <w:kern w:val="1"/>
      <w:szCs w:val="26"/>
      <w:lang w:eastAsia="zh-CN"/>
    </w:rPr>
  </w:style>
  <w:style w:type="character" w:customStyle="1" w:styleId="berschrift6Zchn">
    <w:name w:val="Überschrift 6 Zchn"/>
    <w:basedOn w:val="Absatz-Standardschriftart"/>
    <w:link w:val="berschrift6"/>
    <w:rsid w:val="00E71D35"/>
    <w:rPr>
      <w:rFonts w:ascii="Arial" w:eastAsia="MS Mincho" w:hAnsi="Arial" w:cs="Times New Roman"/>
      <w:bCs/>
      <w:color w:val="000000"/>
      <w:kern w:val="1"/>
      <w:u w:val="single"/>
      <w:lang w:eastAsia="zh-CN"/>
    </w:rPr>
  </w:style>
  <w:style w:type="character" w:customStyle="1" w:styleId="WW8Num1z0">
    <w:name w:val="WW8Num1z0"/>
    <w:rsid w:val="00E71D35"/>
    <w:rPr>
      <w:rFonts w:ascii="Symbol" w:hAnsi="Symbol" w:cs="Symbol"/>
    </w:rPr>
  </w:style>
  <w:style w:type="character" w:customStyle="1" w:styleId="WW8Num2z0">
    <w:name w:val="WW8Num2z0"/>
    <w:rsid w:val="00E71D35"/>
    <w:rPr>
      <w:rFonts w:ascii="Symbol" w:hAnsi="Symbol" w:cs="Symbol"/>
      <w:sz w:val="20"/>
    </w:rPr>
  </w:style>
  <w:style w:type="character" w:customStyle="1" w:styleId="WW8Num2z1">
    <w:name w:val="WW8Num2z1"/>
    <w:rsid w:val="00E71D35"/>
    <w:rPr>
      <w:rFonts w:ascii="Courier New" w:hAnsi="Courier New" w:cs="Courier New"/>
      <w:sz w:val="20"/>
    </w:rPr>
  </w:style>
  <w:style w:type="character" w:customStyle="1" w:styleId="WW8Num2z2">
    <w:name w:val="WW8Num2z2"/>
    <w:rsid w:val="00E71D35"/>
    <w:rPr>
      <w:rFonts w:ascii="Wingdings" w:hAnsi="Wingdings" w:cs="Wingdings"/>
      <w:sz w:val="20"/>
    </w:rPr>
  </w:style>
  <w:style w:type="character" w:customStyle="1" w:styleId="WW8Num2z3">
    <w:name w:val="WW8Num2z3"/>
    <w:rsid w:val="00E71D35"/>
    <w:rPr>
      <w:rFonts w:ascii="Calibri" w:hAnsi="Calibri" w:cs="Calibri"/>
    </w:rPr>
  </w:style>
  <w:style w:type="character" w:customStyle="1" w:styleId="WW8Num3z0">
    <w:name w:val="WW8Num3z0"/>
    <w:rsid w:val="00E71D35"/>
    <w:rPr>
      <w:rFonts w:ascii="Symbol" w:hAnsi="Symbol" w:cs="Symbol"/>
      <w:sz w:val="20"/>
    </w:rPr>
  </w:style>
  <w:style w:type="character" w:customStyle="1" w:styleId="WW8Num3z1">
    <w:name w:val="WW8Num3z1"/>
    <w:rsid w:val="00E71D35"/>
    <w:rPr>
      <w:rFonts w:ascii="Courier New" w:hAnsi="Courier New" w:cs="Courier New"/>
      <w:sz w:val="20"/>
    </w:rPr>
  </w:style>
  <w:style w:type="character" w:customStyle="1" w:styleId="WW8Num3z2">
    <w:name w:val="WW8Num3z2"/>
    <w:rsid w:val="00E71D35"/>
    <w:rPr>
      <w:rFonts w:cs="Calibri"/>
    </w:rPr>
  </w:style>
  <w:style w:type="character" w:customStyle="1" w:styleId="WW8Num3z3">
    <w:name w:val="WW8Num3z3"/>
    <w:rsid w:val="00E71D35"/>
    <w:rPr>
      <w:rFonts w:ascii="Symbol" w:hAnsi="Symbol" w:cs="Symbol"/>
    </w:rPr>
  </w:style>
  <w:style w:type="character" w:customStyle="1" w:styleId="WW8Num4z0">
    <w:name w:val="WW8Num4z0"/>
    <w:rsid w:val="00E71D35"/>
    <w:rPr>
      <w:rFonts w:ascii="Symbol" w:hAnsi="Symbol" w:cs="Symbol"/>
      <w:sz w:val="20"/>
    </w:rPr>
  </w:style>
  <w:style w:type="character" w:customStyle="1" w:styleId="WW8Num4z1">
    <w:name w:val="WW8Num4z1"/>
    <w:rsid w:val="00E71D35"/>
    <w:rPr>
      <w:rFonts w:ascii="Courier New" w:hAnsi="Courier New" w:cs="Courier New"/>
      <w:sz w:val="20"/>
    </w:rPr>
  </w:style>
  <w:style w:type="character" w:customStyle="1" w:styleId="WW8Num4z2">
    <w:name w:val="WW8Num4z2"/>
    <w:rsid w:val="00E71D35"/>
    <w:rPr>
      <w:rFonts w:ascii="Wingdings" w:hAnsi="Wingdings" w:cs="Wingdings"/>
      <w:sz w:val="20"/>
    </w:rPr>
  </w:style>
  <w:style w:type="character" w:customStyle="1" w:styleId="WW8Num5z0">
    <w:name w:val="WW8Num5z0"/>
    <w:rsid w:val="00E71D35"/>
    <w:rPr>
      <w:rFonts w:ascii="ArialMT" w:hAnsi="ArialMT" w:cs="ArialMT"/>
    </w:rPr>
  </w:style>
  <w:style w:type="character" w:customStyle="1" w:styleId="WW8Num5z1">
    <w:name w:val="WW8Num5z1"/>
    <w:rsid w:val="00E71D35"/>
    <w:rPr>
      <w:rFonts w:ascii="Courier New" w:hAnsi="Courier New" w:cs="Courier New"/>
    </w:rPr>
  </w:style>
  <w:style w:type="character" w:customStyle="1" w:styleId="WW8Num5z2">
    <w:name w:val="WW8Num5z2"/>
    <w:rsid w:val="00E71D35"/>
    <w:rPr>
      <w:rFonts w:ascii="Wingdings" w:hAnsi="Wingdings" w:cs="Wingdings"/>
    </w:rPr>
  </w:style>
  <w:style w:type="character" w:customStyle="1" w:styleId="WW8Num5z3">
    <w:name w:val="WW8Num5z3"/>
    <w:rsid w:val="00E71D35"/>
    <w:rPr>
      <w:rFonts w:ascii="Symbol" w:hAnsi="Symbol" w:cs="Symbol"/>
    </w:rPr>
  </w:style>
  <w:style w:type="character" w:customStyle="1" w:styleId="WW8Num7z0">
    <w:name w:val="WW8Num7z0"/>
    <w:rsid w:val="00E71D35"/>
    <w:rPr>
      <w:rFonts w:ascii="Symbol" w:hAnsi="Symbol" w:cs="Symbol"/>
      <w:b/>
      <w:color w:val="00000A"/>
    </w:rPr>
  </w:style>
  <w:style w:type="character" w:customStyle="1" w:styleId="WW8Num7z1">
    <w:name w:val="WW8Num7z1"/>
    <w:rsid w:val="00E71D35"/>
    <w:rPr>
      <w:rFonts w:ascii="Courier New" w:hAnsi="Courier New" w:cs="Courier New"/>
    </w:rPr>
  </w:style>
  <w:style w:type="character" w:customStyle="1" w:styleId="WW8Num7z2">
    <w:name w:val="WW8Num7z2"/>
    <w:rsid w:val="00E71D35"/>
    <w:rPr>
      <w:rFonts w:ascii="Wingdings" w:hAnsi="Wingdings" w:cs="Wingdings"/>
    </w:rPr>
  </w:style>
  <w:style w:type="character" w:customStyle="1" w:styleId="WW8Num7z3">
    <w:name w:val="WW8Num7z3"/>
    <w:rsid w:val="00E71D35"/>
    <w:rPr>
      <w:rFonts w:ascii="Symbol" w:hAnsi="Symbol" w:cs="Symbol"/>
    </w:rPr>
  </w:style>
  <w:style w:type="character" w:customStyle="1" w:styleId="WW8Num8z0">
    <w:name w:val="WW8Num8z0"/>
    <w:rsid w:val="00E71D35"/>
    <w:rPr>
      <w:rFonts w:ascii="Symbol" w:hAnsi="Symbol" w:cs="Symbol"/>
    </w:rPr>
  </w:style>
  <w:style w:type="character" w:customStyle="1" w:styleId="WW8Num9z0">
    <w:name w:val="WW8Num9z0"/>
    <w:rsid w:val="00E71D35"/>
    <w:rPr>
      <w:rFonts w:ascii="Calibri" w:hAnsi="Calibri" w:cs="Calibri"/>
      <w:lang w:val="en-US"/>
    </w:rPr>
  </w:style>
  <w:style w:type="character" w:customStyle="1" w:styleId="WW8Num10z0">
    <w:name w:val="WW8Num10z0"/>
    <w:rsid w:val="00E71D35"/>
    <w:rPr>
      <w:rFonts w:ascii="Symbol" w:hAnsi="Symbol" w:cs="Symbol"/>
    </w:rPr>
  </w:style>
  <w:style w:type="character" w:customStyle="1" w:styleId="WW8Num10z1">
    <w:name w:val="WW8Num10z1"/>
    <w:rsid w:val="00E71D35"/>
    <w:rPr>
      <w:rFonts w:ascii="Courier New" w:hAnsi="Courier New" w:cs="Courier New"/>
    </w:rPr>
  </w:style>
  <w:style w:type="character" w:customStyle="1" w:styleId="WW8Num10z2">
    <w:name w:val="WW8Num10z2"/>
    <w:rsid w:val="00E71D35"/>
    <w:rPr>
      <w:rFonts w:ascii="Wingdings" w:hAnsi="Wingdings" w:cs="Wingdings"/>
    </w:rPr>
  </w:style>
  <w:style w:type="character" w:customStyle="1" w:styleId="WW8Num2z4">
    <w:name w:val="WW8Num2z4"/>
    <w:rsid w:val="00E71D35"/>
  </w:style>
  <w:style w:type="character" w:customStyle="1" w:styleId="WW8Num2z5">
    <w:name w:val="WW8Num2z5"/>
    <w:rsid w:val="00E71D35"/>
  </w:style>
  <w:style w:type="character" w:customStyle="1" w:styleId="WW8Num2z6">
    <w:name w:val="WW8Num2z6"/>
    <w:rsid w:val="00E71D35"/>
  </w:style>
  <w:style w:type="character" w:customStyle="1" w:styleId="WW8Num2z7">
    <w:name w:val="WW8Num2z7"/>
    <w:rsid w:val="00E71D35"/>
  </w:style>
  <w:style w:type="character" w:customStyle="1" w:styleId="WW8Num2z8">
    <w:name w:val="WW8Num2z8"/>
    <w:rsid w:val="00E71D35"/>
  </w:style>
  <w:style w:type="character" w:customStyle="1" w:styleId="WW8Num4z3">
    <w:name w:val="WW8Num4z3"/>
    <w:rsid w:val="00E71D35"/>
  </w:style>
  <w:style w:type="character" w:customStyle="1" w:styleId="WW8Num4z4">
    <w:name w:val="WW8Num4z4"/>
    <w:rsid w:val="00E71D35"/>
  </w:style>
  <w:style w:type="character" w:customStyle="1" w:styleId="WW8Num4z5">
    <w:name w:val="WW8Num4z5"/>
    <w:rsid w:val="00E71D35"/>
  </w:style>
  <w:style w:type="character" w:customStyle="1" w:styleId="WW8Num4z6">
    <w:name w:val="WW8Num4z6"/>
    <w:rsid w:val="00E71D35"/>
  </w:style>
  <w:style w:type="character" w:customStyle="1" w:styleId="WW8Num4z7">
    <w:name w:val="WW8Num4z7"/>
    <w:rsid w:val="00E71D35"/>
  </w:style>
  <w:style w:type="character" w:customStyle="1" w:styleId="WW8Num4z8">
    <w:name w:val="WW8Num4z8"/>
    <w:rsid w:val="00E71D35"/>
  </w:style>
  <w:style w:type="character" w:customStyle="1" w:styleId="WW8Num6z0">
    <w:name w:val="WW8Num6z0"/>
    <w:rsid w:val="00E71D35"/>
  </w:style>
  <w:style w:type="character" w:customStyle="1" w:styleId="WW8Num6z1">
    <w:name w:val="WW8Num6z1"/>
    <w:rsid w:val="00E71D35"/>
  </w:style>
  <w:style w:type="character" w:customStyle="1" w:styleId="WW8Num6z2">
    <w:name w:val="WW8Num6z2"/>
    <w:rsid w:val="00E71D35"/>
  </w:style>
  <w:style w:type="character" w:customStyle="1" w:styleId="WW8Num6z3">
    <w:name w:val="WW8Num6z3"/>
    <w:rsid w:val="00E71D35"/>
  </w:style>
  <w:style w:type="character" w:customStyle="1" w:styleId="WW8Num6z4">
    <w:name w:val="WW8Num6z4"/>
    <w:rsid w:val="00E71D35"/>
  </w:style>
  <w:style w:type="character" w:customStyle="1" w:styleId="WW8Num6z5">
    <w:name w:val="WW8Num6z5"/>
    <w:rsid w:val="00E71D35"/>
  </w:style>
  <w:style w:type="character" w:customStyle="1" w:styleId="WW8Num6z6">
    <w:name w:val="WW8Num6z6"/>
    <w:rsid w:val="00E71D35"/>
  </w:style>
  <w:style w:type="character" w:customStyle="1" w:styleId="WW8Num6z7">
    <w:name w:val="WW8Num6z7"/>
    <w:rsid w:val="00E71D35"/>
  </w:style>
  <w:style w:type="character" w:customStyle="1" w:styleId="WW8Num6z8">
    <w:name w:val="WW8Num6z8"/>
    <w:rsid w:val="00E71D35"/>
  </w:style>
  <w:style w:type="character" w:customStyle="1" w:styleId="WW8Num7z4">
    <w:name w:val="WW8Num7z4"/>
    <w:rsid w:val="00E71D35"/>
  </w:style>
  <w:style w:type="character" w:customStyle="1" w:styleId="WW8Num7z5">
    <w:name w:val="WW8Num7z5"/>
    <w:rsid w:val="00E71D35"/>
  </w:style>
  <w:style w:type="character" w:customStyle="1" w:styleId="WW8Num7z6">
    <w:name w:val="WW8Num7z6"/>
    <w:rsid w:val="00E71D35"/>
  </w:style>
  <w:style w:type="character" w:customStyle="1" w:styleId="WW8Num7z7">
    <w:name w:val="WW8Num7z7"/>
    <w:rsid w:val="00E71D35"/>
  </w:style>
  <w:style w:type="character" w:customStyle="1" w:styleId="WW8Num7z8">
    <w:name w:val="WW8Num7z8"/>
    <w:rsid w:val="00E71D35"/>
  </w:style>
  <w:style w:type="character" w:customStyle="1" w:styleId="Absatz-Standardschriftart2">
    <w:name w:val="Absatz-Standardschriftart2"/>
    <w:rsid w:val="00E71D35"/>
  </w:style>
  <w:style w:type="character" w:customStyle="1" w:styleId="WW8Num1z2">
    <w:name w:val="WW8Num1z2"/>
    <w:rsid w:val="00E71D35"/>
    <w:rPr>
      <w:rFonts w:ascii="Courier New" w:hAnsi="Courier New" w:cs="Courier New"/>
    </w:rPr>
  </w:style>
  <w:style w:type="character" w:customStyle="1" w:styleId="WW8Num1z3">
    <w:name w:val="WW8Num1z3"/>
    <w:rsid w:val="00E71D35"/>
    <w:rPr>
      <w:rFonts w:ascii="Wingdings" w:hAnsi="Wingdings" w:cs="Wingdings"/>
    </w:rPr>
  </w:style>
  <w:style w:type="character" w:customStyle="1" w:styleId="WW8Num3z4">
    <w:name w:val="WW8Num3z4"/>
    <w:rsid w:val="00E71D35"/>
    <w:rPr>
      <w:rFonts w:ascii="Wingdings" w:hAnsi="Wingdings" w:cs="Wingdings"/>
      <w:sz w:val="20"/>
    </w:rPr>
  </w:style>
  <w:style w:type="character" w:customStyle="1" w:styleId="WW8Num9z1">
    <w:name w:val="WW8Num9z1"/>
    <w:rsid w:val="00E71D35"/>
    <w:rPr>
      <w:rFonts w:ascii="Courier New" w:hAnsi="Courier New" w:cs="Courier New"/>
    </w:rPr>
  </w:style>
  <w:style w:type="character" w:customStyle="1" w:styleId="WW8Num9z2">
    <w:name w:val="WW8Num9z2"/>
    <w:rsid w:val="00E71D35"/>
    <w:rPr>
      <w:rFonts w:ascii="Wingdings" w:hAnsi="Wingdings" w:cs="Wingdings"/>
    </w:rPr>
  </w:style>
  <w:style w:type="character" w:customStyle="1" w:styleId="WW8Num9z3">
    <w:name w:val="WW8Num9z3"/>
    <w:rsid w:val="00E71D35"/>
    <w:rPr>
      <w:rFonts w:ascii="Symbol" w:hAnsi="Symbol" w:cs="Symbol"/>
    </w:rPr>
  </w:style>
  <w:style w:type="character" w:customStyle="1" w:styleId="WW8Num11z0">
    <w:name w:val="WW8Num11z0"/>
    <w:rsid w:val="00E71D35"/>
    <w:rPr>
      <w:rFonts w:ascii="ArialMT" w:hAnsi="ArialMT" w:cs="ArialMT"/>
    </w:rPr>
  </w:style>
  <w:style w:type="character" w:customStyle="1" w:styleId="WW8Num11z1">
    <w:name w:val="WW8Num11z1"/>
    <w:rsid w:val="00E71D35"/>
    <w:rPr>
      <w:rFonts w:ascii="Courier New" w:hAnsi="Courier New" w:cs="Courier New"/>
    </w:rPr>
  </w:style>
  <w:style w:type="character" w:customStyle="1" w:styleId="WW8Num11z2">
    <w:name w:val="WW8Num11z2"/>
    <w:rsid w:val="00E71D35"/>
    <w:rPr>
      <w:rFonts w:ascii="Wingdings" w:hAnsi="Wingdings" w:cs="Wingdings"/>
    </w:rPr>
  </w:style>
  <w:style w:type="character" w:customStyle="1" w:styleId="WW8Num11z3">
    <w:name w:val="WW8Num11z3"/>
    <w:rsid w:val="00E71D35"/>
    <w:rPr>
      <w:rFonts w:ascii="Symbol" w:hAnsi="Symbol" w:cs="Symbol"/>
    </w:rPr>
  </w:style>
  <w:style w:type="character" w:customStyle="1" w:styleId="WW8Num12z0">
    <w:name w:val="WW8Num12z0"/>
    <w:rsid w:val="00E71D35"/>
    <w:rPr>
      <w:rFonts w:ascii="ArialMT" w:hAnsi="ArialMT" w:cs="ArialMT"/>
    </w:rPr>
  </w:style>
  <w:style w:type="character" w:customStyle="1" w:styleId="WW8Num12z1">
    <w:name w:val="WW8Num12z1"/>
    <w:rsid w:val="00E71D35"/>
    <w:rPr>
      <w:rFonts w:ascii="Courier New" w:hAnsi="Courier New" w:cs="Courier New"/>
    </w:rPr>
  </w:style>
  <w:style w:type="character" w:customStyle="1" w:styleId="WW8Num12z2">
    <w:name w:val="WW8Num12z2"/>
    <w:rsid w:val="00E71D35"/>
    <w:rPr>
      <w:rFonts w:ascii="Wingdings" w:hAnsi="Wingdings" w:cs="Wingdings"/>
    </w:rPr>
  </w:style>
  <w:style w:type="character" w:customStyle="1" w:styleId="WW8Num12z3">
    <w:name w:val="WW8Num12z3"/>
    <w:rsid w:val="00E71D35"/>
    <w:rPr>
      <w:rFonts w:ascii="Symbol" w:hAnsi="Symbol" w:cs="Symbol"/>
    </w:rPr>
  </w:style>
  <w:style w:type="character" w:customStyle="1" w:styleId="WW8Num15z0">
    <w:name w:val="WW8Num15z0"/>
    <w:rsid w:val="00E71D35"/>
    <w:rPr>
      <w:rFonts w:ascii="Times New Roman" w:hAnsi="Times New Roman" w:cs="Times New Roman"/>
    </w:rPr>
  </w:style>
  <w:style w:type="character" w:customStyle="1" w:styleId="WW8Num15z1">
    <w:name w:val="WW8Num15z1"/>
    <w:rsid w:val="00E71D35"/>
    <w:rPr>
      <w:rFonts w:ascii="Courier New" w:hAnsi="Courier New" w:cs="Courier New"/>
    </w:rPr>
  </w:style>
  <w:style w:type="character" w:customStyle="1" w:styleId="WW8Num15z2">
    <w:name w:val="WW8Num15z2"/>
    <w:rsid w:val="00E71D35"/>
    <w:rPr>
      <w:rFonts w:ascii="Wingdings" w:hAnsi="Wingdings" w:cs="Wingdings"/>
    </w:rPr>
  </w:style>
  <w:style w:type="character" w:customStyle="1" w:styleId="WW8Num15z3">
    <w:name w:val="WW8Num15z3"/>
    <w:rsid w:val="00E71D35"/>
    <w:rPr>
      <w:rFonts w:ascii="Symbol" w:hAnsi="Symbol" w:cs="Symbol"/>
    </w:rPr>
  </w:style>
  <w:style w:type="character" w:customStyle="1" w:styleId="WW8Num19z0">
    <w:name w:val="WW8Num19z0"/>
    <w:rsid w:val="00E71D35"/>
    <w:rPr>
      <w:rFonts w:ascii="Symbol" w:hAnsi="Symbol" w:cs="Symbol"/>
    </w:rPr>
  </w:style>
  <w:style w:type="character" w:customStyle="1" w:styleId="WW8Num19z1">
    <w:name w:val="WW8Num19z1"/>
    <w:rsid w:val="00E71D35"/>
    <w:rPr>
      <w:rFonts w:ascii="Courier New" w:hAnsi="Courier New" w:cs="Courier New"/>
    </w:rPr>
  </w:style>
  <w:style w:type="character" w:customStyle="1" w:styleId="WW8Num19z2">
    <w:name w:val="WW8Num19z2"/>
    <w:rsid w:val="00E71D35"/>
    <w:rPr>
      <w:rFonts w:ascii="Wingdings" w:hAnsi="Wingdings" w:cs="Wingdings"/>
    </w:rPr>
  </w:style>
  <w:style w:type="character" w:customStyle="1" w:styleId="WW8Num20z0">
    <w:name w:val="WW8Num20z0"/>
    <w:rsid w:val="00E71D35"/>
    <w:rPr>
      <w:rFonts w:ascii="Symbol" w:hAnsi="Symbol" w:cs="Symbol"/>
    </w:rPr>
  </w:style>
  <w:style w:type="character" w:customStyle="1" w:styleId="WW8Num20z1">
    <w:name w:val="WW8Num20z1"/>
    <w:rsid w:val="00E71D35"/>
    <w:rPr>
      <w:rFonts w:ascii="Courier New" w:hAnsi="Courier New" w:cs="Courier New"/>
    </w:rPr>
  </w:style>
  <w:style w:type="character" w:customStyle="1" w:styleId="WW8Num20z2">
    <w:name w:val="WW8Num20z2"/>
    <w:rsid w:val="00E71D35"/>
    <w:rPr>
      <w:rFonts w:ascii="Wingdings" w:hAnsi="Wingdings" w:cs="Wingdings"/>
    </w:rPr>
  </w:style>
  <w:style w:type="character" w:customStyle="1" w:styleId="WW8Num23z0">
    <w:name w:val="WW8Num23z0"/>
    <w:rsid w:val="00E71D35"/>
    <w:rPr>
      <w:rFonts w:ascii="Symbol" w:hAnsi="Symbol" w:cs="Symbol"/>
    </w:rPr>
  </w:style>
  <w:style w:type="character" w:customStyle="1" w:styleId="WW8Num23z1">
    <w:name w:val="WW8Num23z1"/>
    <w:rsid w:val="00E71D35"/>
    <w:rPr>
      <w:rFonts w:ascii="Courier New" w:hAnsi="Courier New" w:cs="Courier New"/>
    </w:rPr>
  </w:style>
  <w:style w:type="character" w:customStyle="1" w:styleId="WW8Num23z2">
    <w:name w:val="WW8Num23z2"/>
    <w:rsid w:val="00E71D35"/>
    <w:rPr>
      <w:rFonts w:ascii="Wingdings" w:hAnsi="Wingdings" w:cs="Wingdings"/>
    </w:rPr>
  </w:style>
  <w:style w:type="character" w:customStyle="1" w:styleId="WW8Num25z0">
    <w:name w:val="WW8Num25z0"/>
    <w:rsid w:val="00E71D35"/>
    <w:rPr>
      <w:rFonts w:ascii="Symbol" w:hAnsi="Symbol" w:cs="Symbol"/>
    </w:rPr>
  </w:style>
  <w:style w:type="character" w:customStyle="1" w:styleId="WW8Num25z1">
    <w:name w:val="WW8Num25z1"/>
    <w:rsid w:val="00E71D35"/>
    <w:rPr>
      <w:rFonts w:ascii="Courier New" w:hAnsi="Courier New" w:cs="Courier New"/>
    </w:rPr>
  </w:style>
  <w:style w:type="character" w:customStyle="1" w:styleId="WW8Num25z2">
    <w:name w:val="WW8Num25z2"/>
    <w:rsid w:val="00E71D35"/>
    <w:rPr>
      <w:rFonts w:ascii="Wingdings" w:hAnsi="Wingdings" w:cs="Wingdings"/>
    </w:rPr>
  </w:style>
  <w:style w:type="character" w:customStyle="1" w:styleId="WW8Num27z0">
    <w:name w:val="WW8Num27z0"/>
    <w:rsid w:val="00E71D35"/>
    <w:rPr>
      <w:rFonts w:ascii="Symbol" w:hAnsi="Symbol" w:cs="Symbol"/>
      <w:sz w:val="20"/>
    </w:rPr>
  </w:style>
  <w:style w:type="character" w:customStyle="1" w:styleId="WW8Num27z1">
    <w:name w:val="WW8Num27z1"/>
    <w:rsid w:val="00E71D35"/>
    <w:rPr>
      <w:rFonts w:ascii="Courier New" w:hAnsi="Courier New" w:cs="Courier New"/>
      <w:sz w:val="20"/>
    </w:rPr>
  </w:style>
  <w:style w:type="character" w:customStyle="1" w:styleId="WW8Num27z2">
    <w:name w:val="WW8Num27z2"/>
    <w:rsid w:val="00E71D35"/>
    <w:rPr>
      <w:rFonts w:cs="Calibri"/>
    </w:rPr>
  </w:style>
  <w:style w:type="character" w:customStyle="1" w:styleId="WW8Num27z4">
    <w:name w:val="WW8Num27z4"/>
    <w:rsid w:val="00E71D35"/>
    <w:rPr>
      <w:rFonts w:ascii="Wingdings" w:hAnsi="Wingdings" w:cs="Wingdings"/>
      <w:sz w:val="20"/>
    </w:rPr>
  </w:style>
  <w:style w:type="character" w:customStyle="1" w:styleId="WW8Num28z0">
    <w:name w:val="WW8Num28z0"/>
    <w:rsid w:val="00E71D35"/>
    <w:rPr>
      <w:rFonts w:ascii="Symbol" w:hAnsi="Symbol" w:cs="Symbol"/>
    </w:rPr>
  </w:style>
  <w:style w:type="character" w:customStyle="1" w:styleId="WW8Num28z1">
    <w:name w:val="WW8Num28z1"/>
    <w:rsid w:val="00E71D35"/>
    <w:rPr>
      <w:rFonts w:ascii="Courier New" w:hAnsi="Courier New" w:cs="Courier New"/>
    </w:rPr>
  </w:style>
  <w:style w:type="character" w:customStyle="1" w:styleId="WW8Num28z2">
    <w:name w:val="WW8Num28z2"/>
    <w:rsid w:val="00E71D35"/>
    <w:rPr>
      <w:rFonts w:ascii="Wingdings" w:hAnsi="Wingdings" w:cs="Wingdings"/>
    </w:rPr>
  </w:style>
  <w:style w:type="character" w:customStyle="1" w:styleId="WW8Num29z0">
    <w:name w:val="WW8Num29z0"/>
    <w:rsid w:val="00E71D35"/>
    <w:rPr>
      <w:rFonts w:ascii="Symbol" w:hAnsi="Symbol" w:cs="Symbol"/>
    </w:rPr>
  </w:style>
  <w:style w:type="character" w:customStyle="1" w:styleId="WW8Num29z1">
    <w:name w:val="WW8Num29z1"/>
    <w:rsid w:val="00E71D35"/>
    <w:rPr>
      <w:rFonts w:ascii="Courier New" w:hAnsi="Courier New" w:cs="Courier New"/>
    </w:rPr>
  </w:style>
  <w:style w:type="character" w:customStyle="1" w:styleId="WW8Num29z2">
    <w:name w:val="WW8Num29z2"/>
    <w:rsid w:val="00E71D35"/>
    <w:rPr>
      <w:rFonts w:ascii="Wingdings" w:hAnsi="Wingdings" w:cs="Wingdings"/>
    </w:rPr>
  </w:style>
  <w:style w:type="character" w:customStyle="1" w:styleId="Absatz-Standardschriftart1">
    <w:name w:val="Absatz-Standardschriftart1"/>
    <w:rsid w:val="00E71D35"/>
  </w:style>
  <w:style w:type="character" w:customStyle="1" w:styleId="Absatz-Standardschriftart3">
    <w:name w:val="Absatz-Standardschriftart3"/>
    <w:rsid w:val="00E71D35"/>
  </w:style>
  <w:style w:type="character" w:styleId="Hyperlink">
    <w:name w:val="Hyperlink"/>
    <w:rsid w:val="00E71D35"/>
    <w:rPr>
      <w:color w:val="0000FF"/>
      <w:u w:val="single"/>
    </w:rPr>
  </w:style>
  <w:style w:type="character" w:customStyle="1" w:styleId="Kommentarzeichen1">
    <w:name w:val="Kommentarzeichen1"/>
    <w:rsid w:val="00E71D35"/>
    <w:rPr>
      <w:sz w:val="16"/>
      <w:szCs w:val="16"/>
    </w:rPr>
  </w:style>
  <w:style w:type="character" w:customStyle="1" w:styleId="KommentartextZeichen">
    <w:name w:val="Kommentartext Zeichen"/>
    <w:uiPriority w:val="99"/>
    <w:rsid w:val="00E71D35"/>
    <w:rPr>
      <w:sz w:val="20"/>
      <w:szCs w:val="20"/>
    </w:rPr>
  </w:style>
  <w:style w:type="character" w:customStyle="1" w:styleId="KommentarthemaZeichen">
    <w:name w:val="Kommentarthema Zeichen"/>
    <w:rsid w:val="00E71D35"/>
    <w:rPr>
      <w:b/>
      <w:bCs/>
      <w:sz w:val="20"/>
      <w:szCs w:val="20"/>
    </w:rPr>
  </w:style>
  <w:style w:type="character" w:customStyle="1" w:styleId="SprechblasentextZeichen">
    <w:name w:val="Sprechblasentext Zeichen"/>
    <w:rsid w:val="00E71D35"/>
    <w:rPr>
      <w:rFonts w:ascii="Tahoma" w:hAnsi="Tahoma" w:cs="Tahoma"/>
      <w:sz w:val="16"/>
      <w:szCs w:val="16"/>
    </w:rPr>
  </w:style>
  <w:style w:type="character" w:customStyle="1" w:styleId="FuzeileZeichen">
    <w:name w:val="Fußzeile Zeichen"/>
    <w:basedOn w:val="Absatz-Standardschriftart3"/>
    <w:rsid w:val="00E71D35"/>
  </w:style>
  <w:style w:type="character" w:customStyle="1" w:styleId="Seitenzahl1">
    <w:name w:val="Seitenzahl1"/>
    <w:basedOn w:val="Absatz-Standardschriftart3"/>
    <w:rsid w:val="00E71D35"/>
  </w:style>
  <w:style w:type="character" w:customStyle="1" w:styleId="ListLabel1">
    <w:name w:val="ListLabel 1"/>
    <w:rsid w:val="00E71D35"/>
    <w:rPr>
      <w:sz w:val="20"/>
    </w:rPr>
  </w:style>
  <w:style w:type="character" w:customStyle="1" w:styleId="ListLabel2">
    <w:name w:val="ListLabel 2"/>
    <w:rsid w:val="00E71D35"/>
    <w:rPr>
      <w:rFonts w:cs="Calibri"/>
    </w:rPr>
  </w:style>
  <w:style w:type="character" w:customStyle="1" w:styleId="ListLabel3">
    <w:name w:val="ListLabel 3"/>
    <w:rsid w:val="00E71D35"/>
    <w:rPr>
      <w:color w:val="00000A"/>
    </w:rPr>
  </w:style>
  <w:style w:type="character" w:customStyle="1" w:styleId="ListLabel4">
    <w:name w:val="ListLabel 4"/>
    <w:rsid w:val="00E71D35"/>
    <w:rPr>
      <w:rFonts w:cs="Courier New"/>
    </w:rPr>
  </w:style>
  <w:style w:type="character" w:customStyle="1" w:styleId="ListLabel5">
    <w:name w:val="ListLabel 5"/>
    <w:rsid w:val="00E71D35"/>
    <w:rPr>
      <w:rFonts w:eastAsia="Times New Roman" w:cs="Calibri"/>
    </w:rPr>
  </w:style>
  <w:style w:type="character" w:customStyle="1" w:styleId="ListLabel6">
    <w:name w:val="ListLabel 6"/>
    <w:rsid w:val="00E71D35"/>
    <w:rPr>
      <w:rFonts w:eastAsia="Times New Roman" w:cs="ArialMT"/>
    </w:rPr>
  </w:style>
  <w:style w:type="character" w:customStyle="1" w:styleId="ListLabel7">
    <w:name w:val="ListLabel 7"/>
    <w:rsid w:val="00E71D35"/>
    <w:rPr>
      <w:rFonts w:eastAsia="Times New Roman" w:cs="Times New Roman"/>
    </w:rPr>
  </w:style>
  <w:style w:type="character" w:customStyle="1" w:styleId="Aufzhlungszeichen1">
    <w:name w:val="Aufzählungszeichen1"/>
    <w:rsid w:val="00E71D35"/>
    <w:rPr>
      <w:rFonts w:ascii="OpenSymbol" w:eastAsia="OpenSymbol" w:hAnsi="OpenSymbol" w:cs="OpenSymbol"/>
    </w:rPr>
  </w:style>
  <w:style w:type="character" w:customStyle="1" w:styleId="TitelZchn">
    <w:name w:val="Titel Zchn"/>
    <w:rsid w:val="00E71D35"/>
    <w:rPr>
      <w:rFonts w:ascii="Arial" w:eastAsia="MS Gothic" w:hAnsi="Arial" w:cs="Times New Roman"/>
      <w:b/>
      <w:bCs/>
      <w:caps/>
      <w:color w:val="000000"/>
      <w:kern w:val="1"/>
      <w:sz w:val="32"/>
      <w:szCs w:val="32"/>
    </w:rPr>
  </w:style>
  <w:style w:type="character" w:customStyle="1" w:styleId="DokumentstrukturZchn">
    <w:name w:val="Dokumentstruktur Zchn"/>
    <w:rsid w:val="00E71D35"/>
    <w:rPr>
      <w:rFonts w:ascii="Lucida Grande" w:hAnsi="Lucida Grande" w:cs="Lucida Grande"/>
      <w:color w:val="000000"/>
      <w:kern w:val="1"/>
      <w:sz w:val="24"/>
      <w:szCs w:val="24"/>
    </w:rPr>
  </w:style>
  <w:style w:type="character" w:customStyle="1" w:styleId="Kommentarzeichen10">
    <w:name w:val="Kommentarzeichen1"/>
    <w:rsid w:val="00E71D35"/>
    <w:rPr>
      <w:sz w:val="18"/>
      <w:szCs w:val="18"/>
    </w:rPr>
  </w:style>
  <w:style w:type="character" w:customStyle="1" w:styleId="KommentartextZchn">
    <w:name w:val="Kommentartext Zchn"/>
    <w:rsid w:val="00E71D35"/>
    <w:rPr>
      <w:rFonts w:ascii="Arial" w:hAnsi="Arial" w:cs="Arial"/>
      <w:color w:val="000000"/>
      <w:kern w:val="1"/>
      <w:sz w:val="24"/>
      <w:szCs w:val="24"/>
    </w:rPr>
  </w:style>
  <w:style w:type="character" w:customStyle="1" w:styleId="KommentarthemaZchn">
    <w:name w:val="Kommentarthema Zchn"/>
    <w:rsid w:val="00E71D35"/>
    <w:rPr>
      <w:rFonts w:ascii="Arial" w:hAnsi="Arial" w:cs="Arial"/>
      <w:b/>
      <w:bCs/>
      <w:color w:val="000000"/>
      <w:kern w:val="1"/>
      <w:sz w:val="24"/>
      <w:szCs w:val="24"/>
    </w:rPr>
  </w:style>
  <w:style w:type="character" w:customStyle="1" w:styleId="SprechblasentextZchn">
    <w:name w:val="Sprechblasentext Zchn"/>
    <w:rsid w:val="00E71D35"/>
    <w:rPr>
      <w:rFonts w:ascii="Lucida Grande" w:hAnsi="Lucida Grande" w:cs="Lucida Grande"/>
      <w:color w:val="000000"/>
      <w:kern w:val="1"/>
      <w:sz w:val="18"/>
      <w:szCs w:val="18"/>
    </w:rPr>
  </w:style>
  <w:style w:type="character" w:customStyle="1" w:styleId="FunotentextZchn">
    <w:name w:val="Fußnotentext Zchn"/>
    <w:basedOn w:val="Absatz-Standardschriftart"/>
    <w:link w:val="Funotentext"/>
    <w:rsid w:val="004357F2"/>
    <w:rPr>
      <w:rFonts w:ascii="Arial" w:eastAsia="Times New Roman" w:hAnsi="Arial" w:cs="Arial"/>
      <w:color w:val="000000"/>
      <w:kern w:val="22"/>
      <w:sz w:val="18"/>
      <w:szCs w:val="24"/>
      <w:lang w:eastAsia="ar-SA"/>
    </w:rPr>
  </w:style>
  <w:style w:type="character" w:customStyle="1" w:styleId="Funotenzeichen1">
    <w:name w:val="Fußnotenzeichen1"/>
    <w:rsid w:val="0074718F"/>
    <w:rPr>
      <w:rFonts w:ascii="Arial" w:hAnsi="Arial"/>
      <w:sz w:val="20"/>
      <w:vertAlign w:val="superscript"/>
    </w:rPr>
  </w:style>
  <w:style w:type="character" w:customStyle="1" w:styleId="KopfzeileZchn">
    <w:name w:val="Kopfzeile Zchn"/>
    <w:rsid w:val="00E71D35"/>
    <w:rPr>
      <w:rFonts w:ascii="Arial" w:hAnsi="Arial" w:cs="Arial"/>
      <w:color w:val="000000"/>
      <w:kern w:val="1"/>
      <w:sz w:val="22"/>
      <w:szCs w:val="22"/>
    </w:rPr>
  </w:style>
  <w:style w:type="character" w:styleId="Seitenzahl">
    <w:name w:val="page number"/>
    <w:rsid w:val="00E71D35"/>
  </w:style>
  <w:style w:type="character" w:styleId="BesuchterHyperlink">
    <w:name w:val="FollowedHyperlink"/>
    <w:rsid w:val="00E71D35"/>
    <w:rPr>
      <w:color w:val="800080"/>
      <w:u w:val="single"/>
    </w:rPr>
  </w:style>
  <w:style w:type="character" w:customStyle="1" w:styleId="Materialverweis">
    <w:name w:val="Materialverweis"/>
    <w:rsid w:val="00E71D35"/>
    <w:rPr>
      <w:b/>
      <w:color w:val="808080"/>
    </w:rPr>
  </w:style>
  <w:style w:type="character" w:customStyle="1" w:styleId="Eigename">
    <w:name w:val="Eigename"/>
    <w:rsid w:val="00E71D35"/>
    <w:rPr>
      <w:rFonts w:ascii="Arial" w:hAnsi="Arial" w:cs="Arial"/>
      <w:i/>
      <w:sz w:val="22"/>
    </w:rPr>
  </w:style>
  <w:style w:type="character" w:customStyle="1" w:styleId="Funotenzeichen2">
    <w:name w:val="Fußnotenzeichen2"/>
    <w:rsid w:val="00E71D35"/>
    <w:rPr>
      <w:vertAlign w:val="superscript"/>
    </w:rPr>
  </w:style>
  <w:style w:type="character" w:customStyle="1" w:styleId="Endnotenzeichen2">
    <w:name w:val="Endnotenzeichen2"/>
    <w:rsid w:val="00E71D35"/>
    <w:rPr>
      <w:vertAlign w:val="superscript"/>
    </w:rPr>
  </w:style>
  <w:style w:type="character" w:customStyle="1" w:styleId="Endnotenzeichen1">
    <w:name w:val="Endnotenzeichen1"/>
    <w:rsid w:val="00E71D35"/>
  </w:style>
  <w:style w:type="character" w:customStyle="1" w:styleId="Kommentarzeichen2">
    <w:name w:val="Kommentarzeichen2"/>
    <w:rsid w:val="00E71D35"/>
    <w:rPr>
      <w:sz w:val="16"/>
      <w:szCs w:val="16"/>
    </w:rPr>
  </w:style>
  <w:style w:type="character" w:customStyle="1" w:styleId="KommentartextZchn1">
    <w:name w:val="Kommentartext Zchn1"/>
    <w:rsid w:val="00E71D35"/>
    <w:rPr>
      <w:rFonts w:ascii="Arial" w:hAnsi="Arial" w:cs="Arial"/>
      <w:color w:val="000000"/>
      <w:kern w:val="1"/>
    </w:rPr>
  </w:style>
  <w:style w:type="character" w:styleId="Funotenzeichen">
    <w:name w:val="footnote reference"/>
    <w:rsid w:val="00E71D35"/>
    <w:rPr>
      <w:vertAlign w:val="superscript"/>
    </w:rPr>
  </w:style>
  <w:style w:type="character" w:styleId="Endnotenzeichen">
    <w:name w:val="endnote reference"/>
    <w:rsid w:val="00E71D35"/>
    <w:rPr>
      <w:vertAlign w:val="superscript"/>
    </w:rPr>
  </w:style>
  <w:style w:type="paragraph" w:customStyle="1" w:styleId="berschrift">
    <w:name w:val="Überschrift"/>
    <w:basedOn w:val="Standard"/>
    <w:next w:val="Textkrper"/>
    <w:rsid w:val="00E71D35"/>
    <w:pPr>
      <w:keepNext/>
      <w:spacing w:before="240" w:after="120"/>
    </w:pPr>
    <w:rPr>
      <w:rFonts w:eastAsia="Arial Unicode MS" w:cs="Arial Unicode MS"/>
      <w:sz w:val="28"/>
      <w:szCs w:val="28"/>
    </w:rPr>
  </w:style>
  <w:style w:type="paragraph" w:styleId="Textkrper">
    <w:name w:val="Body Text"/>
    <w:basedOn w:val="Standard"/>
    <w:link w:val="TextkrperZchn"/>
    <w:rsid w:val="00E71D35"/>
    <w:pPr>
      <w:spacing w:before="0" w:after="120"/>
    </w:pPr>
  </w:style>
  <w:style w:type="character" w:customStyle="1" w:styleId="TextkrperZchn">
    <w:name w:val="Textkörper Zchn"/>
    <w:basedOn w:val="Absatz-Standardschriftart"/>
    <w:link w:val="Textkrper"/>
    <w:rsid w:val="00E71D35"/>
    <w:rPr>
      <w:rFonts w:ascii="Arial" w:eastAsia="Times New Roman" w:hAnsi="Arial" w:cs="Arial"/>
      <w:color w:val="000000"/>
      <w:kern w:val="1"/>
      <w:lang w:eastAsia="zh-CN"/>
    </w:rPr>
  </w:style>
  <w:style w:type="paragraph" w:styleId="Liste">
    <w:name w:val="List"/>
    <w:basedOn w:val="Textkrper"/>
    <w:rsid w:val="00E71D35"/>
  </w:style>
  <w:style w:type="paragraph" w:styleId="Beschriftung">
    <w:name w:val="caption"/>
    <w:basedOn w:val="Standard"/>
    <w:qFormat/>
    <w:rsid w:val="00E71D35"/>
    <w:pPr>
      <w:suppressLineNumbers/>
      <w:spacing w:before="120" w:after="120"/>
    </w:pPr>
    <w:rPr>
      <w:i/>
      <w:iCs/>
      <w:sz w:val="24"/>
      <w:szCs w:val="24"/>
    </w:rPr>
  </w:style>
  <w:style w:type="paragraph" w:customStyle="1" w:styleId="Verzeichnis">
    <w:name w:val="Verzeichnis"/>
    <w:basedOn w:val="Standard"/>
    <w:rsid w:val="00E71D35"/>
    <w:pPr>
      <w:suppressLineNumbers/>
    </w:pPr>
  </w:style>
  <w:style w:type="paragraph" w:customStyle="1" w:styleId="Beschriftung2">
    <w:name w:val="Beschriftung2"/>
    <w:basedOn w:val="Standard"/>
    <w:rsid w:val="00E71D35"/>
    <w:pPr>
      <w:suppressLineNumbers/>
      <w:spacing w:before="120" w:after="120"/>
    </w:pPr>
    <w:rPr>
      <w:i/>
      <w:iCs/>
      <w:sz w:val="24"/>
      <w:szCs w:val="24"/>
    </w:rPr>
  </w:style>
  <w:style w:type="paragraph" w:customStyle="1" w:styleId="Beschriftung1">
    <w:name w:val="Beschriftung1"/>
    <w:basedOn w:val="Standard"/>
    <w:rsid w:val="00E71D35"/>
    <w:pPr>
      <w:suppressLineNumbers/>
      <w:spacing w:before="120" w:after="120"/>
    </w:pPr>
    <w:rPr>
      <w:i/>
      <w:iCs/>
      <w:sz w:val="24"/>
      <w:szCs w:val="24"/>
    </w:rPr>
  </w:style>
  <w:style w:type="paragraph" w:customStyle="1" w:styleId="Listenabsatz1">
    <w:name w:val="Listenabsatz1"/>
    <w:basedOn w:val="Standard"/>
    <w:rsid w:val="00E71D35"/>
    <w:pPr>
      <w:ind w:left="720"/>
    </w:pPr>
  </w:style>
  <w:style w:type="paragraph" w:customStyle="1" w:styleId="Kommentartext1">
    <w:name w:val="Kommentartext1"/>
    <w:basedOn w:val="Standard"/>
    <w:rsid w:val="00E71D35"/>
    <w:pPr>
      <w:spacing w:line="100" w:lineRule="atLeast"/>
    </w:pPr>
    <w:rPr>
      <w:sz w:val="20"/>
      <w:szCs w:val="20"/>
    </w:rPr>
  </w:style>
  <w:style w:type="paragraph" w:customStyle="1" w:styleId="Kommentarthema1">
    <w:name w:val="Kommentarthema1"/>
    <w:basedOn w:val="Kommentartext1"/>
    <w:rsid w:val="00E71D35"/>
    <w:rPr>
      <w:b/>
      <w:bCs/>
    </w:rPr>
  </w:style>
  <w:style w:type="paragraph" w:customStyle="1" w:styleId="Sprechblasentext1">
    <w:name w:val="Sprechblasentext1"/>
    <w:basedOn w:val="Standard"/>
    <w:rsid w:val="00E71D35"/>
    <w:pPr>
      <w:spacing w:before="0" w:after="0" w:line="100" w:lineRule="atLeast"/>
    </w:pPr>
    <w:rPr>
      <w:rFonts w:ascii="Tahoma" w:hAnsi="Tahoma" w:cs="Tahoma"/>
      <w:sz w:val="16"/>
      <w:szCs w:val="16"/>
    </w:rPr>
  </w:style>
  <w:style w:type="paragraph" w:customStyle="1" w:styleId="KeinLeerraum1">
    <w:name w:val="Kein Leerraum1"/>
    <w:rsid w:val="00E71D35"/>
    <w:pPr>
      <w:suppressAutoHyphens/>
      <w:spacing w:after="0" w:line="100" w:lineRule="atLeast"/>
    </w:pPr>
    <w:rPr>
      <w:rFonts w:ascii="Times New Roman" w:eastAsia="Times New Roman" w:hAnsi="Times New Roman" w:cs="Times New Roman"/>
      <w:kern w:val="1"/>
      <w:sz w:val="24"/>
      <w:szCs w:val="24"/>
      <w:lang w:eastAsia="zh-CN"/>
    </w:rPr>
  </w:style>
  <w:style w:type="paragraph" w:styleId="Fuzeile">
    <w:name w:val="footer"/>
    <w:basedOn w:val="Standard"/>
    <w:link w:val="FuzeileZchn"/>
    <w:uiPriority w:val="99"/>
    <w:rsid w:val="00E71D35"/>
    <w:pPr>
      <w:suppressLineNumbers/>
      <w:tabs>
        <w:tab w:val="center" w:pos="4536"/>
        <w:tab w:val="right" w:pos="9072"/>
      </w:tabs>
      <w:spacing w:before="0" w:after="0" w:line="100" w:lineRule="atLeast"/>
    </w:pPr>
  </w:style>
  <w:style w:type="character" w:customStyle="1" w:styleId="FuzeileZchn">
    <w:name w:val="Fußzeile Zchn"/>
    <w:basedOn w:val="Absatz-Standardschriftart"/>
    <w:link w:val="Fuzeile"/>
    <w:uiPriority w:val="99"/>
    <w:rsid w:val="00E71D35"/>
    <w:rPr>
      <w:rFonts w:ascii="Arial" w:eastAsia="Times New Roman" w:hAnsi="Arial" w:cs="Arial"/>
      <w:color w:val="000000"/>
      <w:kern w:val="1"/>
      <w:lang w:eastAsia="zh-CN"/>
    </w:rPr>
  </w:style>
  <w:style w:type="paragraph" w:styleId="Titel">
    <w:name w:val="Title"/>
    <w:basedOn w:val="Standard"/>
    <w:next w:val="Standard"/>
    <w:link w:val="TitelZchn1"/>
    <w:qFormat/>
    <w:rsid w:val="00E71D35"/>
    <w:pPr>
      <w:spacing w:before="240" w:after="360"/>
    </w:pPr>
    <w:rPr>
      <w:rFonts w:eastAsia="MS Gothic" w:cs="Times New Roman"/>
      <w:b/>
      <w:bCs/>
      <w:caps/>
      <w:sz w:val="32"/>
      <w:szCs w:val="32"/>
    </w:rPr>
  </w:style>
  <w:style w:type="character" w:customStyle="1" w:styleId="TitelZchn1">
    <w:name w:val="Titel Zchn1"/>
    <w:basedOn w:val="Absatz-Standardschriftart"/>
    <w:link w:val="Titel"/>
    <w:rsid w:val="00E71D35"/>
    <w:rPr>
      <w:rFonts w:ascii="Arial" w:eastAsia="MS Gothic" w:hAnsi="Arial" w:cs="Times New Roman"/>
      <w:b/>
      <w:bCs/>
      <w:caps/>
      <w:color w:val="000000"/>
      <w:kern w:val="1"/>
      <w:sz w:val="32"/>
      <w:szCs w:val="32"/>
      <w:lang w:eastAsia="zh-CN"/>
    </w:rPr>
  </w:style>
  <w:style w:type="paragraph" w:styleId="Untertitel">
    <w:name w:val="Subtitle"/>
    <w:basedOn w:val="berschrift"/>
    <w:next w:val="Textkrper"/>
    <w:link w:val="UntertitelZchn"/>
    <w:qFormat/>
    <w:rsid w:val="00E71D35"/>
    <w:pPr>
      <w:jc w:val="center"/>
    </w:pPr>
    <w:rPr>
      <w:i/>
      <w:iCs/>
    </w:rPr>
  </w:style>
  <w:style w:type="character" w:customStyle="1" w:styleId="UntertitelZchn">
    <w:name w:val="Untertitel Zchn"/>
    <w:basedOn w:val="Absatz-Standardschriftart"/>
    <w:link w:val="Untertitel"/>
    <w:rsid w:val="00E71D35"/>
    <w:rPr>
      <w:rFonts w:ascii="Arial" w:eastAsia="Arial Unicode MS" w:hAnsi="Arial" w:cs="Arial Unicode MS"/>
      <w:i/>
      <w:iCs/>
      <w:color w:val="000000"/>
      <w:kern w:val="1"/>
      <w:sz w:val="28"/>
      <w:szCs w:val="28"/>
      <w:lang w:eastAsia="zh-CN"/>
    </w:rPr>
  </w:style>
  <w:style w:type="paragraph" w:customStyle="1" w:styleId="Dokumentstruktur1">
    <w:name w:val="Dokumentstruktur1"/>
    <w:basedOn w:val="Standard"/>
    <w:rsid w:val="00E71D35"/>
    <w:rPr>
      <w:rFonts w:ascii="Lucida Grande" w:hAnsi="Lucida Grande" w:cs="Lucida Grande"/>
      <w:sz w:val="24"/>
      <w:szCs w:val="24"/>
    </w:rPr>
  </w:style>
  <w:style w:type="paragraph" w:customStyle="1" w:styleId="Kommentartext10">
    <w:name w:val="Kommentartext1"/>
    <w:basedOn w:val="Standard"/>
    <w:rsid w:val="00E71D35"/>
    <w:rPr>
      <w:sz w:val="24"/>
      <w:szCs w:val="24"/>
    </w:rPr>
  </w:style>
  <w:style w:type="paragraph" w:styleId="Kommentartext">
    <w:name w:val="annotation text"/>
    <w:basedOn w:val="Standard"/>
    <w:link w:val="KommentartextZchn2"/>
    <w:uiPriority w:val="99"/>
    <w:semiHidden/>
    <w:unhideWhenUsed/>
    <w:rsid w:val="00E71D35"/>
    <w:rPr>
      <w:sz w:val="20"/>
      <w:szCs w:val="20"/>
    </w:rPr>
  </w:style>
  <w:style w:type="character" w:customStyle="1" w:styleId="KommentartextZchn2">
    <w:name w:val="Kommentartext Zchn2"/>
    <w:basedOn w:val="Absatz-Standardschriftart"/>
    <w:link w:val="Kommentartext"/>
    <w:uiPriority w:val="99"/>
    <w:semiHidden/>
    <w:rsid w:val="00E71D35"/>
    <w:rPr>
      <w:rFonts w:ascii="Arial" w:eastAsia="Times New Roman" w:hAnsi="Arial" w:cs="Arial"/>
      <w:color w:val="000000"/>
      <w:kern w:val="1"/>
      <w:sz w:val="20"/>
      <w:szCs w:val="20"/>
      <w:lang w:eastAsia="zh-CN"/>
    </w:rPr>
  </w:style>
  <w:style w:type="paragraph" w:styleId="Kommentarthema">
    <w:name w:val="annotation subject"/>
    <w:basedOn w:val="Kommentartext10"/>
    <w:next w:val="Kommentartext10"/>
    <w:link w:val="KommentarthemaZchn1"/>
    <w:rsid w:val="00E71D35"/>
    <w:rPr>
      <w:b/>
      <w:bCs/>
      <w:sz w:val="20"/>
      <w:szCs w:val="20"/>
    </w:rPr>
  </w:style>
  <w:style w:type="character" w:customStyle="1" w:styleId="KommentarthemaZchn1">
    <w:name w:val="Kommentarthema Zchn1"/>
    <w:basedOn w:val="KommentartextZchn2"/>
    <w:link w:val="Kommentarthema"/>
    <w:rsid w:val="00E71D35"/>
    <w:rPr>
      <w:rFonts w:ascii="Arial" w:eastAsia="Times New Roman" w:hAnsi="Arial" w:cs="Arial"/>
      <w:b/>
      <w:bCs/>
      <w:color w:val="000000"/>
      <w:kern w:val="1"/>
      <w:sz w:val="20"/>
      <w:szCs w:val="20"/>
      <w:lang w:eastAsia="zh-CN"/>
    </w:rPr>
  </w:style>
  <w:style w:type="paragraph" w:customStyle="1" w:styleId="HelleListe-Akzent31">
    <w:name w:val="Helle Liste - Akzent 31"/>
    <w:rsid w:val="00E71D35"/>
    <w:pPr>
      <w:suppressAutoHyphens/>
      <w:spacing w:after="0" w:line="240" w:lineRule="auto"/>
    </w:pPr>
    <w:rPr>
      <w:rFonts w:ascii="Arial" w:eastAsia="Times New Roman" w:hAnsi="Arial" w:cs="Arial"/>
      <w:color w:val="000000"/>
      <w:kern w:val="1"/>
      <w:lang w:eastAsia="zh-CN"/>
    </w:rPr>
  </w:style>
  <w:style w:type="paragraph" w:styleId="Sprechblasentext">
    <w:name w:val="Balloon Text"/>
    <w:basedOn w:val="Standard"/>
    <w:link w:val="SprechblasentextZchn1"/>
    <w:rsid w:val="00E71D35"/>
    <w:pPr>
      <w:spacing w:after="0"/>
    </w:pPr>
    <w:rPr>
      <w:rFonts w:ascii="Lucida Grande" w:hAnsi="Lucida Grande" w:cs="Lucida Grande"/>
      <w:sz w:val="18"/>
      <w:szCs w:val="18"/>
    </w:rPr>
  </w:style>
  <w:style w:type="character" w:customStyle="1" w:styleId="SprechblasentextZchn1">
    <w:name w:val="Sprechblasentext Zchn1"/>
    <w:basedOn w:val="Absatz-Standardschriftart"/>
    <w:link w:val="Sprechblasentext"/>
    <w:rsid w:val="00E71D35"/>
    <w:rPr>
      <w:rFonts w:ascii="Lucida Grande" w:eastAsia="Times New Roman" w:hAnsi="Lucida Grande" w:cs="Lucida Grande"/>
      <w:color w:val="000000"/>
      <w:kern w:val="1"/>
      <w:sz w:val="18"/>
      <w:szCs w:val="18"/>
      <w:lang w:eastAsia="zh-CN"/>
    </w:rPr>
  </w:style>
  <w:style w:type="paragraph" w:styleId="Funotentext">
    <w:name w:val="footnote text"/>
    <w:basedOn w:val="Standard"/>
    <w:link w:val="FunotentextZchn"/>
    <w:rsid w:val="004357F2"/>
    <w:pPr>
      <w:suppressLineNumbers/>
      <w:spacing w:before="0" w:after="0"/>
      <w:ind w:left="284" w:hanging="284"/>
    </w:pPr>
    <w:rPr>
      <w:kern w:val="22"/>
      <w:sz w:val="18"/>
      <w:szCs w:val="24"/>
      <w:lang w:eastAsia="ar-SA"/>
    </w:rPr>
  </w:style>
  <w:style w:type="character" w:customStyle="1" w:styleId="FunotentextZchn1">
    <w:name w:val="Fußnotentext Zchn1"/>
    <w:basedOn w:val="Absatz-Standardschriftart"/>
    <w:rsid w:val="00E71D35"/>
    <w:rPr>
      <w:rFonts w:ascii="Arial" w:eastAsia="Times New Roman" w:hAnsi="Arial" w:cs="Arial"/>
      <w:color w:val="000000"/>
      <w:kern w:val="1"/>
      <w:sz w:val="20"/>
      <w:szCs w:val="24"/>
      <w:lang w:eastAsia="zh-CN"/>
    </w:rPr>
  </w:style>
  <w:style w:type="paragraph" w:styleId="Kopfzeile">
    <w:name w:val="header"/>
    <w:basedOn w:val="Standard"/>
    <w:link w:val="KopfzeileZchn1"/>
    <w:rsid w:val="00E71D35"/>
    <w:pPr>
      <w:tabs>
        <w:tab w:val="center" w:pos="4536"/>
        <w:tab w:val="right" w:pos="9072"/>
      </w:tabs>
    </w:pPr>
  </w:style>
  <w:style w:type="character" w:customStyle="1" w:styleId="KopfzeileZchn1">
    <w:name w:val="Kopfzeile Zchn1"/>
    <w:basedOn w:val="Absatz-Standardschriftart"/>
    <w:link w:val="Kopfzeile"/>
    <w:rsid w:val="00E71D35"/>
    <w:rPr>
      <w:rFonts w:ascii="Arial" w:eastAsia="Times New Roman" w:hAnsi="Arial" w:cs="Arial"/>
      <w:color w:val="000000"/>
      <w:kern w:val="1"/>
      <w:lang w:eastAsia="zh-CN"/>
    </w:rPr>
  </w:style>
  <w:style w:type="paragraph" w:styleId="Verzeichnis2">
    <w:name w:val="toc 2"/>
    <w:basedOn w:val="Standard"/>
    <w:next w:val="Standard"/>
    <w:rsid w:val="00E71D35"/>
    <w:pPr>
      <w:ind w:left="220"/>
    </w:pPr>
  </w:style>
  <w:style w:type="paragraph" w:styleId="Verzeichnis1">
    <w:name w:val="toc 1"/>
    <w:basedOn w:val="Standard"/>
    <w:next w:val="Standard"/>
    <w:rsid w:val="00E71D35"/>
  </w:style>
  <w:style w:type="paragraph" w:styleId="Verzeichnis3">
    <w:name w:val="toc 3"/>
    <w:basedOn w:val="Standard"/>
    <w:next w:val="Standard"/>
    <w:rsid w:val="00E71D35"/>
    <w:pPr>
      <w:ind w:left="440"/>
    </w:pPr>
  </w:style>
  <w:style w:type="paragraph" w:styleId="Verzeichnis4">
    <w:name w:val="toc 4"/>
    <w:basedOn w:val="Standard"/>
    <w:next w:val="Standard"/>
    <w:rsid w:val="00E71D35"/>
    <w:pPr>
      <w:ind w:left="660"/>
    </w:pPr>
  </w:style>
  <w:style w:type="paragraph" w:styleId="Verzeichnis5">
    <w:name w:val="toc 5"/>
    <w:basedOn w:val="Standard"/>
    <w:next w:val="Standard"/>
    <w:rsid w:val="00E71D35"/>
    <w:pPr>
      <w:ind w:left="880"/>
    </w:pPr>
  </w:style>
  <w:style w:type="paragraph" w:styleId="Verzeichnis6">
    <w:name w:val="toc 6"/>
    <w:basedOn w:val="Standard"/>
    <w:next w:val="Standard"/>
    <w:rsid w:val="00E71D35"/>
    <w:pPr>
      <w:ind w:left="1100"/>
    </w:pPr>
  </w:style>
  <w:style w:type="paragraph" w:styleId="Verzeichnis7">
    <w:name w:val="toc 7"/>
    <w:basedOn w:val="Standard"/>
    <w:next w:val="Standard"/>
    <w:rsid w:val="00E71D35"/>
    <w:pPr>
      <w:ind w:left="1320"/>
    </w:pPr>
  </w:style>
  <w:style w:type="paragraph" w:styleId="Verzeichnis8">
    <w:name w:val="toc 8"/>
    <w:basedOn w:val="Standard"/>
    <w:next w:val="Standard"/>
    <w:rsid w:val="00E71D35"/>
    <w:pPr>
      <w:ind w:left="1540"/>
    </w:pPr>
  </w:style>
  <w:style w:type="paragraph" w:styleId="Verzeichnis9">
    <w:name w:val="toc 9"/>
    <w:basedOn w:val="Standard"/>
    <w:next w:val="Standard"/>
    <w:rsid w:val="00E71D35"/>
    <w:pPr>
      <w:ind w:left="1760"/>
    </w:pPr>
  </w:style>
  <w:style w:type="paragraph" w:customStyle="1" w:styleId="Anweisung">
    <w:name w:val="Anweisung"/>
    <w:basedOn w:val="Standard"/>
    <w:next w:val="Standard"/>
    <w:rsid w:val="00E71D35"/>
    <w:pPr>
      <w:ind w:left="680" w:right="680"/>
    </w:pPr>
    <w:rPr>
      <w:i/>
    </w:rPr>
  </w:style>
  <w:style w:type="paragraph" w:customStyle="1" w:styleId="Verweis">
    <w:name w:val="Verweis"/>
    <w:basedOn w:val="Standard"/>
    <w:rsid w:val="00E71D35"/>
    <w:rPr>
      <w:b/>
    </w:rPr>
  </w:style>
  <w:style w:type="paragraph" w:customStyle="1" w:styleId="Aufzhlung">
    <w:name w:val="Aufzählung"/>
    <w:basedOn w:val="Standard"/>
    <w:rsid w:val="00E71D35"/>
    <w:pPr>
      <w:numPr>
        <w:numId w:val="10"/>
      </w:numPr>
      <w:spacing w:after="0"/>
    </w:pPr>
  </w:style>
  <w:style w:type="paragraph" w:customStyle="1" w:styleId="ItemimGesamtinhaltsverzeichnis">
    <w:name w:val="Item im Gesamtinhaltsverzeichnis"/>
    <w:basedOn w:val="Standard"/>
    <w:rsid w:val="00E71D35"/>
    <w:pPr>
      <w:ind w:left="1134" w:hanging="850"/>
    </w:pPr>
  </w:style>
  <w:style w:type="paragraph" w:customStyle="1" w:styleId="MittlereListe2-Akzent21">
    <w:name w:val="Mittlere Liste 2 - Akzent 21"/>
    <w:rsid w:val="00E71D35"/>
    <w:pPr>
      <w:suppressAutoHyphens/>
      <w:spacing w:after="0" w:line="240" w:lineRule="auto"/>
    </w:pPr>
    <w:rPr>
      <w:rFonts w:ascii="Arial" w:eastAsia="Times New Roman" w:hAnsi="Arial" w:cs="Arial"/>
      <w:color w:val="000000"/>
      <w:kern w:val="1"/>
      <w:lang w:eastAsia="zh-CN"/>
    </w:rPr>
  </w:style>
  <w:style w:type="paragraph" w:customStyle="1" w:styleId="MittleresRaster1-Akzent21">
    <w:name w:val="Mittleres Raster 1 - Akzent 21"/>
    <w:basedOn w:val="Standard"/>
    <w:rsid w:val="00E71D35"/>
    <w:pPr>
      <w:ind w:left="708"/>
    </w:pPr>
  </w:style>
  <w:style w:type="paragraph" w:customStyle="1" w:styleId="FarbigeSchattierung-Akzent11">
    <w:name w:val="Farbige Schattierung - Akzent 11"/>
    <w:rsid w:val="00E71D35"/>
    <w:pPr>
      <w:suppressAutoHyphens/>
      <w:spacing w:after="0" w:line="240" w:lineRule="auto"/>
    </w:pPr>
    <w:rPr>
      <w:rFonts w:ascii="Arial" w:eastAsia="Times New Roman" w:hAnsi="Arial" w:cs="Arial"/>
      <w:color w:val="000000"/>
      <w:kern w:val="1"/>
      <w:lang w:eastAsia="zh-CN"/>
    </w:rPr>
  </w:style>
  <w:style w:type="paragraph" w:customStyle="1" w:styleId="FarbigeListe-Akzent11">
    <w:name w:val="Farbige Liste - Akzent 11"/>
    <w:basedOn w:val="Standard"/>
    <w:rsid w:val="00E71D35"/>
    <w:pPr>
      <w:suppressAutoHyphens w:val="0"/>
      <w:spacing w:before="0" w:after="200"/>
      <w:ind w:left="720"/>
    </w:pPr>
    <w:rPr>
      <w:rFonts w:eastAsia="Calibri" w:cs="Times New Roman"/>
      <w:color w:val="auto"/>
      <w:sz w:val="24"/>
    </w:rPr>
  </w:style>
  <w:style w:type="paragraph" w:customStyle="1" w:styleId="TabellenInhalt">
    <w:name w:val="Tabellen Inhalt"/>
    <w:basedOn w:val="Standard"/>
    <w:rsid w:val="00E71D35"/>
    <w:pPr>
      <w:suppressLineNumbers/>
    </w:pPr>
  </w:style>
  <w:style w:type="paragraph" w:customStyle="1" w:styleId="Tabellenberschrift">
    <w:name w:val="Tabellen Überschrift"/>
    <w:basedOn w:val="TabellenInhalt"/>
    <w:rsid w:val="00E71D35"/>
    <w:pPr>
      <w:jc w:val="center"/>
    </w:pPr>
    <w:rPr>
      <w:b/>
      <w:bCs/>
    </w:rPr>
  </w:style>
  <w:style w:type="paragraph" w:customStyle="1" w:styleId="Rahmeninhalt">
    <w:name w:val="Rahmeninhalt"/>
    <w:basedOn w:val="Textkrper"/>
    <w:rsid w:val="00E71D35"/>
  </w:style>
  <w:style w:type="paragraph" w:customStyle="1" w:styleId="Kommentartext2">
    <w:name w:val="Kommentartext2"/>
    <w:basedOn w:val="Standard"/>
    <w:rsid w:val="00E71D35"/>
    <w:rPr>
      <w:sz w:val="24"/>
      <w:szCs w:val="24"/>
    </w:rPr>
  </w:style>
  <w:style w:type="character" w:styleId="Kommentarzeichen">
    <w:name w:val="annotation reference"/>
    <w:uiPriority w:val="99"/>
    <w:semiHidden/>
    <w:unhideWhenUsed/>
    <w:rsid w:val="00E71D35"/>
    <w:rPr>
      <w:sz w:val="16"/>
      <w:szCs w:val="16"/>
    </w:rPr>
  </w:style>
  <w:style w:type="paragraph" w:styleId="StandardWeb">
    <w:name w:val="Normal (Web)"/>
    <w:basedOn w:val="Standard"/>
    <w:uiPriority w:val="99"/>
    <w:semiHidden/>
    <w:unhideWhenUsed/>
    <w:rsid w:val="00E71D35"/>
    <w:pPr>
      <w:suppressAutoHyphens w:val="0"/>
      <w:spacing w:before="100" w:beforeAutospacing="1" w:after="100" w:afterAutospacing="1"/>
    </w:pPr>
    <w:rPr>
      <w:rFonts w:ascii="Times New Roman" w:eastAsia="Calibri" w:hAnsi="Times New Roman" w:cs="Times New Roman"/>
      <w:color w:val="auto"/>
      <w:kern w:val="0"/>
      <w:sz w:val="24"/>
      <w:szCs w:val="24"/>
      <w:lang w:eastAsia="de-DE"/>
    </w:rPr>
  </w:style>
  <w:style w:type="paragraph" w:styleId="Listenabsatz">
    <w:name w:val="List Paragraph"/>
    <w:basedOn w:val="Standard"/>
    <w:uiPriority w:val="34"/>
    <w:qFormat/>
    <w:rsid w:val="00E71D35"/>
    <w:pPr>
      <w:suppressAutoHyphens w:val="0"/>
      <w:spacing w:before="0" w:after="200" w:line="276" w:lineRule="auto"/>
      <w:ind w:left="720"/>
      <w:contextualSpacing/>
    </w:pPr>
    <w:rPr>
      <w:rFonts w:ascii="Calibri" w:eastAsia="Calibri" w:hAnsi="Calibri" w:cs="Times New Roman"/>
      <w:color w:val="auto"/>
      <w:kern w:val="0"/>
      <w:lang w:eastAsia="en-US"/>
    </w:rPr>
  </w:style>
  <w:style w:type="paragraph" w:styleId="berarbeitung">
    <w:name w:val="Revision"/>
    <w:hidden/>
    <w:uiPriority w:val="99"/>
    <w:semiHidden/>
    <w:rsid w:val="00563194"/>
    <w:pPr>
      <w:spacing w:after="0" w:line="240" w:lineRule="auto"/>
    </w:pPr>
    <w:rPr>
      <w:rFonts w:ascii="Arial" w:eastAsia="Times New Roman" w:hAnsi="Arial" w:cs="Arial"/>
      <w:color w:val="000000"/>
      <w:kern w:val="1"/>
      <w:lang w:eastAsia="zh-CN"/>
    </w:rPr>
  </w:style>
  <w:style w:type="paragraph" w:customStyle="1" w:styleId="FSM-Standard">
    <w:name w:val="FSM-Standard"/>
    <w:basedOn w:val="Standard"/>
    <w:qFormat/>
    <w:rsid w:val="0007385E"/>
    <w:pPr>
      <w:spacing w:before="0" w:after="0" w:line="312" w:lineRule="auto"/>
      <w:jc w:val="both"/>
    </w:pPr>
    <w:rPr>
      <w:kern w:val="22"/>
      <w:sz w:val="20"/>
      <w:lang w:eastAsia="ar-SA"/>
    </w:rPr>
  </w:style>
  <w:style w:type="paragraph" w:customStyle="1" w:styleId="FSM-Stand-Tab">
    <w:name w:val="FSM-Stand-Tab"/>
    <w:basedOn w:val="FSM-Standard"/>
    <w:qFormat/>
    <w:rsid w:val="00D64F6E"/>
    <w:pPr>
      <w:spacing w:before="40" w:after="40"/>
      <w:jc w:val="left"/>
    </w:pPr>
  </w:style>
  <w:style w:type="paragraph" w:customStyle="1" w:styleId="FSM-Stand-Tab-">
    <w:name w:val="FSM-Stand-Tab-Ü"/>
    <w:basedOn w:val="FSM-Stand-Tab"/>
    <w:qFormat/>
    <w:rsid w:val="00D64F6E"/>
    <w:pPr>
      <w:pageBreakBefore/>
      <w:spacing w:line="240" w:lineRule="auto"/>
    </w:pPr>
    <w:rPr>
      <w:b/>
      <w:sz w:val="22"/>
    </w:rPr>
  </w:style>
  <w:style w:type="paragraph" w:customStyle="1" w:styleId="FSM-berschrift1">
    <w:name w:val="FSM-Überschrift1"/>
    <w:basedOn w:val="FSM-Standard"/>
    <w:qFormat/>
    <w:rsid w:val="0007385E"/>
    <w:pPr>
      <w:pageBreakBefore/>
      <w:spacing w:after="120" w:line="240" w:lineRule="auto"/>
      <w:jc w:val="left"/>
      <w:outlineLvl w:val="0"/>
    </w:pPr>
    <w:rPr>
      <w:b/>
      <w:sz w:val="28"/>
    </w:rPr>
  </w:style>
  <w:style w:type="paragraph" w:customStyle="1" w:styleId="FSM-berschrift2">
    <w:name w:val="FSM-Überschrift2"/>
    <w:basedOn w:val="FSM-berschrift1"/>
    <w:qFormat/>
    <w:rsid w:val="0007385E"/>
    <w:pPr>
      <w:pageBreakBefore w:val="0"/>
      <w:spacing w:before="240"/>
      <w:outlineLvl w:val="1"/>
    </w:pPr>
    <w:rPr>
      <w:sz w:val="24"/>
    </w:rPr>
  </w:style>
  <w:style w:type="paragraph" w:customStyle="1" w:styleId="FSM-berschrift3">
    <w:name w:val="FSM-Überschrift3"/>
    <w:basedOn w:val="FSM-berschrift2"/>
    <w:qFormat/>
    <w:rsid w:val="0007385E"/>
    <w:pPr>
      <w:spacing w:before="160"/>
      <w:outlineLvl w:val="2"/>
    </w:pPr>
    <w:rPr>
      <w:sz w:val="22"/>
    </w:rPr>
  </w:style>
  <w:style w:type="paragraph" w:customStyle="1" w:styleId="FSM-berschrift4">
    <w:name w:val="FSM-Überschrift4"/>
    <w:basedOn w:val="FSM-berschrift3"/>
    <w:qFormat/>
    <w:rsid w:val="0007385E"/>
    <w:pPr>
      <w:spacing w:before="80" w:after="80" w:line="312" w:lineRule="auto"/>
      <w:outlineLvl w:val="3"/>
    </w:pPr>
    <w:rPr>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19974055">
      <w:bodyDiv w:val="1"/>
      <w:marLeft w:val="0"/>
      <w:marRight w:val="0"/>
      <w:marTop w:val="0"/>
      <w:marBottom w:val="0"/>
      <w:divBdr>
        <w:top w:val="none" w:sz="0" w:space="0" w:color="auto"/>
        <w:left w:val="none" w:sz="0" w:space="0" w:color="auto"/>
        <w:bottom w:val="none" w:sz="0" w:space="0" w:color="auto"/>
        <w:right w:val="none" w:sz="0" w:space="0" w:color="auto"/>
      </w:divBdr>
      <w:divsChild>
        <w:div w:id="137041154">
          <w:marLeft w:val="0"/>
          <w:marRight w:val="0"/>
          <w:marTop w:val="0"/>
          <w:marBottom w:val="0"/>
          <w:divBdr>
            <w:top w:val="none" w:sz="0" w:space="0" w:color="auto"/>
            <w:left w:val="none" w:sz="0" w:space="0" w:color="auto"/>
            <w:bottom w:val="none" w:sz="0" w:space="0" w:color="auto"/>
            <w:right w:val="none" w:sz="0" w:space="0" w:color="auto"/>
          </w:divBdr>
        </w:div>
        <w:div w:id="9306634">
          <w:marLeft w:val="0"/>
          <w:marRight w:val="0"/>
          <w:marTop w:val="0"/>
          <w:marBottom w:val="0"/>
          <w:divBdr>
            <w:top w:val="none" w:sz="0" w:space="0" w:color="auto"/>
            <w:left w:val="none" w:sz="0" w:space="0" w:color="auto"/>
            <w:bottom w:val="none" w:sz="0" w:space="0" w:color="auto"/>
            <w:right w:val="none" w:sz="0" w:space="0" w:color="auto"/>
          </w:divBdr>
        </w:div>
        <w:div w:id="886724125">
          <w:marLeft w:val="0"/>
          <w:marRight w:val="0"/>
          <w:marTop w:val="0"/>
          <w:marBottom w:val="0"/>
          <w:divBdr>
            <w:top w:val="none" w:sz="0" w:space="0" w:color="auto"/>
            <w:left w:val="none" w:sz="0" w:space="0" w:color="auto"/>
            <w:bottom w:val="none" w:sz="0" w:space="0" w:color="auto"/>
            <w:right w:val="none" w:sz="0" w:space="0" w:color="auto"/>
          </w:divBdr>
        </w:div>
        <w:div w:id="1037782635">
          <w:marLeft w:val="0"/>
          <w:marRight w:val="0"/>
          <w:marTop w:val="0"/>
          <w:marBottom w:val="0"/>
          <w:divBdr>
            <w:top w:val="none" w:sz="0" w:space="0" w:color="auto"/>
            <w:left w:val="none" w:sz="0" w:space="0" w:color="auto"/>
            <w:bottom w:val="none" w:sz="0" w:space="0" w:color="auto"/>
            <w:right w:val="none" w:sz="0" w:space="0" w:color="auto"/>
          </w:divBdr>
        </w:div>
        <w:div w:id="150953109">
          <w:marLeft w:val="0"/>
          <w:marRight w:val="0"/>
          <w:marTop w:val="0"/>
          <w:marBottom w:val="0"/>
          <w:divBdr>
            <w:top w:val="none" w:sz="0" w:space="0" w:color="auto"/>
            <w:left w:val="none" w:sz="0" w:space="0" w:color="auto"/>
            <w:bottom w:val="none" w:sz="0" w:space="0" w:color="auto"/>
            <w:right w:val="none" w:sz="0" w:space="0" w:color="auto"/>
          </w:divBdr>
        </w:div>
        <w:div w:id="1965379068">
          <w:marLeft w:val="0"/>
          <w:marRight w:val="0"/>
          <w:marTop w:val="0"/>
          <w:marBottom w:val="0"/>
          <w:divBdr>
            <w:top w:val="none" w:sz="0" w:space="0" w:color="auto"/>
            <w:left w:val="none" w:sz="0" w:space="0" w:color="auto"/>
            <w:bottom w:val="none" w:sz="0" w:space="0" w:color="auto"/>
            <w:right w:val="none" w:sz="0" w:space="0" w:color="auto"/>
          </w:divBdr>
        </w:div>
        <w:div w:id="1592004714">
          <w:marLeft w:val="0"/>
          <w:marRight w:val="0"/>
          <w:marTop w:val="0"/>
          <w:marBottom w:val="0"/>
          <w:divBdr>
            <w:top w:val="none" w:sz="0" w:space="0" w:color="auto"/>
            <w:left w:val="none" w:sz="0" w:space="0" w:color="auto"/>
            <w:bottom w:val="none" w:sz="0" w:space="0" w:color="auto"/>
            <w:right w:val="none" w:sz="0" w:space="0" w:color="auto"/>
          </w:divBdr>
        </w:div>
        <w:div w:id="132424161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image" Target="cid:image003.jpg@01CE9DC8.B6060170" TargetMode="External"/><Relationship Id="rId26" Type="http://schemas.openxmlformats.org/officeDocument/2006/relationships/hyperlink" Target="http://www.n-tv.de/" TargetMode="External"/><Relationship Id="rId39" Type="http://schemas.openxmlformats.org/officeDocument/2006/relationships/hyperlink" Target="http://www.media-perspektiven.de/publikationen/fachzeitschrift/2009/artikel/qualitaet-von-fernsehnachrichten-dimensionen-und-befunde/" TargetMode="External"/><Relationship Id="rId21" Type="http://schemas.openxmlformats.org/officeDocument/2006/relationships/hyperlink" Target="http://www.medien-in-die-schule.de/unterrichtseinheiten/nachrichtensendungen-verstehen-und-selbst-erstellen/" TargetMode="External"/><Relationship Id="rId34" Type="http://schemas.openxmlformats.org/officeDocument/2006/relationships/hyperlink" Target="https://www.youtube.com/channel/UCV6W8_nrWxJLQakqBHEvT3Q" TargetMode="External"/><Relationship Id="rId42" Type="http://schemas.openxmlformats.org/officeDocument/2006/relationships/hyperlink" Target="http://www.media-perspektiven.de/publikationen/fachzeitschrift/2013/artikel/die-informationsqualitaet-der-fernsehnachrichten-aus-zuschauersicht/" TargetMode="External"/><Relationship Id="rId47" Type="http://schemas.openxmlformats.org/officeDocument/2006/relationships/hyperlink" Target="http://www.youtube.com/" TargetMode="External"/><Relationship Id="rId50" Type="http://schemas.openxmlformats.org/officeDocument/2006/relationships/hyperlink" Target="http://www.lokal-global.de/fileadmin/pdfs/videoprojekte_jugendarbeit.pdf" TargetMode="External"/><Relationship Id="rId55" Type="http://schemas.openxmlformats.org/officeDocument/2006/relationships/hyperlink" Target="http://www.parabol.de/parabol/dateien/Videoeinfuehrung.pdf" TargetMode="External"/><Relationship Id="rId63" Type="http://schemas.openxmlformats.org/officeDocument/2006/relationships/theme" Target="theme/theme1.xml"/><Relationship Id="rId7" Type="http://schemas.openxmlformats.org/officeDocument/2006/relationships/image" Target="media/image1.gif"/><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hyperlink" Target="http://www.medien-in-die-schule.de" TargetMode="External"/><Relationship Id="rId29" Type="http://schemas.openxmlformats.org/officeDocument/2006/relationships/hyperlink" Target="http://www.rtl.de/news/" TargetMode="External"/><Relationship Id="rId41" Type="http://schemas.openxmlformats.org/officeDocument/2006/relationships/hyperlink" Target="http://www.br-online.de/jugend/izi/deutsch/publikation/televizion/24_2011_1/vom%20Orde.pdf" TargetMode="External"/><Relationship Id="rId54" Type="http://schemas.openxmlformats.org/officeDocument/2006/relationships/hyperlink" Target="http://bildungsserver.berlin-brandenburg.de/fileadmin/bbb/medien/aktive_medienarbeit/pdf/Empfehlungen_zur_Kameraarbeit.pdf" TargetMode="External"/><Relationship Id="rId6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hyperlink" Target="http://www.heute.de/" TargetMode="External"/><Relationship Id="rId32" Type="http://schemas.openxmlformats.org/officeDocument/2006/relationships/hyperlink" Target="http://www.focus.de" TargetMode="External"/><Relationship Id="rId37" Type="http://schemas.openxmlformats.org/officeDocument/2006/relationships/hyperlink" Target="https://www.lmz-bw.de/fileadmin/user_upload/Medienbildung_MCO/fileadmin/bibliothek/brosius_politikvermittlung/brosius_politikvermittlung.pdf" TargetMode="External"/><Relationship Id="rId40" Type="http://schemas.openxmlformats.org/officeDocument/2006/relationships/hyperlink" Target="http://donsbach.net/wp-content/uploads/2012/08/PM_Ergebnisse-eines-DFG-Projektes-am-IfK-Dresden.pdf" TargetMode="External"/><Relationship Id="rId45" Type="http://schemas.openxmlformats.org/officeDocument/2006/relationships/hyperlink" Target="http://www.tagesschau.de/inland/tsvorzwanzigjahren100.html" TargetMode="External"/><Relationship Id="rId53" Type="http://schemas.openxmlformats.org/officeDocument/2006/relationships/hyperlink" Target="http://www.lokal-global.de/fileadmin/pdfs/videoprojekte_jugendarbeit.pdf" TargetMode="External"/><Relationship Id="rId58" Type="http://schemas.openxmlformats.org/officeDocument/2006/relationships/image" Target="media/image11.png"/><Relationship Id="rId5" Type="http://schemas.openxmlformats.org/officeDocument/2006/relationships/footnotes" Target="footnotes.xml"/><Relationship Id="rId15" Type="http://schemas.openxmlformats.org/officeDocument/2006/relationships/hyperlink" Target="http://www.typelover.de" TargetMode="External"/><Relationship Id="rId23" Type="http://schemas.openxmlformats.org/officeDocument/2006/relationships/hyperlink" Target="http://www.tagesschau.de/multimedia/" TargetMode="External"/><Relationship Id="rId28" Type="http://schemas.openxmlformats.org/officeDocument/2006/relationships/hyperlink" Target="http://www.n24.de/" TargetMode="External"/><Relationship Id="rId36" Type="http://schemas.openxmlformats.org/officeDocument/2006/relationships/hyperlink" Target="http://www.mpfs.de/fileadmin/JIM-pdf14/JIM-Studie_2014.pdf" TargetMode="External"/><Relationship Id="rId49" Type="http://schemas.openxmlformats.org/officeDocument/2006/relationships/hyperlink" Target="http://www.zdf.de/ZDFmediathek/beitrag/video/1362612/Ein-Tag-beim-heute-journal" TargetMode="External"/><Relationship Id="rId57" Type="http://schemas.openxmlformats.org/officeDocument/2006/relationships/image" Target="media/image10.tiff"/><Relationship Id="rId61" Type="http://schemas.openxmlformats.org/officeDocument/2006/relationships/footer" Target="footer1.xml"/><Relationship Id="rId10" Type="http://schemas.openxmlformats.org/officeDocument/2006/relationships/hyperlink" Target="http://www.fsf.de" TargetMode="External"/><Relationship Id="rId19" Type="http://schemas.openxmlformats.org/officeDocument/2006/relationships/hyperlink" Target="http://creativecommons.org/licenses/by-sa/3.0/legalcode" TargetMode="External"/><Relationship Id="rId31" Type="http://schemas.openxmlformats.org/officeDocument/2006/relationships/hyperlink" Target="http://www.sat1.de/news/" TargetMode="External"/><Relationship Id="rId44" Type="http://schemas.openxmlformats.org/officeDocument/2006/relationships/hyperlink" Target="http://www.zdf.de/ZDFmediathek/beitrag/video/1362612/Ein-Tag-beim-heute-journal" TargetMode="External"/><Relationship Id="rId52" Type="http://schemas.openxmlformats.org/officeDocument/2006/relationships/hyperlink" Target="http://www.parabol.de/parabol/dateien/Videoeinfuehrung.pdf" TargetMode="External"/><Relationship Id="rId60" Type="http://schemas.openxmlformats.org/officeDocument/2006/relationships/hyperlink" Target="http://www.medien-in-die-schule.de"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hyperlink" Target="http://www.tagesschau.de/" TargetMode="External"/><Relationship Id="rId27" Type="http://schemas.openxmlformats.org/officeDocument/2006/relationships/hyperlink" Target="http://www.n-tv.de/mediathek/" TargetMode="External"/><Relationship Id="rId30" Type="http://schemas.openxmlformats.org/officeDocument/2006/relationships/hyperlink" Target="http://rtl-now.rtl.de/rtl-aktuell.php" TargetMode="External"/><Relationship Id="rId35" Type="http://schemas.openxmlformats.org/officeDocument/2006/relationships/hyperlink" Target="http://www.mpfs.de/fileadmin/JIM-pdf11/JIM2011.pdf" TargetMode="External"/><Relationship Id="rId43" Type="http://schemas.openxmlformats.org/officeDocument/2006/relationships/hyperlink" Target="http://www.ard-werbung.de/media-perspektiven/publikationen/fachzeitschrift/2015/artikel/nachrichtenrezeption-im-internet/?tx_frspublication_pi5%5Baction%5D=index&amp;cHash=c497f7a51bcbcb2003223841b610391d" TargetMode="External"/><Relationship Id="rId48" Type="http://schemas.openxmlformats.org/officeDocument/2006/relationships/hyperlink" Target="http://www.zdf.de/heute-plus/das-nachrichten-herz-des-zdf-6798002.html" TargetMode="External"/><Relationship Id="rId56" Type="http://schemas.openxmlformats.org/officeDocument/2006/relationships/image" Target="media/image9.tiff"/><Relationship Id="rId8" Type="http://schemas.openxmlformats.org/officeDocument/2006/relationships/hyperlink" Target="http://www.fsm.de" TargetMode="External"/><Relationship Id="rId51" Type="http://schemas.openxmlformats.org/officeDocument/2006/relationships/hyperlink" Target="http://bildungsserver.berlin-brandenburg.de/fileadmin/bbb/medien/aktive_medienarbeit/pdf/Empfehlungen_zur_Kameraarbeit.pdf" TargetMode="External"/><Relationship Id="rId3"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hyperlink" Target="http://www.zdf.de/ZDFmediathek/nachrichten" TargetMode="External"/><Relationship Id="rId33" Type="http://schemas.openxmlformats.org/officeDocument/2006/relationships/hyperlink" Target="http://www.spiegel.de" TargetMode="External"/><Relationship Id="rId38" Type="http://schemas.openxmlformats.org/officeDocument/2006/relationships/hyperlink" Target="http://www.br-online.de/jugend/izi/deutsch/publikation/televizion/19_2006_2/aufenanger.pdf" TargetMode="External"/><Relationship Id="rId46" Type="http://schemas.openxmlformats.org/officeDocument/2006/relationships/hyperlink" Target="http://www.wochenschau-archiv.de/" TargetMode="External"/><Relationship Id="rId59" Type="http://schemas.openxmlformats.org/officeDocument/2006/relationships/image" Target="media/image12.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58</Pages>
  <Words>13836</Words>
  <Characters>87173</Characters>
  <Application>Microsoft Office Word</Application>
  <DocSecurity>0</DocSecurity>
  <Lines>726</Lines>
  <Paragraphs>201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100808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Björn Schreiber</dc:creator>
  <cp:lastModifiedBy>Björn Schreiber</cp:lastModifiedBy>
  <cp:revision>2</cp:revision>
  <dcterms:created xsi:type="dcterms:W3CDTF">2015-11-16T11:56:00Z</dcterms:created>
  <dcterms:modified xsi:type="dcterms:W3CDTF">2015-11-16T11:56:00Z</dcterms:modified>
</cp:coreProperties>
</file>